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color w:val="000000"/>
          <w:sz w:val="24"/>
          <w:szCs w:val="24"/>
        </w:rPr>
        <w:t>附件：个人研修计划模板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78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个人研修计划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22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此次培训过程中您想要解决的一个信息技术应用的问题</w:t>
            </w:r>
          </w:p>
        </w:tc>
        <w:tc>
          <w:tcPr>
            <w:tcW w:w="75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了解多媒体教学环境的类型与功能，并且要非常熟练地操作常用设备，优化教学方法和教学课堂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  <w:r>
              <w:rPr>
                <w:rFonts w:ascii="ˎ̥" w:hAnsi="ˎ̥"/>
                <w:sz w:val="24"/>
                <w:szCs w:val="24"/>
              </w:rPr>
              <w:t>更好地运用多媒体教学，以突出重点，突破难点。</w:t>
            </w:r>
          </w:p>
          <w:p>
            <w:pPr>
              <w:spacing w:line="48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2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计划在教学实践中上的一节课的名称</w:t>
            </w:r>
          </w:p>
        </w:tc>
        <w:tc>
          <w:tcPr>
            <w:tcW w:w="7513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四季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2269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研修目标</w:t>
            </w:r>
          </w:p>
        </w:tc>
        <w:tc>
          <w:tcPr>
            <w:tcW w:w="7513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color w:val="00B0F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333333"/>
                <w:sz w:val="24"/>
                <w:szCs w:val="24"/>
                <w:shd w:val="clear" w:color="auto" w:fill="FFFFFF"/>
              </w:rPr>
              <w:t xml:space="preserve">1.利用信息技术寻找更多的相关教学素材激发学生的学习兴趣2.制作高效实用的课件让学生能明确重点、难点、在学习的过程中有方向感3.通过应用信息技术培养学生的创新思维在接受新的内容的同时能回顾旧的知识为学生创建一个系统化的学习框架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2269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研修主题</w:t>
            </w:r>
          </w:p>
        </w:tc>
        <w:tc>
          <w:tcPr>
            <w:tcW w:w="75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结合自己的教学实践和教学经验，对以优化教学过程的基本原则、培养学生创新思维习惯和</w:t>
            </w:r>
            <w:r>
              <w:fldChar w:fldCharType="begin"/>
            </w:r>
            <w:r>
              <w:instrText xml:space="preserve"> HYPERLINK "http://yjbys.com/xuexi/" </w:instrText>
            </w:r>
            <w:r>
              <w:fldChar w:fldCharType="separate"/>
            </w:r>
            <w:r>
              <w:rPr>
                <w:rStyle w:val="4"/>
                <w:rFonts w:ascii="宋体" w:hAnsi="宋体" w:eastAsia="宋体"/>
                <w:color w:val="auto"/>
                <w:sz w:val="24"/>
                <w:szCs w:val="24"/>
              </w:rPr>
              <w:t>学习</w:t>
            </w:r>
            <w:r>
              <w:rPr>
                <w:rStyle w:val="4"/>
                <w:rFonts w:ascii="宋体" w:hAnsi="宋体" w:eastAsia="宋体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宋体" w:hAnsi="宋体" w:eastAsia="宋体"/>
                <w:sz w:val="24"/>
                <w:szCs w:val="24"/>
              </w:rPr>
              <w:t>能力的教学模式、在教学中实施素质教育的课堂教学评价标准等方面进行探索和专题</w:t>
            </w:r>
            <w:r>
              <w:fldChar w:fldCharType="begin"/>
            </w:r>
            <w:r>
              <w:instrText xml:space="preserve"> HYPERLINK "http://yjbys.com/xuexi/zongjie/" </w:instrText>
            </w:r>
            <w:r>
              <w:fldChar w:fldCharType="separate"/>
            </w:r>
            <w:r>
              <w:rPr>
                <w:rStyle w:val="4"/>
                <w:rFonts w:ascii="宋体" w:hAnsi="宋体" w:eastAsia="宋体"/>
                <w:color w:val="auto"/>
                <w:sz w:val="24"/>
                <w:szCs w:val="24"/>
              </w:rPr>
              <w:t>总结</w:t>
            </w:r>
            <w:r>
              <w:rPr>
                <w:rStyle w:val="4"/>
                <w:rFonts w:ascii="宋体" w:hAnsi="宋体" w:eastAsia="宋体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宋体" w:hAnsi="宋体" w:eastAsia="宋体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了解多媒体教学环境的类型与功能，并且要非常熟练地操作常用设备，优化教学方法和教学课堂。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实施步骤</w:t>
            </w:r>
          </w:p>
        </w:tc>
        <w:tc>
          <w:tcPr>
            <w:tcW w:w="7513" w:type="dxa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93" w:lineRule="atLeast"/>
              <w:rPr>
                <w:rFonts w:ascii="宋体" w:hAnsi="宋体" w:eastAsia="宋体" w:cs="仿宋"/>
                <w:color w:val="333333"/>
                <w:szCs w:val="24"/>
              </w:rPr>
            </w:pPr>
            <w:r>
              <w:rPr>
                <w:rFonts w:hint="eastAsia" w:ascii="宋体" w:hAnsi="宋体" w:eastAsia="宋体" w:cs="仿宋"/>
                <w:color w:val="333333"/>
                <w:szCs w:val="24"/>
                <w:shd w:val="clear" w:color="auto" w:fill="FFFFFF"/>
              </w:rPr>
              <w:t>1 、网络平台，积极学习研讨。</w:t>
            </w:r>
          </w:p>
          <w:p>
            <w:pPr>
              <w:pStyle w:val="2"/>
              <w:shd w:val="clear" w:color="auto" w:fill="FFFFFF"/>
              <w:spacing w:beforeAutospacing="0" w:afterAutospacing="0" w:line="293" w:lineRule="atLeast"/>
              <w:ind w:firstLine="390"/>
              <w:rPr>
                <w:rFonts w:ascii="宋体" w:hAnsi="宋体" w:eastAsia="宋体" w:cs="仿宋"/>
                <w:color w:val="333333"/>
                <w:szCs w:val="24"/>
              </w:rPr>
            </w:pPr>
            <w:r>
              <w:rPr>
                <w:rFonts w:hint="eastAsia" w:ascii="宋体" w:hAnsi="宋体" w:eastAsia="宋体" w:cs="仿宋"/>
                <w:color w:val="333333"/>
                <w:szCs w:val="24"/>
                <w:shd w:val="clear" w:color="auto" w:fill="FFFFFF"/>
              </w:rPr>
              <w:t>每天浏览教育类网页1小时，进行网上交流和研讨。参加培训班内博客交流。利用网络，不断在反思中进步。</w:t>
            </w:r>
          </w:p>
          <w:p>
            <w:pPr>
              <w:wordWrap w:val="0"/>
              <w:adjustRightInd/>
              <w:snapToGrid/>
              <w:spacing w:after="0" w:line="375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2．提高自身素质。</w:t>
            </w:r>
          </w:p>
          <w:p>
            <w:pPr>
              <w:wordWrap w:val="0"/>
              <w:adjustRightInd/>
              <w:snapToGrid/>
              <w:spacing w:after="0" w:line="375" w:lineRule="atLeast"/>
              <w:ind w:firstLine="240" w:firstLineChars="10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具有高尚的道德情操，远大的理想和抱负，敬业爱岗，任劳任怨，淡泊名利、不求索取，把提高自身修养作为第一研修内容，从小事做起不断进取，超越自我。</w:t>
            </w:r>
          </w:p>
          <w:p>
            <w:pPr>
              <w:wordWrap w:val="0"/>
              <w:adjustRightInd/>
              <w:snapToGrid/>
              <w:spacing w:after="0" w:line="375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3．加强理论学习。</w:t>
            </w:r>
          </w:p>
          <w:p>
            <w:pPr>
              <w:wordWrap w:val="0"/>
              <w:adjustRightInd/>
              <w:snapToGrid/>
              <w:spacing w:after="0" w:line="375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通过参加集体学习及自学等方式认真学习新理念，及时把握课改的前沿信息，并努力运用于课堂教学实践之中。</w:t>
            </w:r>
          </w:p>
          <w:p>
            <w:pPr>
              <w:wordWrap w:val="0"/>
              <w:adjustRightInd/>
              <w:snapToGrid/>
              <w:spacing w:after="0" w:line="375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4．立足常规教学。</w:t>
            </w:r>
          </w:p>
          <w:p>
            <w:pPr>
              <w:wordWrap w:val="0"/>
              <w:adjustRightInd/>
              <w:snapToGrid/>
              <w:spacing w:after="0" w:line="375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潜心钻研本学段教材，以上好每一节课为前提，不断总结和反思自己的课堂教学，逐渐突显出个人的教学风格和教学特色。</w:t>
            </w:r>
          </w:p>
          <w:p>
            <w:pPr>
              <w:wordWrap w:val="0"/>
              <w:adjustRightInd/>
              <w:snapToGrid/>
              <w:spacing w:after="0" w:line="375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5．注重经验积累</w:t>
            </w:r>
          </w:p>
          <w:p>
            <w:pPr>
              <w:wordWrap w:val="0"/>
              <w:adjustRightInd/>
              <w:snapToGrid/>
              <w:spacing w:after="0" w:line="375" w:lineRule="atLeast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积极撰写教学反思、案例和论文，将教学过程中的点滴感悟记录下来；随时上传到小学语文论坛和个人博客里，以便达到资源共享，优势互补的效果。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预期研修成果</w:t>
            </w:r>
          </w:p>
        </w:tc>
        <w:tc>
          <w:tcPr>
            <w:tcW w:w="75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学生对课件内容感兴趣能够积极参与到学习中来对重点的掌握比较明显收效比较好但在课件的制作和展示上还是存在一些细微的毛病。</w:t>
            </w:r>
          </w:p>
          <w:p>
            <w:pPr>
              <w:spacing w:line="48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C1F85"/>
    <w:rsid w:val="0001043F"/>
    <w:rsid w:val="00115D46"/>
    <w:rsid w:val="00473E5F"/>
    <w:rsid w:val="00496AEC"/>
    <w:rsid w:val="007C1F85"/>
    <w:rsid w:val="0084100A"/>
    <w:rsid w:val="00873273"/>
    <w:rsid w:val="009B5204"/>
    <w:rsid w:val="009F1D66"/>
    <w:rsid w:val="029565B5"/>
    <w:rsid w:val="0F8C1587"/>
    <w:rsid w:val="0FAB3F85"/>
    <w:rsid w:val="1AF46C69"/>
    <w:rsid w:val="264855F2"/>
    <w:rsid w:val="32D87AEF"/>
    <w:rsid w:val="486A3BB0"/>
    <w:rsid w:val="756204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="0" w:afterAutospacing="1"/>
    </w:pPr>
    <w:rPr>
      <w:rFonts w:cs="Times New Roman"/>
      <w:sz w:val="24"/>
    </w:rPr>
  </w:style>
  <w:style w:type="character" w:styleId="4">
    <w:name w:val="Hyperlink"/>
    <w:basedOn w:val="3"/>
    <w:unhideWhenUsed/>
    <w:qFormat/>
    <w:uiPriority w:val="99"/>
    <w:rPr>
      <w:color w:val="3665C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816</Characters>
  <Lines>6</Lines>
  <Paragraphs>1</Paragraphs>
  <ScaleCrop>false</ScaleCrop>
  <LinksUpToDate>false</LinksUpToDate>
  <CharactersWithSpaces>958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2016-09-21T09:07:00Z</dcterms:created>
  <dc:creator>Administrator</dc:creator>
  <cp:lastModifiedBy>Administrator</cp:lastModifiedBy>
  <dcterms:modified xsi:type="dcterms:W3CDTF">2016-11-20T08:36:47Z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