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幼儿园应该创设哪些区域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麻江县坝芒中心幼儿园</w:t>
      </w:r>
      <w:r>
        <w:rPr>
          <w:rFonts w:hint="eastAsia"/>
          <w:sz w:val="28"/>
          <w:szCs w:val="28"/>
          <w:lang w:val="en-US" w:eastAsia="zh-CN"/>
        </w:rPr>
        <w:t xml:space="preserve">  石玲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我教学的对象是小班幼儿，结</w:t>
      </w:r>
      <w:r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  <w:lang w:eastAsia="zh-CN"/>
        </w:rPr>
        <w:t>本</w:t>
      </w:r>
      <w:r>
        <w:rPr>
          <w:rFonts w:hint="eastAsia"/>
          <w:sz w:val="24"/>
          <w:szCs w:val="24"/>
        </w:rPr>
        <w:t>幼儿园的空间和</w:t>
      </w:r>
      <w:r>
        <w:rPr>
          <w:rFonts w:hint="eastAsia"/>
          <w:sz w:val="24"/>
          <w:szCs w:val="24"/>
          <w:lang w:eastAsia="zh-CN"/>
        </w:rPr>
        <w:t>本班</w:t>
      </w:r>
      <w:r>
        <w:rPr>
          <w:rFonts w:hint="eastAsia"/>
          <w:sz w:val="24"/>
          <w:szCs w:val="24"/>
        </w:rPr>
        <w:t>幼儿的年龄特点，</w:t>
      </w:r>
      <w:r>
        <w:rPr>
          <w:rFonts w:hint="eastAsia"/>
          <w:sz w:val="24"/>
          <w:szCs w:val="24"/>
          <w:lang w:eastAsia="zh-CN"/>
        </w:rPr>
        <w:t>我觉得小班应创设以下</w:t>
      </w:r>
      <w:r>
        <w:rPr>
          <w:rFonts w:hint="eastAsia"/>
          <w:sz w:val="24"/>
          <w:szCs w:val="24"/>
        </w:rPr>
        <w:t>班级区域</w:t>
      </w:r>
      <w:r>
        <w:rPr>
          <w:rFonts w:hint="eastAsia"/>
          <w:sz w:val="24"/>
          <w:szCs w:val="24"/>
          <w:lang w:eastAsia="zh-CN"/>
        </w:rPr>
        <w:t>：娃娃家、建构区、手工区、音乐区、阅读区，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</w:rPr>
        <w:t>区域的创设目标，</w:t>
      </w:r>
      <w:r>
        <w:rPr>
          <w:rFonts w:hint="eastAsia"/>
          <w:sz w:val="24"/>
          <w:szCs w:val="24"/>
          <w:lang w:eastAsia="zh-CN"/>
        </w:rPr>
        <w:t>合理</w:t>
      </w:r>
      <w:r>
        <w:rPr>
          <w:rFonts w:hint="eastAsia"/>
          <w:sz w:val="24"/>
          <w:szCs w:val="24"/>
        </w:rPr>
        <w:t>投放游戏材料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56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娃娃家：我注重把它装扮成家的样子，孩子们喜欢角色扮演，我就投放一些厨房玩具、娃娃玩具、小床、电视、小桌子等，让幼儿在娃娃家区域游戏中增强对家的概念，方便他们进行角色的扮演。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幼儿在娃娃家进行角色扮演图片：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999230" cy="2788285"/>
            <wp:effectExtent l="0" t="0" r="1270" b="12065"/>
            <wp:docPr id="5" name="图片 5" descr="IMG_20161207_1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61207_121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560"/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建构区：在区域墙壁贴上一些简单的建构图，投放材料有积木、雪花片、串珠、组装房子散片等，让幼儿在构建中发挥想象力、创造力。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幼儿在建构区活动图片：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971925" cy="2804160"/>
            <wp:effectExtent l="0" t="0" r="9525" b="15240"/>
            <wp:docPr id="3" name="图片 3" descr="IMG_20161207_12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61207_1205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手工区：小班的幼儿喜欢涂鸦，虽不能画出准确的形状，但是他们总喜欢涂涂画画，于是我在手工区投放的材料有画纸、画笔、橡皮泥、胶水、剪刀、手工纸等，方便幼儿有选择性地进行绘画或手工活动。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幼儿在进行涂鸦活动图片：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3996690" cy="2997835"/>
            <wp:effectExtent l="0" t="0" r="3810" b="12065"/>
            <wp:docPr id="6" name="图片 6" descr="IMG_20161207_120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61207_120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音乐区：小班的幼儿对声音很感兴趣，他们也喜欢敲敲打打，于是我在音乐区投放了铃鼓、摇铃、响板等材料，供他们满足好奇心。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图为幼儿在进行音乐区活动：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4060825" cy="3046095"/>
            <wp:effectExtent l="0" t="0" r="15875" b="1905"/>
            <wp:docPr id="2" name="图片 2" descr="IMG_20161207_12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1207_121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82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阅读区：孩子的阅读兴趣应从小培养，我们小班的孩子看到书，虽不能读懂写了什么，但是他们爱看书上的插图。根据幼儿的年龄特点，我在阅读区投放了生动有趣的绘本，供他们翻阅，培养他们的早期阅读兴趣。</w:t>
      </w:r>
    </w:p>
    <w:p>
      <w:pPr>
        <w:ind w:firstLine="56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eastAsia="zh-CN"/>
        </w:rPr>
        <w:t>图为本班孩子在进行阅读区自选阅读活动：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4411980" cy="3308985"/>
            <wp:effectExtent l="0" t="0" r="7620" b="5715"/>
            <wp:docPr id="1" name="图片 1" descr="IMG_20161207_12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1207_1202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78CF"/>
    <w:rsid w:val="2B5A69C8"/>
    <w:rsid w:val="660109FC"/>
    <w:rsid w:val="73EC18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2016-12-07T07:31:46Z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