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216" w:rsidRDefault="00CE2216" w:rsidP="00D279B5">
      <w:pPr>
        <w:spacing w:line="360" w:lineRule="auto"/>
        <w:jc w:val="center"/>
        <w:rPr>
          <w:rFonts w:ascii="隶书" w:eastAsia="隶书"/>
          <w:b/>
          <w:color w:val="FF0000"/>
          <w:sz w:val="44"/>
          <w:szCs w:val="44"/>
        </w:rPr>
      </w:pPr>
      <w:r>
        <w:rPr>
          <w:rFonts w:ascii="隶书" w:eastAsia="隶书" w:hint="eastAsia"/>
          <w:b/>
          <w:color w:val="FF0000"/>
          <w:sz w:val="44"/>
          <w:szCs w:val="44"/>
        </w:rPr>
        <w:t>广东省2015年普通高中教师职务培训</w:t>
      </w:r>
    </w:p>
    <w:p w:rsidR="00CE2216" w:rsidRDefault="002A495D" w:rsidP="00D279B5">
      <w:pPr>
        <w:spacing w:beforeLines="50" w:before="156" w:afterLines="50" w:after="156" w:line="360" w:lineRule="auto"/>
        <w:jc w:val="center"/>
        <w:rPr>
          <w:rFonts w:ascii="隶书" w:eastAsia="隶书"/>
          <w:b/>
          <w:color w:val="FF0000"/>
          <w:sz w:val="72"/>
          <w:szCs w:val="72"/>
        </w:rPr>
      </w:pPr>
      <w:r w:rsidRPr="002A495D">
        <w:rPr>
          <w:rFonts w:ascii="隶书" w:eastAsia="隶书" w:hint="eastAsia"/>
          <w:b/>
          <w:color w:val="FF0000"/>
          <w:sz w:val="72"/>
          <w:szCs w:val="72"/>
        </w:rPr>
        <w:t>揭阳</w:t>
      </w:r>
      <w:r>
        <w:rPr>
          <w:rFonts w:ascii="隶书" w:eastAsia="隶书" w:hint="eastAsia"/>
          <w:b/>
          <w:color w:val="FF0000"/>
          <w:sz w:val="72"/>
          <w:szCs w:val="72"/>
        </w:rPr>
        <w:t>市</w:t>
      </w:r>
      <w:r w:rsidR="00CE2216">
        <w:rPr>
          <w:rFonts w:ascii="隶书" w:eastAsia="隶书" w:hint="eastAsia"/>
          <w:b/>
          <w:color w:val="FF0000"/>
          <w:sz w:val="72"/>
          <w:szCs w:val="72"/>
        </w:rPr>
        <w:t>学科简报</w:t>
      </w:r>
    </w:p>
    <w:p w:rsidR="00CE2216" w:rsidRDefault="00CE2216" w:rsidP="00D279B5">
      <w:pPr>
        <w:spacing w:line="360" w:lineRule="auto"/>
        <w:jc w:val="center"/>
        <w:outlineLvl w:val="0"/>
        <w:rPr>
          <w:rFonts w:ascii="仿宋_GB2312" w:eastAsia="仿宋_GB2312" w:hAnsi="宋体"/>
          <w:sz w:val="36"/>
          <w:szCs w:val="36"/>
        </w:rPr>
      </w:pPr>
      <w:r>
        <w:rPr>
          <w:rFonts w:ascii="仿宋_GB2312" w:eastAsia="仿宋_GB2312" w:hAnsi="宋体" w:hint="eastAsia"/>
          <w:sz w:val="36"/>
          <w:szCs w:val="36"/>
        </w:rPr>
        <w:t xml:space="preserve"> </w:t>
      </w:r>
      <w:bookmarkStart w:id="0" w:name="_Toc365886246"/>
      <w:r>
        <w:rPr>
          <w:rFonts w:ascii="仿宋_GB2312" w:eastAsia="仿宋_GB2312" w:hAnsi="宋体" w:hint="eastAsia"/>
          <w:sz w:val="36"/>
          <w:szCs w:val="36"/>
        </w:rPr>
        <w:t>2015年第</w:t>
      </w:r>
      <w:r w:rsidR="0099372D">
        <w:rPr>
          <w:rFonts w:ascii="仿宋_GB2312" w:eastAsia="仿宋_GB2312" w:hAnsi="宋体" w:hint="eastAsia"/>
          <w:sz w:val="36"/>
          <w:szCs w:val="36"/>
        </w:rPr>
        <w:t>4</w:t>
      </w:r>
      <w:r>
        <w:rPr>
          <w:rFonts w:ascii="仿宋_GB2312" w:eastAsia="仿宋_GB2312" w:hAnsi="宋体" w:hint="eastAsia"/>
          <w:sz w:val="36"/>
          <w:szCs w:val="36"/>
        </w:rPr>
        <w:t>期</w:t>
      </w:r>
      <w:bookmarkEnd w:id="0"/>
    </w:p>
    <w:p w:rsidR="00CE2216" w:rsidRDefault="005750AB" w:rsidP="00D279B5">
      <w:pPr>
        <w:spacing w:beforeLines="100" w:before="312" w:line="360" w:lineRule="auto"/>
        <w:ind w:firstLineChars="150" w:firstLine="420"/>
        <w:outlineLvl w:val="0"/>
        <w:rPr>
          <w:rFonts w:ascii="仿宋_GB2312" w:eastAsia="仿宋_GB2312"/>
          <w:sz w:val="28"/>
          <w:szCs w:val="28"/>
        </w:rPr>
      </w:pPr>
      <w:bookmarkStart w:id="1" w:name="_Toc365886247"/>
      <w:r>
        <w:rPr>
          <w:rFonts w:ascii="仿宋_GB2312" w:eastAsia="仿宋_GB2312" w:hAnsi="宋体" w:hint="eastAsia"/>
          <w:sz w:val="28"/>
          <w:szCs w:val="28"/>
        </w:rPr>
        <w:t>化学</w:t>
      </w:r>
      <w:r w:rsidR="00CE2216">
        <w:rPr>
          <w:rFonts w:ascii="仿宋_GB2312" w:eastAsia="仿宋_GB2312" w:hAnsi="宋体" w:hint="eastAsia"/>
          <w:sz w:val="28"/>
          <w:szCs w:val="28"/>
        </w:rPr>
        <w:t>学科</w:t>
      </w:r>
      <w:r w:rsidR="00CE2216">
        <w:rPr>
          <w:rFonts w:ascii="仿宋_GB2312" w:eastAsia="仿宋_GB2312" w:hint="eastAsia"/>
          <w:sz w:val="28"/>
          <w:szCs w:val="28"/>
        </w:rPr>
        <w:t xml:space="preserve">             </w:t>
      </w:r>
      <w:r w:rsidR="00CE2216">
        <w:rPr>
          <w:rFonts w:ascii="仿宋_GB2312" w:eastAsia="仿宋_GB2312" w:hAnsi="宋体" w:hint="eastAsia"/>
          <w:sz w:val="28"/>
          <w:szCs w:val="28"/>
        </w:rPr>
        <w:t xml:space="preserve">统计截至日期2015年 </w:t>
      </w:r>
      <w:r w:rsidR="002A495D">
        <w:rPr>
          <w:rFonts w:ascii="仿宋_GB2312" w:eastAsia="仿宋_GB2312" w:hAnsi="宋体" w:hint="eastAsia"/>
          <w:sz w:val="28"/>
          <w:szCs w:val="28"/>
        </w:rPr>
        <w:t>11</w:t>
      </w:r>
      <w:r w:rsidR="00CE2216">
        <w:rPr>
          <w:rFonts w:ascii="仿宋_GB2312" w:eastAsia="仿宋_GB2312" w:hAnsi="宋体" w:hint="eastAsia"/>
          <w:sz w:val="28"/>
          <w:szCs w:val="28"/>
        </w:rPr>
        <w:t>月</w:t>
      </w:r>
      <w:r w:rsidR="0099372D">
        <w:rPr>
          <w:rFonts w:ascii="仿宋_GB2312" w:eastAsia="仿宋_GB2312" w:hAnsi="宋体" w:hint="eastAsia"/>
          <w:sz w:val="28"/>
          <w:szCs w:val="28"/>
        </w:rPr>
        <w:t>29</w:t>
      </w:r>
      <w:r w:rsidR="00CE2216">
        <w:rPr>
          <w:rFonts w:ascii="仿宋_GB2312" w:eastAsia="仿宋_GB2312" w:hAnsi="宋体" w:hint="eastAsia"/>
          <w:sz w:val="28"/>
          <w:szCs w:val="28"/>
        </w:rPr>
        <w:t xml:space="preserve"> 日</w:t>
      </w:r>
      <w:bookmarkEnd w:id="1"/>
    </w:p>
    <w:p w:rsidR="00CE2216" w:rsidRDefault="00CE2216" w:rsidP="00D279B5">
      <w:pPr>
        <w:spacing w:line="360" w:lineRule="auto"/>
      </w:pPr>
      <w:r>
        <w:rPr>
          <w:noProof/>
        </w:rPr>
        <mc:AlternateContent>
          <mc:Choice Requires="wps">
            <w:drawing>
              <wp:anchor distT="0" distB="0" distL="114300" distR="114300" simplePos="0" relativeHeight="251659264" behindDoc="0" locked="0" layoutInCell="1" allowOverlap="1" wp14:anchorId="0ADCB4D4" wp14:editId="5011E302">
                <wp:simplePos x="0" y="0"/>
                <wp:positionH relativeFrom="column">
                  <wp:posOffset>-114300</wp:posOffset>
                </wp:positionH>
                <wp:positionV relativeFrom="paragraph">
                  <wp:posOffset>99060</wp:posOffset>
                </wp:positionV>
                <wp:extent cx="5943600" cy="0"/>
                <wp:effectExtent l="19050" t="20320" r="19050" b="2730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4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" strokecolor="red" strokeweight="3pt">
                <v:stroke linestyle="thinThin"/>
              </v:line>
            </w:pict>
          </mc:Fallback>
        </mc:AlternateContent>
      </w:r>
    </w:p>
    <w:p w:rsidR="00CE2216" w:rsidRPr="00D914E4" w:rsidRDefault="00CE2216" w:rsidP="00E85454">
      <w:pPr>
        <w:spacing w:line="480" w:lineRule="auto"/>
        <w:rPr>
          <w:b/>
          <w:color w:val="002060"/>
          <w:sz w:val="28"/>
          <w:szCs w:val="28"/>
        </w:rPr>
      </w:pPr>
      <w:r w:rsidRPr="00D914E4">
        <w:rPr>
          <w:rFonts w:hint="eastAsia"/>
          <w:b/>
          <w:color w:val="002060"/>
          <w:sz w:val="28"/>
          <w:szCs w:val="28"/>
        </w:rPr>
        <w:t>一、优秀校本培训成果</w:t>
      </w:r>
    </w:p>
    <w:p w:rsidR="005750AB" w:rsidRPr="005750AB" w:rsidRDefault="005750AB" w:rsidP="005750AB">
      <w:pPr>
        <w:spacing w:line="480" w:lineRule="auto"/>
        <w:jc w:val="left"/>
        <w:rPr>
          <w:rStyle w:val="a5"/>
          <w:rFonts w:hint="eastAsia"/>
          <w:sz w:val="24"/>
          <w:u w:val="none"/>
        </w:rPr>
      </w:pPr>
      <w:hyperlink r:id="rId7" w:history="1">
        <w:r w:rsidRPr="005750AB">
          <w:rPr>
            <w:rStyle w:val="a5"/>
            <w:rFonts w:hint="eastAsia"/>
            <w:sz w:val="24"/>
            <w:u w:val="none"/>
          </w:rPr>
          <w:t>1. 2016</w:t>
        </w:r>
        <w:r w:rsidRPr="005750AB">
          <w:rPr>
            <w:rStyle w:val="a5"/>
            <w:rFonts w:hint="eastAsia"/>
            <w:sz w:val="24"/>
            <w:u w:val="none"/>
          </w:rPr>
          <w:t>年高三复习课件——</w:t>
        </w:r>
        <w:proofErr w:type="gramStart"/>
        <w:r w:rsidRPr="005750AB">
          <w:rPr>
            <w:rStyle w:val="a5"/>
            <w:rFonts w:hint="eastAsia"/>
            <w:sz w:val="24"/>
            <w:u w:val="none"/>
          </w:rPr>
          <w:t>氯及其</w:t>
        </w:r>
        <w:proofErr w:type="gramEnd"/>
        <w:r w:rsidRPr="005750AB">
          <w:rPr>
            <w:rStyle w:val="a5"/>
            <w:rFonts w:hint="eastAsia"/>
            <w:sz w:val="24"/>
            <w:u w:val="none"/>
          </w:rPr>
          <w:t>化合物</w:t>
        </w:r>
        <w:r w:rsidRPr="005750AB">
          <w:rPr>
            <w:rStyle w:val="a5"/>
            <w:rFonts w:hint="eastAsia"/>
            <w:sz w:val="24"/>
            <w:u w:val="none"/>
          </w:rPr>
          <w:t xml:space="preserve">  </w:t>
        </w:r>
        <w:r w:rsidRPr="005750AB">
          <w:rPr>
            <w:rStyle w:val="a5"/>
            <w:rFonts w:hint="eastAsia"/>
            <w:sz w:val="24"/>
            <w:u w:val="none"/>
          </w:rPr>
          <w:t>揭阳化学</w:t>
        </w:r>
        <w:r w:rsidRPr="005750AB">
          <w:rPr>
            <w:rStyle w:val="a5"/>
            <w:rFonts w:hint="eastAsia"/>
            <w:sz w:val="24"/>
            <w:u w:val="none"/>
          </w:rPr>
          <w:t>1</w:t>
        </w:r>
        <w:r w:rsidRPr="005750AB">
          <w:rPr>
            <w:rStyle w:val="a5"/>
            <w:rFonts w:hint="eastAsia"/>
            <w:sz w:val="24"/>
            <w:u w:val="none"/>
          </w:rPr>
          <w:t>班</w:t>
        </w:r>
        <w:r w:rsidRPr="005750AB">
          <w:rPr>
            <w:rStyle w:val="a5"/>
            <w:rFonts w:hint="eastAsia"/>
            <w:sz w:val="24"/>
            <w:u w:val="none"/>
          </w:rPr>
          <w:t xml:space="preserve">  </w:t>
        </w:r>
        <w:r w:rsidRPr="005750AB">
          <w:rPr>
            <w:rStyle w:val="a5"/>
            <w:rFonts w:hint="eastAsia"/>
            <w:sz w:val="24"/>
            <w:u w:val="none"/>
          </w:rPr>
          <w:t>姚凯荣</w:t>
        </w:r>
      </w:hyperlink>
    </w:p>
    <w:p w:rsidR="005750AB" w:rsidRPr="005750AB" w:rsidRDefault="005750AB" w:rsidP="005750AB">
      <w:pPr>
        <w:spacing w:line="480" w:lineRule="auto"/>
        <w:jc w:val="left"/>
        <w:rPr>
          <w:rStyle w:val="a5"/>
          <w:rFonts w:hint="eastAsia"/>
          <w:sz w:val="24"/>
          <w:u w:val="none"/>
        </w:rPr>
      </w:pPr>
      <w:hyperlink r:id="rId8" w:history="1">
        <w:r w:rsidRPr="005750AB">
          <w:rPr>
            <w:rStyle w:val="a5"/>
            <w:rFonts w:hint="eastAsia"/>
            <w:sz w:val="24"/>
            <w:u w:val="none"/>
          </w:rPr>
          <w:t xml:space="preserve">2. </w:t>
        </w:r>
        <w:r w:rsidRPr="005750AB">
          <w:rPr>
            <w:rStyle w:val="a5"/>
            <w:rFonts w:hint="eastAsia"/>
            <w:sz w:val="24"/>
            <w:u w:val="none"/>
          </w:rPr>
          <w:t>定量实验设计方案与评价</w:t>
        </w:r>
        <w:r w:rsidRPr="005750AB">
          <w:rPr>
            <w:rStyle w:val="a5"/>
            <w:rFonts w:hint="eastAsia"/>
            <w:sz w:val="24"/>
            <w:u w:val="none"/>
          </w:rPr>
          <w:t xml:space="preserve"> </w:t>
        </w:r>
        <w:r w:rsidRPr="005750AB">
          <w:rPr>
            <w:rStyle w:val="a5"/>
            <w:rFonts w:hint="eastAsia"/>
            <w:sz w:val="24"/>
            <w:u w:val="none"/>
          </w:rPr>
          <w:t>揭阳化学</w:t>
        </w:r>
        <w:r w:rsidRPr="005750AB">
          <w:rPr>
            <w:rStyle w:val="a5"/>
            <w:rFonts w:hint="eastAsia"/>
            <w:sz w:val="24"/>
            <w:u w:val="none"/>
          </w:rPr>
          <w:t>1</w:t>
        </w:r>
        <w:r w:rsidRPr="005750AB">
          <w:rPr>
            <w:rStyle w:val="a5"/>
            <w:rFonts w:hint="eastAsia"/>
            <w:sz w:val="24"/>
            <w:u w:val="none"/>
          </w:rPr>
          <w:t>班</w:t>
        </w:r>
        <w:r w:rsidRPr="005750AB">
          <w:rPr>
            <w:rStyle w:val="a5"/>
            <w:rFonts w:hint="eastAsia"/>
            <w:sz w:val="24"/>
            <w:u w:val="none"/>
          </w:rPr>
          <w:t xml:space="preserve">   </w:t>
        </w:r>
        <w:r w:rsidRPr="005750AB">
          <w:rPr>
            <w:rStyle w:val="a5"/>
            <w:rFonts w:hint="eastAsia"/>
            <w:sz w:val="24"/>
            <w:u w:val="none"/>
          </w:rPr>
          <w:t>许怀珊</w:t>
        </w:r>
      </w:hyperlink>
    </w:p>
    <w:p w:rsidR="005750AB" w:rsidRPr="005750AB" w:rsidRDefault="005750AB" w:rsidP="005750AB">
      <w:pPr>
        <w:spacing w:line="480" w:lineRule="auto"/>
        <w:jc w:val="left"/>
        <w:rPr>
          <w:rStyle w:val="a5"/>
          <w:rFonts w:hint="eastAsia"/>
          <w:sz w:val="24"/>
          <w:u w:val="none"/>
        </w:rPr>
      </w:pPr>
      <w:hyperlink r:id="rId9" w:history="1">
        <w:r w:rsidRPr="005750AB">
          <w:rPr>
            <w:rStyle w:val="a5"/>
            <w:rFonts w:hint="eastAsia"/>
            <w:sz w:val="24"/>
            <w:u w:val="none"/>
          </w:rPr>
          <w:t xml:space="preserve">3. </w:t>
        </w:r>
        <w:r w:rsidRPr="005750AB">
          <w:rPr>
            <w:rStyle w:val="a5"/>
            <w:rFonts w:hint="eastAsia"/>
            <w:sz w:val="24"/>
            <w:u w:val="none"/>
          </w:rPr>
          <w:t>糖类</w:t>
        </w:r>
        <w:r w:rsidRPr="005750AB">
          <w:rPr>
            <w:rStyle w:val="a5"/>
            <w:rFonts w:hint="eastAsia"/>
            <w:sz w:val="24"/>
            <w:u w:val="none"/>
          </w:rPr>
          <w:t xml:space="preserve">.ppt     </w:t>
        </w:r>
        <w:r w:rsidRPr="005750AB">
          <w:rPr>
            <w:rStyle w:val="a5"/>
            <w:rFonts w:hint="eastAsia"/>
            <w:sz w:val="24"/>
            <w:u w:val="none"/>
          </w:rPr>
          <w:t>揭阳化学</w:t>
        </w:r>
        <w:r w:rsidRPr="005750AB">
          <w:rPr>
            <w:rStyle w:val="a5"/>
            <w:rFonts w:hint="eastAsia"/>
            <w:sz w:val="24"/>
            <w:u w:val="none"/>
          </w:rPr>
          <w:t>1</w:t>
        </w:r>
        <w:r w:rsidRPr="005750AB">
          <w:rPr>
            <w:rStyle w:val="a5"/>
            <w:rFonts w:hint="eastAsia"/>
            <w:sz w:val="24"/>
            <w:u w:val="none"/>
          </w:rPr>
          <w:t>班</w:t>
        </w:r>
        <w:r w:rsidRPr="005750AB">
          <w:rPr>
            <w:rStyle w:val="a5"/>
            <w:rFonts w:hint="eastAsia"/>
            <w:sz w:val="24"/>
            <w:u w:val="none"/>
          </w:rPr>
          <w:t xml:space="preserve">  </w:t>
        </w:r>
        <w:r w:rsidRPr="005750AB">
          <w:rPr>
            <w:rStyle w:val="a5"/>
            <w:rFonts w:hint="eastAsia"/>
            <w:sz w:val="24"/>
            <w:u w:val="none"/>
          </w:rPr>
          <w:t>陈国基</w:t>
        </w:r>
        <w:r w:rsidRPr="005750AB">
          <w:rPr>
            <w:rStyle w:val="a5"/>
            <w:rFonts w:hint="eastAsia"/>
            <w:sz w:val="24"/>
            <w:u w:val="none"/>
          </w:rPr>
          <w:t xml:space="preserve"> </w:t>
        </w:r>
      </w:hyperlink>
    </w:p>
    <w:p w:rsidR="005750AB" w:rsidRPr="005750AB" w:rsidRDefault="005750AB" w:rsidP="005750AB">
      <w:pPr>
        <w:spacing w:line="480" w:lineRule="auto"/>
        <w:jc w:val="left"/>
        <w:rPr>
          <w:rStyle w:val="a5"/>
          <w:rFonts w:hint="eastAsia"/>
          <w:sz w:val="24"/>
          <w:u w:val="none"/>
        </w:rPr>
      </w:pPr>
      <w:hyperlink r:id="rId10" w:history="1">
        <w:r w:rsidRPr="005750AB">
          <w:rPr>
            <w:rStyle w:val="a5"/>
            <w:rFonts w:hint="eastAsia"/>
            <w:sz w:val="24"/>
            <w:u w:val="none"/>
          </w:rPr>
          <w:t xml:space="preserve">4. </w:t>
        </w:r>
        <w:r w:rsidRPr="005750AB">
          <w:rPr>
            <w:rStyle w:val="a5"/>
            <w:rFonts w:hint="eastAsia"/>
            <w:sz w:val="24"/>
            <w:u w:val="none"/>
          </w:rPr>
          <w:t>第二节离子反应</w:t>
        </w:r>
        <w:r w:rsidRPr="005750AB">
          <w:rPr>
            <w:rStyle w:val="a5"/>
            <w:rFonts w:hint="eastAsia"/>
            <w:sz w:val="24"/>
            <w:u w:val="none"/>
          </w:rPr>
          <w:t>(</w:t>
        </w:r>
        <w:r w:rsidRPr="005750AB">
          <w:rPr>
            <w:rStyle w:val="a5"/>
            <w:rFonts w:hint="eastAsia"/>
            <w:sz w:val="24"/>
            <w:u w:val="none"/>
          </w:rPr>
          <w:t>全</w:t>
        </w:r>
        <w:r w:rsidRPr="005750AB">
          <w:rPr>
            <w:rStyle w:val="a5"/>
            <w:rFonts w:hint="eastAsia"/>
            <w:sz w:val="24"/>
            <w:u w:val="none"/>
          </w:rPr>
          <w:t xml:space="preserve">).ppt     </w:t>
        </w:r>
        <w:r w:rsidRPr="005750AB">
          <w:rPr>
            <w:rStyle w:val="a5"/>
            <w:rFonts w:hint="eastAsia"/>
            <w:sz w:val="24"/>
            <w:u w:val="none"/>
          </w:rPr>
          <w:t>揭阳化学</w:t>
        </w:r>
        <w:r w:rsidRPr="005750AB">
          <w:rPr>
            <w:rStyle w:val="a5"/>
            <w:rFonts w:hint="eastAsia"/>
            <w:sz w:val="24"/>
            <w:u w:val="none"/>
          </w:rPr>
          <w:t>1</w:t>
        </w:r>
        <w:r w:rsidRPr="005750AB">
          <w:rPr>
            <w:rStyle w:val="a5"/>
            <w:rFonts w:hint="eastAsia"/>
            <w:sz w:val="24"/>
            <w:u w:val="none"/>
          </w:rPr>
          <w:t>班</w:t>
        </w:r>
        <w:r w:rsidRPr="005750AB">
          <w:rPr>
            <w:rStyle w:val="a5"/>
            <w:rFonts w:hint="eastAsia"/>
            <w:sz w:val="24"/>
            <w:u w:val="none"/>
          </w:rPr>
          <w:t xml:space="preserve">   </w:t>
        </w:r>
        <w:r w:rsidRPr="005750AB">
          <w:rPr>
            <w:rStyle w:val="a5"/>
            <w:rFonts w:hint="eastAsia"/>
            <w:sz w:val="24"/>
            <w:u w:val="none"/>
          </w:rPr>
          <w:t>陈妙生</w:t>
        </w:r>
        <w:r w:rsidRPr="005750AB">
          <w:rPr>
            <w:rStyle w:val="a5"/>
            <w:rFonts w:hint="eastAsia"/>
            <w:sz w:val="24"/>
            <w:u w:val="none"/>
          </w:rPr>
          <w:t xml:space="preserve">  </w:t>
        </w:r>
      </w:hyperlink>
    </w:p>
    <w:p w:rsidR="005750AB" w:rsidRPr="005750AB" w:rsidRDefault="005750AB" w:rsidP="005750AB">
      <w:pPr>
        <w:spacing w:line="480" w:lineRule="auto"/>
        <w:jc w:val="left"/>
        <w:rPr>
          <w:rStyle w:val="a5"/>
          <w:rFonts w:hint="eastAsia"/>
          <w:sz w:val="24"/>
          <w:u w:val="none"/>
        </w:rPr>
      </w:pPr>
      <w:hyperlink r:id="rId11" w:history="1">
        <w:r w:rsidRPr="005750AB">
          <w:rPr>
            <w:rStyle w:val="a5"/>
            <w:rFonts w:hint="eastAsia"/>
            <w:sz w:val="24"/>
            <w:u w:val="none"/>
          </w:rPr>
          <w:t xml:space="preserve">5. </w:t>
        </w:r>
        <w:r w:rsidRPr="005750AB">
          <w:rPr>
            <w:rStyle w:val="a5"/>
            <w:rFonts w:hint="eastAsia"/>
            <w:sz w:val="24"/>
            <w:u w:val="none"/>
          </w:rPr>
          <w:t>让学生掌握抽象化学知识的三把钥匙</w:t>
        </w:r>
        <w:r w:rsidRPr="005750AB">
          <w:rPr>
            <w:rStyle w:val="a5"/>
            <w:rFonts w:hint="eastAsia"/>
            <w:sz w:val="24"/>
            <w:u w:val="none"/>
          </w:rPr>
          <w:t xml:space="preserve">  </w:t>
        </w:r>
        <w:r w:rsidRPr="005750AB">
          <w:rPr>
            <w:rStyle w:val="a5"/>
            <w:rFonts w:hint="eastAsia"/>
            <w:sz w:val="24"/>
            <w:u w:val="none"/>
          </w:rPr>
          <w:t>揭阳化学</w:t>
        </w:r>
        <w:r w:rsidRPr="005750AB">
          <w:rPr>
            <w:rStyle w:val="a5"/>
            <w:rFonts w:hint="eastAsia"/>
            <w:sz w:val="24"/>
            <w:u w:val="none"/>
          </w:rPr>
          <w:t>1</w:t>
        </w:r>
        <w:r w:rsidRPr="005750AB">
          <w:rPr>
            <w:rStyle w:val="a5"/>
            <w:rFonts w:hint="eastAsia"/>
            <w:sz w:val="24"/>
            <w:u w:val="none"/>
          </w:rPr>
          <w:t>班</w:t>
        </w:r>
        <w:r w:rsidRPr="005750AB">
          <w:rPr>
            <w:rStyle w:val="a5"/>
            <w:rFonts w:hint="eastAsia"/>
            <w:sz w:val="24"/>
            <w:u w:val="none"/>
          </w:rPr>
          <w:t xml:space="preserve">  </w:t>
        </w:r>
        <w:r w:rsidRPr="005750AB">
          <w:rPr>
            <w:rStyle w:val="a5"/>
            <w:rFonts w:hint="eastAsia"/>
            <w:sz w:val="24"/>
            <w:u w:val="none"/>
          </w:rPr>
          <w:t>陈婉钰</w:t>
        </w:r>
      </w:hyperlink>
    </w:p>
    <w:p w:rsidR="00452ABD" w:rsidRPr="008E766E" w:rsidRDefault="00452ABD" w:rsidP="00E85454">
      <w:pPr>
        <w:spacing w:line="480" w:lineRule="auto"/>
        <w:jc w:val="left"/>
        <w:rPr>
          <w:rStyle w:val="l4"/>
          <w:rFonts w:asciiTheme="majorEastAsia" w:eastAsiaTheme="majorEastAsia" w:hAnsiTheme="majorEastAsia"/>
          <w:color w:val="333333"/>
          <w:sz w:val="24"/>
          <w:szCs w:val="24"/>
        </w:rPr>
      </w:pPr>
    </w:p>
    <w:p w:rsidR="00CE2216" w:rsidRPr="00D914E4" w:rsidRDefault="00CE2216" w:rsidP="00E85454">
      <w:pPr>
        <w:spacing w:line="480" w:lineRule="auto"/>
        <w:rPr>
          <w:b/>
          <w:color w:val="002060"/>
          <w:sz w:val="28"/>
          <w:szCs w:val="28"/>
        </w:rPr>
      </w:pPr>
      <w:r w:rsidRPr="00D914E4">
        <w:rPr>
          <w:rFonts w:hint="eastAsia"/>
          <w:b/>
          <w:color w:val="002060"/>
          <w:sz w:val="28"/>
          <w:szCs w:val="28"/>
        </w:rPr>
        <w:t>二、论坛之声</w:t>
      </w:r>
    </w:p>
    <w:p w:rsidR="005750AB" w:rsidRPr="005750AB" w:rsidRDefault="005750AB" w:rsidP="005750AB">
      <w:pPr>
        <w:spacing w:line="480" w:lineRule="auto"/>
        <w:rPr>
          <w:rStyle w:val="a5"/>
          <w:rFonts w:hint="eastAsia"/>
          <w:sz w:val="24"/>
          <w:u w:val="none"/>
        </w:rPr>
      </w:pPr>
      <w:hyperlink r:id="rId12" w:history="1">
        <w:r w:rsidRPr="005750AB">
          <w:rPr>
            <w:rStyle w:val="a5"/>
            <w:rFonts w:hint="eastAsia"/>
            <w:sz w:val="24"/>
            <w:u w:val="none"/>
          </w:rPr>
          <w:t xml:space="preserve">1. </w:t>
        </w:r>
        <w:proofErr w:type="gramStart"/>
        <w:r w:rsidRPr="005750AB">
          <w:rPr>
            <w:rStyle w:val="a5"/>
            <w:rFonts w:hint="eastAsia"/>
            <w:sz w:val="24"/>
            <w:u w:val="none"/>
          </w:rPr>
          <w:t>微课大赛</w:t>
        </w:r>
        <w:proofErr w:type="gramEnd"/>
        <w:r w:rsidRPr="005750AB">
          <w:rPr>
            <w:rStyle w:val="a5"/>
            <w:rFonts w:hint="eastAsia"/>
            <w:sz w:val="24"/>
            <w:u w:val="none"/>
          </w:rPr>
          <w:t>（辅导教师引领贴）揭阳化学</w:t>
        </w:r>
        <w:r w:rsidRPr="005750AB">
          <w:rPr>
            <w:rStyle w:val="a5"/>
            <w:rFonts w:hint="eastAsia"/>
            <w:sz w:val="24"/>
            <w:u w:val="none"/>
          </w:rPr>
          <w:t>1</w:t>
        </w:r>
        <w:r w:rsidRPr="005750AB">
          <w:rPr>
            <w:rStyle w:val="a5"/>
            <w:rFonts w:hint="eastAsia"/>
            <w:sz w:val="24"/>
            <w:u w:val="none"/>
          </w:rPr>
          <w:t>班辅导教师</w:t>
        </w:r>
        <w:r w:rsidRPr="005750AB">
          <w:rPr>
            <w:rStyle w:val="a5"/>
            <w:rFonts w:hint="eastAsia"/>
            <w:sz w:val="24"/>
            <w:u w:val="none"/>
          </w:rPr>
          <w:t xml:space="preserve">  </w:t>
        </w:r>
        <w:r w:rsidRPr="005750AB">
          <w:rPr>
            <w:rStyle w:val="a5"/>
            <w:rFonts w:hint="eastAsia"/>
            <w:sz w:val="24"/>
            <w:u w:val="none"/>
          </w:rPr>
          <w:t>林曼斌</w:t>
        </w:r>
        <w:r w:rsidRPr="005750AB">
          <w:rPr>
            <w:rStyle w:val="a5"/>
            <w:rFonts w:hint="eastAsia"/>
            <w:sz w:val="24"/>
            <w:u w:val="none"/>
          </w:rPr>
          <w:t xml:space="preserve">   19/63</w:t>
        </w:r>
      </w:hyperlink>
    </w:p>
    <w:p w:rsidR="005750AB" w:rsidRPr="005750AB" w:rsidRDefault="005750AB" w:rsidP="005750AB">
      <w:pPr>
        <w:spacing w:line="480" w:lineRule="auto"/>
        <w:rPr>
          <w:rStyle w:val="a5"/>
          <w:rFonts w:hint="eastAsia"/>
          <w:sz w:val="24"/>
          <w:u w:val="none"/>
        </w:rPr>
      </w:pPr>
      <w:hyperlink r:id="rId13" w:history="1">
        <w:r w:rsidRPr="005750AB">
          <w:rPr>
            <w:rStyle w:val="a5"/>
            <w:rFonts w:hint="eastAsia"/>
            <w:sz w:val="24"/>
            <w:u w:val="none"/>
          </w:rPr>
          <w:t xml:space="preserve">2. </w:t>
        </w:r>
        <w:r w:rsidRPr="005750AB">
          <w:rPr>
            <w:rStyle w:val="a5"/>
            <w:rFonts w:hint="eastAsia"/>
            <w:sz w:val="24"/>
            <w:u w:val="none"/>
          </w:rPr>
          <w:t>全国卷与广东</w:t>
        </w:r>
        <w:proofErr w:type="gramStart"/>
        <w:r w:rsidRPr="005750AB">
          <w:rPr>
            <w:rStyle w:val="a5"/>
            <w:rFonts w:hint="eastAsia"/>
            <w:sz w:val="24"/>
            <w:u w:val="none"/>
          </w:rPr>
          <w:t>卷比较</w:t>
        </w:r>
        <w:proofErr w:type="gramEnd"/>
        <w:r w:rsidRPr="005750AB">
          <w:rPr>
            <w:rStyle w:val="a5"/>
            <w:rFonts w:hint="eastAsia"/>
            <w:sz w:val="24"/>
            <w:u w:val="none"/>
          </w:rPr>
          <w:t>研究：</w:t>
        </w:r>
        <w:r w:rsidRPr="005750AB">
          <w:rPr>
            <w:rStyle w:val="a5"/>
            <w:rFonts w:hint="eastAsia"/>
            <w:sz w:val="24"/>
            <w:u w:val="none"/>
          </w:rPr>
          <w:t xml:space="preserve"> </w:t>
        </w:r>
        <w:r w:rsidRPr="005750AB">
          <w:rPr>
            <w:rStyle w:val="a5"/>
            <w:rFonts w:hint="eastAsia"/>
            <w:sz w:val="24"/>
            <w:u w:val="none"/>
          </w:rPr>
          <w:t>共同特点：（学生问题贴）揭阳化学</w:t>
        </w:r>
        <w:r w:rsidRPr="005750AB">
          <w:rPr>
            <w:rStyle w:val="a5"/>
            <w:rFonts w:hint="eastAsia"/>
            <w:sz w:val="24"/>
            <w:u w:val="none"/>
          </w:rPr>
          <w:t>1</w:t>
        </w:r>
        <w:r w:rsidRPr="005750AB">
          <w:rPr>
            <w:rStyle w:val="a5"/>
            <w:rFonts w:hint="eastAsia"/>
            <w:sz w:val="24"/>
            <w:u w:val="none"/>
          </w:rPr>
          <w:t>班</w:t>
        </w:r>
        <w:r w:rsidRPr="005750AB">
          <w:rPr>
            <w:rStyle w:val="a5"/>
            <w:rFonts w:hint="eastAsia"/>
            <w:sz w:val="24"/>
            <w:u w:val="none"/>
          </w:rPr>
          <w:t xml:space="preserve">  </w:t>
        </w:r>
        <w:r w:rsidRPr="005750AB">
          <w:rPr>
            <w:rStyle w:val="a5"/>
            <w:rFonts w:hint="eastAsia"/>
            <w:sz w:val="24"/>
            <w:u w:val="none"/>
          </w:rPr>
          <w:t>周立霞</w:t>
        </w:r>
        <w:r w:rsidRPr="005750AB">
          <w:rPr>
            <w:rStyle w:val="a5"/>
            <w:rFonts w:hint="eastAsia"/>
            <w:sz w:val="24"/>
            <w:u w:val="none"/>
          </w:rPr>
          <w:t xml:space="preserve">  48/141</w:t>
        </w:r>
      </w:hyperlink>
    </w:p>
    <w:p w:rsidR="005750AB" w:rsidRPr="005750AB" w:rsidRDefault="005750AB" w:rsidP="005750AB">
      <w:pPr>
        <w:spacing w:line="480" w:lineRule="auto"/>
        <w:rPr>
          <w:rStyle w:val="a5"/>
          <w:rFonts w:hint="eastAsia"/>
          <w:sz w:val="24"/>
          <w:u w:val="none"/>
        </w:rPr>
      </w:pPr>
      <w:hyperlink r:id="rId14" w:history="1">
        <w:r w:rsidRPr="005750AB">
          <w:rPr>
            <w:rStyle w:val="a5"/>
            <w:rFonts w:hint="eastAsia"/>
            <w:sz w:val="24"/>
            <w:u w:val="none"/>
          </w:rPr>
          <w:t xml:space="preserve">3. </w:t>
        </w:r>
        <w:r w:rsidRPr="005750AB">
          <w:rPr>
            <w:rStyle w:val="a5"/>
            <w:rFonts w:hint="eastAsia"/>
            <w:sz w:val="24"/>
            <w:u w:val="none"/>
          </w:rPr>
          <w:t>如何听课（学生问题贴）揭阳化学</w:t>
        </w:r>
        <w:r w:rsidRPr="005750AB">
          <w:rPr>
            <w:rStyle w:val="a5"/>
            <w:rFonts w:hint="eastAsia"/>
            <w:sz w:val="24"/>
            <w:u w:val="none"/>
          </w:rPr>
          <w:t>1</w:t>
        </w:r>
        <w:r w:rsidRPr="005750AB">
          <w:rPr>
            <w:rStyle w:val="a5"/>
            <w:rFonts w:hint="eastAsia"/>
            <w:sz w:val="24"/>
            <w:u w:val="none"/>
          </w:rPr>
          <w:t>班</w:t>
        </w:r>
        <w:r w:rsidRPr="005750AB">
          <w:rPr>
            <w:rStyle w:val="a5"/>
            <w:rFonts w:hint="eastAsia"/>
            <w:sz w:val="24"/>
            <w:u w:val="none"/>
          </w:rPr>
          <w:t xml:space="preserve">  </w:t>
        </w:r>
        <w:r w:rsidRPr="005750AB">
          <w:rPr>
            <w:rStyle w:val="a5"/>
            <w:rFonts w:hint="eastAsia"/>
            <w:sz w:val="24"/>
            <w:u w:val="none"/>
          </w:rPr>
          <w:t>严永生</w:t>
        </w:r>
        <w:r w:rsidRPr="005750AB">
          <w:rPr>
            <w:rStyle w:val="a5"/>
            <w:rFonts w:hint="eastAsia"/>
            <w:sz w:val="24"/>
            <w:u w:val="none"/>
          </w:rPr>
          <w:t xml:space="preserve">  34/47</w:t>
        </w:r>
      </w:hyperlink>
    </w:p>
    <w:p w:rsidR="005750AB" w:rsidRPr="005750AB" w:rsidRDefault="005750AB" w:rsidP="005750AB">
      <w:pPr>
        <w:spacing w:line="480" w:lineRule="auto"/>
        <w:rPr>
          <w:rStyle w:val="a5"/>
          <w:rFonts w:hint="eastAsia"/>
          <w:sz w:val="24"/>
          <w:u w:val="none"/>
        </w:rPr>
      </w:pPr>
      <w:hyperlink r:id="rId15" w:history="1">
        <w:r w:rsidRPr="005750AB">
          <w:rPr>
            <w:rStyle w:val="a5"/>
            <w:rFonts w:hint="eastAsia"/>
            <w:sz w:val="24"/>
            <w:u w:val="none"/>
          </w:rPr>
          <w:t xml:space="preserve">4. </w:t>
        </w:r>
        <w:r w:rsidRPr="005750AB">
          <w:rPr>
            <w:rStyle w:val="a5"/>
            <w:rFonts w:hint="eastAsia"/>
            <w:sz w:val="24"/>
            <w:u w:val="none"/>
          </w:rPr>
          <w:t>我省的高考改革（学生问题贴）揭阳化学</w:t>
        </w:r>
        <w:r w:rsidRPr="005750AB">
          <w:rPr>
            <w:rStyle w:val="a5"/>
            <w:rFonts w:hint="eastAsia"/>
            <w:sz w:val="24"/>
            <w:u w:val="none"/>
          </w:rPr>
          <w:t>1</w:t>
        </w:r>
        <w:r w:rsidRPr="005750AB">
          <w:rPr>
            <w:rStyle w:val="a5"/>
            <w:rFonts w:hint="eastAsia"/>
            <w:sz w:val="24"/>
            <w:u w:val="none"/>
          </w:rPr>
          <w:t>班</w:t>
        </w:r>
        <w:r w:rsidRPr="005750AB">
          <w:rPr>
            <w:rStyle w:val="a5"/>
            <w:rFonts w:hint="eastAsia"/>
            <w:sz w:val="24"/>
            <w:u w:val="none"/>
          </w:rPr>
          <w:t xml:space="preserve">  </w:t>
        </w:r>
        <w:r w:rsidRPr="005750AB">
          <w:rPr>
            <w:rStyle w:val="a5"/>
            <w:rFonts w:hint="eastAsia"/>
            <w:sz w:val="24"/>
            <w:u w:val="none"/>
          </w:rPr>
          <w:t>邹丽萍</w:t>
        </w:r>
        <w:r w:rsidRPr="005750AB">
          <w:rPr>
            <w:rStyle w:val="a5"/>
            <w:rFonts w:hint="eastAsia"/>
            <w:sz w:val="24"/>
            <w:u w:val="none"/>
          </w:rPr>
          <w:t xml:space="preserve">  82/184</w:t>
        </w:r>
      </w:hyperlink>
    </w:p>
    <w:p w:rsidR="005750AB" w:rsidRPr="005750AB" w:rsidRDefault="005750AB" w:rsidP="005750AB">
      <w:pPr>
        <w:spacing w:line="480" w:lineRule="auto"/>
        <w:rPr>
          <w:rStyle w:val="a5"/>
          <w:rFonts w:hint="eastAsia"/>
          <w:sz w:val="24"/>
          <w:u w:val="none"/>
        </w:rPr>
      </w:pPr>
      <w:hyperlink r:id="rId16" w:history="1">
        <w:r w:rsidRPr="005750AB">
          <w:rPr>
            <w:rStyle w:val="a5"/>
            <w:rFonts w:hint="eastAsia"/>
            <w:sz w:val="24"/>
            <w:u w:val="none"/>
          </w:rPr>
          <w:t xml:space="preserve">5. </w:t>
        </w:r>
        <w:r w:rsidRPr="005750AB">
          <w:rPr>
            <w:rStyle w:val="a5"/>
            <w:rFonts w:hint="eastAsia"/>
            <w:sz w:val="24"/>
            <w:u w:val="none"/>
          </w:rPr>
          <w:t>全国化学高考与广东高考的区别（学生问题贴）揭阳化学</w:t>
        </w:r>
        <w:r w:rsidRPr="005750AB">
          <w:rPr>
            <w:rStyle w:val="a5"/>
            <w:rFonts w:hint="eastAsia"/>
            <w:sz w:val="24"/>
            <w:u w:val="none"/>
          </w:rPr>
          <w:t>1</w:t>
        </w:r>
        <w:r w:rsidRPr="005750AB">
          <w:rPr>
            <w:rStyle w:val="a5"/>
            <w:rFonts w:hint="eastAsia"/>
            <w:sz w:val="24"/>
            <w:u w:val="none"/>
          </w:rPr>
          <w:t>班</w:t>
        </w:r>
        <w:r w:rsidRPr="005750AB">
          <w:rPr>
            <w:rStyle w:val="a5"/>
            <w:rFonts w:hint="eastAsia"/>
            <w:sz w:val="24"/>
            <w:u w:val="none"/>
          </w:rPr>
          <w:t xml:space="preserve">  </w:t>
        </w:r>
        <w:r w:rsidRPr="005750AB">
          <w:rPr>
            <w:rStyle w:val="a5"/>
            <w:rFonts w:hint="eastAsia"/>
            <w:sz w:val="24"/>
            <w:u w:val="none"/>
          </w:rPr>
          <w:t>许怀珊</w:t>
        </w:r>
        <w:r w:rsidRPr="005750AB">
          <w:rPr>
            <w:rStyle w:val="a5"/>
            <w:rFonts w:hint="eastAsia"/>
            <w:sz w:val="24"/>
            <w:u w:val="none"/>
          </w:rPr>
          <w:t xml:space="preserve">  178/626</w:t>
        </w:r>
      </w:hyperlink>
    </w:p>
    <w:p w:rsidR="008D4894" w:rsidRPr="00D914E4" w:rsidRDefault="008D4894" w:rsidP="000237C0">
      <w:pPr>
        <w:spacing w:line="480" w:lineRule="auto"/>
        <w:jc w:val="left"/>
        <w:rPr>
          <w:rStyle w:val="a5"/>
          <w:sz w:val="24"/>
          <w:u w:val="none"/>
        </w:rPr>
      </w:pPr>
    </w:p>
    <w:p w:rsidR="008D4894" w:rsidRPr="00D914E4" w:rsidRDefault="008D4894" w:rsidP="00D914E4">
      <w:pPr>
        <w:spacing w:line="480" w:lineRule="auto"/>
        <w:rPr>
          <w:b/>
          <w:color w:val="002060"/>
          <w:sz w:val="28"/>
          <w:szCs w:val="28"/>
        </w:rPr>
      </w:pPr>
      <w:r w:rsidRPr="00D914E4">
        <w:rPr>
          <w:rFonts w:hint="eastAsia"/>
          <w:b/>
          <w:color w:val="002060"/>
          <w:sz w:val="28"/>
          <w:szCs w:val="28"/>
        </w:rPr>
        <w:lastRenderedPageBreak/>
        <w:t>三、经验与反思</w:t>
      </w:r>
    </w:p>
    <w:p w:rsidR="005750AB" w:rsidRPr="005750AB" w:rsidRDefault="005750AB" w:rsidP="005750AB">
      <w:pPr>
        <w:spacing w:line="480" w:lineRule="auto"/>
        <w:ind w:firstLineChars="200" w:firstLine="480"/>
        <w:jc w:val="center"/>
        <w:rPr>
          <w:rStyle w:val="a5"/>
          <w:rFonts w:hint="eastAsia"/>
          <w:sz w:val="24"/>
          <w:u w:val="none"/>
        </w:rPr>
      </w:pPr>
      <w:r w:rsidRPr="005750AB">
        <w:rPr>
          <w:rStyle w:val="a5"/>
          <w:rFonts w:hint="eastAsia"/>
          <w:sz w:val="24"/>
          <w:u w:val="none"/>
        </w:rPr>
        <w:t>2015</w:t>
      </w:r>
      <w:r w:rsidRPr="005750AB">
        <w:rPr>
          <w:rStyle w:val="a5"/>
          <w:rFonts w:hint="eastAsia"/>
          <w:sz w:val="24"/>
          <w:u w:val="none"/>
        </w:rPr>
        <w:t>年广东省高中教师职务培训</w:t>
      </w:r>
      <w:r w:rsidRPr="005750AB">
        <w:rPr>
          <w:rStyle w:val="a5"/>
          <w:rFonts w:hint="eastAsia"/>
          <w:sz w:val="24"/>
          <w:u w:val="none"/>
        </w:rPr>
        <w:t>(</w:t>
      </w:r>
      <w:r w:rsidRPr="005750AB">
        <w:rPr>
          <w:rStyle w:val="a5"/>
          <w:rFonts w:hint="eastAsia"/>
          <w:sz w:val="24"/>
          <w:u w:val="none"/>
        </w:rPr>
        <w:t>第二期</w:t>
      </w:r>
      <w:r w:rsidRPr="005750AB">
        <w:rPr>
          <w:rStyle w:val="a5"/>
          <w:rFonts w:hint="eastAsia"/>
          <w:sz w:val="24"/>
          <w:u w:val="none"/>
        </w:rPr>
        <w:t>)</w:t>
      </w:r>
      <w:r w:rsidRPr="005750AB">
        <w:rPr>
          <w:rStyle w:val="a5"/>
          <w:rFonts w:hint="eastAsia"/>
          <w:sz w:val="24"/>
          <w:u w:val="none"/>
        </w:rPr>
        <w:t>揭阳化学</w:t>
      </w:r>
      <w:r w:rsidRPr="005750AB">
        <w:rPr>
          <w:rStyle w:val="a5"/>
          <w:rFonts w:hint="eastAsia"/>
          <w:sz w:val="24"/>
          <w:u w:val="none"/>
        </w:rPr>
        <w:t>1</w:t>
      </w:r>
      <w:r w:rsidRPr="005750AB">
        <w:rPr>
          <w:rStyle w:val="a5"/>
          <w:rFonts w:hint="eastAsia"/>
          <w:sz w:val="24"/>
          <w:u w:val="none"/>
        </w:rPr>
        <w:t>班经验与反思</w:t>
      </w:r>
    </w:p>
    <w:p w:rsidR="005750AB" w:rsidRPr="005750AB" w:rsidRDefault="005750AB" w:rsidP="005750AB">
      <w:pPr>
        <w:spacing w:line="480" w:lineRule="auto"/>
        <w:ind w:firstLineChars="200" w:firstLine="480"/>
        <w:jc w:val="left"/>
        <w:rPr>
          <w:rStyle w:val="a5"/>
          <w:rFonts w:hint="eastAsia"/>
          <w:sz w:val="24"/>
          <w:u w:val="none"/>
        </w:rPr>
      </w:pPr>
      <w:bookmarkStart w:id="2" w:name="_GoBack"/>
      <w:bookmarkEnd w:id="2"/>
      <w:r w:rsidRPr="005750AB">
        <w:rPr>
          <w:rStyle w:val="a5"/>
          <w:rFonts w:hint="eastAsia"/>
          <w:sz w:val="24"/>
          <w:u w:val="none"/>
        </w:rPr>
        <w:t>本期培训揭阳化学</w:t>
      </w:r>
      <w:r w:rsidRPr="005750AB">
        <w:rPr>
          <w:rStyle w:val="a5"/>
          <w:rFonts w:hint="eastAsia"/>
          <w:sz w:val="24"/>
          <w:u w:val="none"/>
        </w:rPr>
        <w:t>1</w:t>
      </w:r>
      <w:r w:rsidRPr="005750AB">
        <w:rPr>
          <w:rStyle w:val="a5"/>
          <w:rFonts w:hint="eastAsia"/>
          <w:sz w:val="24"/>
          <w:u w:val="none"/>
        </w:rPr>
        <w:t>班上一阶段人共有报名学员</w:t>
      </w:r>
      <w:r w:rsidRPr="005750AB">
        <w:rPr>
          <w:rStyle w:val="a5"/>
          <w:rFonts w:hint="eastAsia"/>
          <w:sz w:val="24"/>
          <w:u w:val="none"/>
        </w:rPr>
        <w:t>134</w:t>
      </w:r>
      <w:r w:rsidRPr="005750AB">
        <w:rPr>
          <w:rStyle w:val="a5"/>
          <w:rFonts w:hint="eastAsia"/>
          <w:sz w:val="24"/>
          <w:u w:val="none"/>
        </w:rPr>
        <w:t>人</w:t>
      </w:r>
      <w:r w:rsidRPr="005750AB">
        <w:rPr>
          <w:rStyle w:val="a5"/>
          <w:rFonts w:hint="eastAsia"/>
          <w:sz w:val="24"/>
          <w:u w:val="none"/>
        </w:rPr>
        <w:t xml:space="preserve"> (</w:t>
      </w:r>
      <w:r w:rsidRPr="005750AB">
        <w:rPr>
          <w:rStyle w:val="a5"/>
          <w:rFonts w:hint="eastAsia"/>
          <w:sz w:val="24"/>
          <w:u w:val="none"/>
        </w:rPr>
        <w:t>平台统计</w:t>
      </w:r>
      <w:r w:rsidRPr="005750AB">
        <w:rPr>
          <w:rStyle w:val="a5"/>
          <w:rFonts w:hint="eastAsia"/>
          <w:sz w:val="24"/>
          <w:u w:val="none"/>
        </w:rPr>
        <w:t>),</w:t>
      </w:r>
      <w:r w:rsidRPr="005750AB">
        <w:rPr>
          <w:rStyle w:val="a5"/>
          <w:rFonts w:hint="eastAsia"/>
          <w:sz w:val="24"/>
          <w:u w:val="none"/>
        </w:rPr>
        <w:t>截止至</w:t>
      </w:r>
      <w:r w:rsidRPr="005750AB">
        <w:rPr>
          <w:rStyle w:val="a5"/>
          <w:rFonts w:hint="eastAsia"/>
          <w:sz w:val="24"/>
          <w:u w:val="none"/>
        </w:rPr>
        <w:t>2015</w:t>
      </w:r>
      <w:r w:rsidRPr="005750AB">
        <w:rPr>
          <w:rStyle w:val="a5"/>
          <w:rFonts w:hint="eastAsia"/>
          <w:sz w:val="24"/>
          <w:u w:val="none"/>
        </w:rPr>
        <w:t>年</w:t>
      </w:r>
      <w:r w:rsidRPr="005750AB">
        <w:rPr>
          <w:rStyle w:val="a5"/>
          <w:rFonts w:hint="eastAsia"/>
          <w:sz w:val="24"/>
          <w:u w:val="none"/>
        </w:rPr>
        <w:t>11</w:t>
      </w:r>
      <w:r w:rsidRPr="005750AB">
        <w:rPr>
          <w:rStyle w:val="a5"/>
          <w:rFonts w:hint="eastAsia"/>
          <w:sz w:val="24"/>
          <w:u w:val="none"/>
        </w:rPr>
        <w:t>月</w:t>
      </w:r>
      <w:r w:rsidRPr="005750AB">
        <w:rPr>
          <w:rStyle w:val="a5"/>
          <w:rFonts w:hint="eastAsia"/>
          <w:sz w:val="24"/>
          <w:u w:val="none"/>
        </w:rPr>
        <w:t>28</w:t>
      </w:r>
      <w:r w:rsidRPr="005750AB">
        <w:rPr>
          <w:rStyle w:val="a5"/>
          <w:rFonts w:hint="eastAsia"/>
          <w:sz w:val="24"/>
          <w:u w:val="none"/>
        </w:rPr>
        <w:t>日晚上</w:t>
      </w:r>
      <w:r w:rsidRPr="005750AB">
        <w:rPr>
          <w:rStyle w:val="a5"/>
          <w:rFonts w:hint="eastAsia"/>
          <w:sz w:val="24"/>
          <w:u w:val="none"/>
        </w:rPr>
        <w:t>7</w:t>
      </w:r>
      <w:r w:rsidRPr="005750AB">
        <w:rPr>
          <w:rStyle w:val="a5"/>
          <w:rFonts w:hint="eastAsia"/>
          <w:sz w:val="24"/>
          <w:u w:val="none"/>
        </w:rPr>
        <w:t>点</w:t>
      </w:r>
      <w:r w:rsidRPr="005750AB">
        <w:rPr>
          <w:rStyle w:val="a5"/>
          <w:rFonts w:hint="eastAsia"/>
          <w:sz w:val="24"/>
          <w:u w:val="none"/>
        </w:rPr>
        <w:t>,</w:t>
      </w:r>
      <w:r w:rsidRPr="005750AB">
        <w:rPr>
          <w:rStyle w:val="a5"/>
          <w:rFonts w:hint="eastAsia"/>
          <w:sz w:val="24"/>
          <w:u w:val="none"/>
        </w:rPr>
        <w:t>共注册增至</w:t>
      </w:r>
      <w:r w:rsidRPr="005750AB">
        <w:rPr>
          <w:rStyle w:val="a5"/>
          <w:rFonts w:hint="eastAsia"/>
          <w:sz w:val="24"/>
          <w:u w:val="none"/>
        </w:rPr>
        <w:t>142</w:t>
      </w:r>
      <w:r w:rsidRPr="005750AB">
        <w:rPr>
          <w:rStyle w:val="a5"/>
          <w:rFonts w:hint="eastAsia"/>
          <w:sz w:val="24"/>
          <w:u w:val="none"/>
        </w:rPr>
        <w:t>人。</w:t>
      </w:r>
    </w:p>
    <w:p w:rsidR="005750AB" w:rsidRPr="005750AB" w:rsidRDefault="005750AB" w:rsidP="005750AB">
      <w:pPr>
        <w:spacing w:line="480" w:lineRule="auto"/>
        <w:ind w:firstLineChars="200" w:firstLine="480"/>
        <w:jc w:val="left"/>
        <w:rPr>
          <w:rStyle w:val="a5"/>
          <w:rFonts w:hint="eastAsia"/>
          <w:sz w:val="24"/>
          <w:u w:val="none"/>
        </w:rPr>
      </w:pPr>
      <w:r>
        <w:rPr>
          <w:rStyle w:val="a5"/>
          <w:rFonts w:hint="eastAsia"/>
          <w:sz w:val="24"/>
          <w:u w:val="none"/>
        </w:rPr>
        <w:t>（</w:t>
      </w:r>
      <w:r w:rsidRPr="005750AB">
        <w:rPr>
          <w:rStyle w:val="a5"/>
          <w:rFonts w:hint="eastAsia"/>
          <w:sz w:val="24"/>
          <w:u w:val="none"/>
        </w:rPr>
        <w:t>一</w:t>
      </w:r>
      <w:r>
        <w:rPr>
          <w:rStyle w:val="a5"/>
          <w:rFonts w:hint="eastAsia"/>
          <w:sz w:val="24"/>
          <w:u w:val="none"/>
        </w:rPr>
        <w:t>）</w:t>
      </w:r>
      <w:r w:rsidRPr="005750AB">
        <w:rPr>
          <w:rStyle w:val="a5"/>
          <w:rFonts w:hint="eastAsia"/>
          <w:sz w:val="24"/>
          <w:u w:val="none"/>
        </w:rPr>
        <w:t>本期培训第四阶段本班学习情况（截止至</w:t>
      </w:r>
      <w:r w:rsidRPr="005750AB">
        <w:rPr>
          <w:rStyle w:val="a5"/>
          <w:rFonts w:hint="eastAsia"/>
          <w:sz w:val="24"/>
          <w:u w:val="none"/>
        </w:rPr>
        <w:t>2015</w:t>
      </w:r>
      <w:r w:rsidRPr="005750AB">
        <w:rPr>
          <w:rStyle w:val="a5"/>
          <w:rFonts w:hint="eastAsia"/>
          <w:sz w:val="24"/>
          <w:u w:val="none"/>
        </w:rPr>
        <w:t>年</w:t>
      </w:r>
      <w:r w:rsidRPr="005750AB">
        <w:rPr>
          <w:rStyle w:val="a5"/>
          <w:rFonts w:hint="eastAsia"/>
          <w:sz w:val="24"/>
          <w:u w:val="none"/>
        </w:rPr>
        <w:t>11</w:t>
      </w:r>
      <w:r w:rsidRPr="005750AB">
        <w:rPr>
          <w:rStyle w:val="a5"/>
          <w:rFonts w:hint="eastAsia"/>
          <w:sz w:val="24"/>
          <w:u w:val="none"/>
        </w:rPr>
        <w:t>月</w:t>
      </w:r>
      <w:r w:rsidRPr="005750AB">
        <w:rPr>
          <w:rStyle w:val="a5"/>
          <w:rFonts w:hint="eastAsia"/>
          <w:sz w:val="24"/>
          <w:u w:val="none"/>
        </w:rPr>
        <w:t>28</w:t>
      </w:r>
      <w:r w:rsidRPr="005750AB">
        <w:rPr>
          <w:rStyle w:val="a5"/>
          <w:rFonts w:hint="eastAsia"/>
          <w:sz w:val="24"/>
          <w:u w:val="none"/>
        </w:rPr>
        <w:t>日晚上</w:t>
      </w:r>
      <w:r w:rsidRPr="005750AB">
        <w:rPr>
          <w:rStyle w:val="a5"/>
          <w:rFonts w:hint="eastAsia"/>
          <w:sz w:val="24"/>
          <w:u w:val="none"/>
        </w:rPr>
        <w:t>7</w:t>
      </w:r>
      <w:r w:rsidRPr="005750AB">
        <w:rPr>
          <w:rStyle w:val="a5"/>
          <w:rFonts w:hint="eastAsia"/>
          <w:sz w:val="24"/>
          <w:u w:val="none"/>
        </w:rPr>
        <w:t>点）</w:t>
      </w:r>
    </w:p>
    <w:p w:rsidR="005750AB" w:rsidRPr="005750AB" w:rsidRDefault="005750AB" w:rsidP="005750AB">
      <w:pPr>
        <w:spacing w:line="480" w:lineRule="auto"/>
        <w:ind w:firstLineChars="200" w:firstLine="480"/>
        <w:jc w:val="left"/>
        <w:rPr>
          <w:rStyle w:val="a5"/>
          <w:rFonts w:hint="eastAsia"/>
          <w:sz w:val="24"/>
          <w:u w:val="none"/>
        </w:rPr>
      </w:pPr>
      <w:r w:rsidRPr="005750AB">
        <w:rPr>
          <w:rStyle w:val="a5"/>
          <w:rFonts w:hint="eastAsia"/>
          <w:sz w:val="24"/>
          <w:u w:val="none"/>
        </w:rPr>
        <w:t>1.142</w:t>
      </w:r>
      <w:r w:rsidRPr="005750AB">
        <w:rPr>
          <w:rStyle w:val="a5"/>
          <w:rFonts w:hint="eastAsia"/>
          <w:sz w:val="24"/>
          <w:u w:val="none"/>
        </w:rPr>
        <w:t>人全部注册成功（有数据统计）；</w:t>
      </w:r>
    </w:p>
    <w:p w:rsidR="005750AB" w:rsidRPr="005750AB" w:rsidRDefault="005750AB" w:rsidP="005750AB">
      <w:pPr>
        <w:spacing w:line="480" w:lineRule="auto"/>
        <w:ind w:firstLineChars="200" w:firstLine="480"/>
        <w:jc w:val="left"/>
        <w:rPr>
          <w:rStyle w:val="a5"/>
          <w:rFonts w:hint="eastAsia"/>
          <w:sz w:val="24"/>
          <w:u w:val="none"/>
        </w:rPr>
      </w:pPr>
      <w:r w:rsidRPr="005750AB">
        <w:rPr>
          <w:rStyle w:val="a5"/>
          <w:rFonts w:hint="eastAsia"/>
          <w:sz w:val="24"/>
          <w:u w:val="none"/>
        </w:rPr>
        <w:t>2.</w:t>
      </w:r>
      <w:r w:rsidRPr="005750AB">
        <w:rPr>
          <w:rStyle w:val="a5"/>
          <w:rFonts w:hint="eastAsia"/>
          <w:sz w:val="24"/>
          <w:u w:val="none"/>
        </w:rPr>
        <w:t>有</w:t>
      </w:r>
      <w:r w:rsidRPr="005750AB">
        <w:rPr>
          <w:rStyle w:val="a5"/>
          <w:rFonts w:hint="eastAsia"/>
          <w:sz w:val="24"/>
          <w:u w:val="none"/>
        </w:rPr>
        <w:t>136</w:t>
      </w:r>
      <w:r w:rsidRPr="005750AB">
        <w:rPr>
          <w:rStyle w:val="a5"/>
          <w:rFonts w:hint="eastAsia"/>
          <w:sz w:val="24"/>
          <w:u w:val="none"/>
        </w:rPr>
        <w:t>考核成绩已经合格（≥</w:t>
      </w:r>
      <w:r w:rsidRPr="005750AB">
        <w:rPr>
          <w:rStyle w:val="a5"/>
          <w:rFonts w:hint="eastAsia"/>
          <w:sz w:val="24"/>
          <w:u w:val="none"/>
        </w:rPr>
        <w:t>60</w:t>
      </w:r>
      <w:r w:rsidRPr="005750AB">
        <w:rPr>
          <w:rStyle w:val="a5"/>
          <w:rFonts w:hint="eastAsia"/>
          <w:sz w:val="24"/>
          <w:u w:val="none"/>
        </w:rPr>
        <w:t>分），及格率达</w:t>
      </w:r>
      <w:r w:rsidRPr="005750AB">
        <w:rPr>
          <w:rStyle w:val="a5"/>
          <w:rFonts w:hint="eastAsia"/>
          <w:sz w:val="24"/>
          <w:u w:val="none"/>
        </w:rPr>
        <w:t>95.8</w:t>
      </w:r>
      <w:r w:rsidRPr="005750AB">
        <w:rPr>
          <w:rStyle w:val="a5"/>
          <w:rFonts w:hint="eastAsia"/>
          <w:sz w:val="24"/>
          <w:u w:val="none"/>
        </w:rPr>
        <w:t>％，最高分达</w:t>
      </w:r>
      <w:r w:rsidRPr="005750AB">
        <w:rPr>
          <w:rStyle w:val="a5"/>
          <w:rFonts w:hint="eastAsia"/>
          <w:sz w:val="24"/>
          <w:u w:val="none"/>
        </w:rPr>
        <w:t>100</w:t>
      </w:r>
      <w:r w:rsidRPr="005750AB">
        <w:rPr>
          <w:rStyle w:val="a5"/>
          <w:rFonts w:hint="eastAsia"/>
          <w:sz w:val="24"/>
          <w:u w:val="none"/>
        </w:rPr>
        <w:t>分，</w:t>
      </w:r>
      <w:r w:rsidRPr="005750AB">
        <w:rPr>
          <w:rStyle w:val="a5"/>
          <w:rFonts w:hint="eastAsia"/>
          <w:sz w:val="24"/>
          <w:u w:val="none"/>
        </w:rPr>
        <w:t>3</w:t>
      </w:r>
      <w:r w:rsidRPr="005750AB">
        <w:rPr>
          <w:rStyle w:val="a5"/>
          <w:rFonts w:hint="eastAsia"/>
          <w:sz w:val="24"/>
          <w:u w:val="none"/>
        </w:rPr>
        <w:t>人培训考核成绩为</w:t>
      </w:r>
      <w:r w:rsidRPr="005750AB">
        <w:rPr>
          <w:rStyle w:val="a5"/>
          <w:rFonts w:hint="eastAsia"/>
          <w:sz w:val="24"/>
          <w:u w:val="none"/>
        </w:rPr>
        <w:t>0</w:t>
      </w:r>
      <w:r w:rsidRPr="005750AB">
        <w:rPr>
          <w:rStyle w:val="a5"/>
          <w:rFonts w:hint="eastAsia"/>
          <w:sz w:val="24"/>
          <w:u w:val="none"/>
        </w:rPr>
        <w:t>分</w:t>
      </w:r>
      <w:r w:rsidRPr="005750AB">
        <w:rPr>
          <w:rStyle w:val="a5"/>
          <w:rFonts w:hint="eastAsia"/>
          <w:sz w:val="24"/>
          <w:u w:val="none"/>
        </w:rPr>
        <w:t>,2</w:t>
      </w:r>
      <w:r w:rsidRPr="005750AB">
        <w:rPr>
          <w:rStyle w:val="a5"/>
          <w:rFonts w:hint="eastAsia"/>
          <w:sz w:val="24"/>
          <w:u w:val="none"/>
        </w:rPr>
        <w:t>人成绩</w:t>
      </w:r>
      <w:r w:rsidRPr="005750AB">
        <w:rPr>
          <w:rStyle w:val="a5"/>
          <w:rFonts w:hint="eastAsia"/>
          <w:sz w:val="24"/>
          <w:u w:val="none"/>
        </w:rPr>
        <w:t>10</w:t>
      </w:r>
      <w:r w:rsidRPr="005750AB">
        <w:rPr>
          <w:rStyle w:val="a5"/>
          <w:rFonts w:hint="eastAsia"/>
          <w:sz w:val="24"/>
          <w:u w:val="none"/>
        </w:rPr>
        <w:t>分，</w:t>
      </w:r>
      <w:r w:rsidRPr="005750AB">
        <w:rPr>
          <w:rStyle w:val="a5"/>
          <w:rFonts w:hint="eastAsia"/>
          <w:sz w:val="24"/>
          <w:u w:val="none"/>
        </w:rPr>
        <w:t xml:space="preserve"> 1</w:t>
      </w:r>
      <w:r w:rsidRPr="005750AB">
        <w:rPr>
          <w:rStyle w:val="a5"/>
          <w:rFonts w:hint="eastAsia"/>
          <w:sz w:val="24"/>
          <w:u w:val="none"/>
        </w:rPr>
        <w:t>人培训考核成绩接近</w:t>
      </w:r>
      <w:r w:rsidRPr="005750AB">
        <w:rPr>
          <w:rStyle w:val="a5"/>
          <w:rFonts w:hint="eastAsia"/>
          <w:sz w:val="24"/>
          <w:u w:val="none"/>
        </w:rPr>
        <w:t>60</w:t>
      </w:r>
      <w:r w:rsidRPr="005750AB">
        <w:rPr>
          <w:rStyle w:val="a5"/>
          <w:rFonts w:hint="eastAsia"/>
          <w:sz w:val="24"/>
          <w:u w:val="none"/>
        </w:rPr>
        <w:t>分</w:t>
      </w:r>
      <w:r w:rsidRPr="005750AB">
        <w:rPr>
          <w:rStyle w:val="a5"/>
          <w:rFonts w:hint="eastAsia"/>
          <w:sz w:val="24"/>
          <w:u w:val="none"/>
        </w:rPr>
        <w:t>,</w:t>
      </w:r>
      <w:r w:rsidRPr="005750AB">
        <w:rPr>
          <w:rStyle w:val="a5"/>
          <w:rFonts w:hint="eastAsia"/>
          <w:sz w:val="24"/>
          <w:u w:val="none"/>
        </w:rPr>
        <w:t>估计到</w:t>
      </w:r>
      <w:r w:rsidRPr="005750AB">
        <w:rPr>
          <w:rStyle w:val="a5"/>
          <w:rFonts w:hint="eastAsia"/>
          <w:sz w:val="24"/>
          <w:u w:val="none"/>
        </w:rPr>
        <w:t>11</w:t>
      </w:r>
      <w:r w:rsidRPr="005750AB">
        <w:rPr>
          <w:rStyle w:val="a5"/>
          <w:rFonts w:hint="eastAsia"/>
          <w:sz w:val="24"/>
          <w:u w:val="none"/>
        </w:rPr>
        <w:t>月</w:t>
      </w:r>
      <w:r w:rsidRPr="005750AB">
        <w:rPr>
          <w:rStyle w:val="a5"/>
          <w:rFonts w:hint="eastAsia"/>
          <w:sz w:val="24"/>
          <w:u w:val="none"/>
        </w:rPr>
        <w:t>30</w:t>
      </w:r>
      <w:r w:rsidRPr="005750AB">
        <w:rPr>
          <w:rStyle w:val="a5"/>
          <w:rFonts w:hint="eastAsia"/>
          <w:sz w:val="24"/>
          <w:u w:val="none"/>
        </w:rPr>
        <w:t>日培训结束时可以合格；</w:t>
      </w:r>
    </w:p>
    <w:p w:rsidR="005750AB" w:rsidRPr="005750AB" w:rsidRDefault="005750AB" w:rsidP="005750AB">
      <w:pPr>
        <w:spacing w:line="480" w:lineRule="auto"/>
        <w:ind w:firstLineChars="200" w:firstLine="480"/>
        <w:jc w:val="left"/>
        <w:rPr>
          <w:rStyle w:val="a5"/>
          <w:rFonts w:hint="eastAsia"/>
          <w:sz w:val="24"/>
          <w:u w:val="none"/>
        </w:rPr>
      </w:pPr>
      <w:r w:rsidRPr="005750AB">
        <w:rPr>
          <w:rStyle w:val="a5"/>
          <w:rFonts w:hint="eastAsia"/>
          <w:sz w:val="24"/>
          <w:u w:val="none"/>
        </w:rPr>
        <w:t>3.</w:t>
      </w:r>
      <w:r w:rsidRPr="005750AB">
        <w:rPr>
          <w:rStyle w:val="a5"/>
          <w:rFonts w:hint="eastAsia"/>
          <w:sz w:val="24"/>
          <w:u w:val="none"/>
        </w:rPr>
        <w:t>培训第四周末，平台班级论坛仍然不是很热闹，只有</w:t>
      </w:r>
      <w:r w:rsidRPr="005750AB">
        <w:rPr>
          <w:rStyle w:val="a5"/>
          <w:rFonts w:hint="eastAsia"/>
          <w:sz w:val="24"/>
          <w:u w:val="none"/>
        </w:rPr>
        <w:t>162</w:t>
      </w:r>
      <w:r w:rsidRPr="005750AB">
        <w:rPr>
          <w:rStyle w:val="a5"/>
          <w:rFonts w:hint="eastAsia"/>
          <w:sz w:val="24"/>
          <w:u w:val="none"/>
        </w:rPr>
        <w:t>个帖子，精华帖子增加至近</w:t>
      </w:r>
      <w:proofErr w:type="gramStart"/>
      <w:r w:rsidRPr="005750AB">
        <w:rPr>
          <w:rStyle w:val="a5"/>
          <w:rFonts w:hint="eastAsia"/>
          <w:sz w:val="24"/>
          <w:u w:val="none"/>
        </w:rPr>
        <w:t>近</w:t>
      </w:r>
      <w:proofErr w:type="gramEnd"/>
      <w:r w:rsidRPr="005750AB">
        <w:rPr>
          <w:rStyle w:val="a5"/>
          <w:rFonts w:hint="eastAsia"/>
          <w:sz w:val="24"/>
          <w:u w:val="none"/>
        </w:rPr>
        <w:t>15</w:t>
      </w:r>
      <w:r w:rsidRPr="005750AB">
        <w:rPr>
          <w:rStyle w:val="a5"/>
          <w:rFonts w:hint="eastAsia"/>
          <w:sz w:val="24"/>
          <w:u w:val="none"/>
        </w:rPr>
        <w:t>个，讨论都继续非常热闹，其他大部分帖子比较冷清；</w:t>
      </w:r>
    </w:p>
    <w:p w:rsidR="005750AB" w:rsidRPr="005750AB" w:rsidRDefault="005750AB" w:rsidP="005750AB">
      <w:pPr>
        <w:spacing w:line="480" w:lineRule="auto"/>
        <w:ind w:firstLineChars="200" w:firstLine="480"/>
        <w:jc w:val="left"/>
        <w:rPr>
          <w:rStyle w:val="a5"/>
          <w:rFonts w:hint="eastAsia"/>
          <w:sz w:val="24"/>
          <w:u w:val="none"/>
        </w:rPr>
      </w:pPr>
      <w:r w:rsidRPr="005750AB">
        <w:rPr>
          <w:rStyle w:val="a5"/>
          <w:rFonts w:hint="eastAsia"/>
          <w:sz w:val="24"/>
          <w:u w:val="none"/>
        </w:rPr>
        <w:t>4.</w:t>
      </w:r>
      <w:r w:rsidRPr="005750AB">
        <w:rPr>
          <w:rStyle w:val="a5"/>
          <w:rFonts w:hint="eastAsia"/>
          <w:sz w:val="24"/>
          <w:u w:val="none"/>
        </w:rPr>
        <w:t>校本活动成果提交数为</w:t>
      </w:r>
      <w:r w:rsidRPr="005750AB">
        <w:rPr>
          <w:rStyle w:val="a5"/>
          <w:rFonts w:hint="eastAsia"/>
          <w:sz w:val="24"/>
          <w:u w:val="none"/>
        </w:rPr>
        <w:t>111</w:t>
      </w:r>
      <w:r w:rsidRPr="005750AB">
        <w:rPr>
          <w:rStyle w:val="a5"/>
          <w:rFonts w:hint="eastAsia"/>
          <w:sz w:val="24"/>
          <w:u w:val="none"/>
        </w:rPr>
        <w:t>份，全部完成审核；</w:t>
      </w:r>
    </w:p>
    <w:p w:rsidR="005750AB" w:rsidRPr="005750AB" w:rsidRDefault="005750AB" w:rsidP="005750AB">
      <w:pPr>
        <w:spacing w:line="480" w:lineRule="auto"/>
        <w:ind w:firstLineChars="200" w:firstLine="480"/>
        <w:jc w:val="left"/>
        <w:rPr>
          <w:rStyle w:val="a5"/>
          <w:rFonts w:hint="eastAsia"/>
          <w:sz w:val="24"/>
          <w:u w:val="none"/>
        </w:rPr>
      </w:pPr>
      <w:r w:rsidRPr="005750AB">
        <w:rPr>
          <w:rStyle w:val="a5"/>
          <w:rFonts w:hint="eastAsia"/>
          <w:sz w:val="24"/>
          <w:u w:val="none"/>
        </w:rPr>
        <w:t>5.</w:t>
      </w:r>
      <w:r w:rsidRPr="005750AB">
        <w:rPr>
          <w:rStyle w:val="a5"/>
          <w:rFonts w:hint="eastAsia"/>
          <w:sz w:val="24"/>
          <w:u w:val="none"/>
        </w:rPr>
        <w:t>班级成员拓展资源提交数由上周末的</w:t>
      </w:r>
      <w:r w:rsidRPr="005750AB">
        <w:rPr>
          <w:rStyle w:val="a5"/>
          <w:rFonts w:hint="eastAsia"/>
          <w:sz w:val="24"/>
          <w:u w:val="none"/>
        </w:rPr>
        <w:t>12</w:t>
      </w:r>
      <w:r w:rsidRPr="005750AB">
        <w:rPr>
          <w:rStyle w:val="a5"/>
          <w:rFonts w:hint="eastAsia"/>
          <w:sz w:val="24"/>
          <w:u w:val="none"/>
        </w:rPr>
        <w:t>份增加至</w:t>
      </w:r>
      <w:r w:rsidRPr="005750AB">
        <w:rPr>
          <w:rStyle w:val="a5"/>
          <w:rFonts w:hint="eastAsia"/>
          <w:sz w:val="24"/>
          <w:u w:val="none"/>
        </w:rPr>
        <w:t>24</w:t>
      </w:r>
      <w:r w:rsidRPr="005750AB">
        <w:rPr>
          <w:rStyle w:val="a5"/>
          <w:rFonts w:hint="eastAsia"/>
          <w:sz w:val="24"/>
          <w:u w:val="none"/>
        </w:rPr>
        <w:t>份。</w:t>
      </w:r>
    </w:p>
    <w:p w:rsidR="005750AB" w:rsidRPr="005750AB" w:rsidRDefault="005750AB" w:rsidP="005750AB">
      <w:pPr>
        <w:spacing w:line="480" w:lineRule="auto"/>
        <w:ind w:firstLineChars="200" w:firstLine="480"/>
        <w:jc w:val="left"/>
        <w:rPr>
          <w:rStyle w:val="a5"/>
          <w:rFonts w:hint="eastAsia"/>
          <w:sz w:val="24"/>
          <w:u w:val="none"/>
        </w:rPr>
      </w:pPr>
      <w:r>
        <w:rPr>
          <w:rStyle w:val="a5"/>
          <w:rFonts w:hint="eastAsia"/>
          <w:sz w:val="24"/>
          <w:u w:val="none"/>
        </w:rPr>
        <w:t>（</w:t>
      </w:r>
      <w:r w:rsidRPr="005750AB">
        <w:rPr>
          <w:rStyle w:val="a5"/>
          <w:rFonts w:hint="eastAsia"/>
          <w:sz w:val="24"/>
          <w:u w:val="none"/>
        </w:rPr>
        <w:t>二</w:t>
      </w:r>
      <w:r>
        <w:rPr>
          <w:rStyle w:val="a5"/>
          <w:rFonts w:hint="eastAsia"/>
          <w:sz w:val="24"/>
          <w:u w:val="none"/>
        </w:rPr>
        <w:t>）</w:t>
      </w:r>
      <w:r w:rsidRPr="005750AB">
        <w:rPr>
          <w:rStyle w:val="a5"/>
          <w:rFonts w:hint="eastAsia"/>
          <w:sz w:val="24"/>
          <w:u w:val="none"/>
        </w:rPr>
        <w:t>本次培训第四阶段辅导工作的亮点与特色</w:t>
      </w:r>
    </w:p>
    <w:p w:rsidR="005750AB" w:rsidRPr="005750AB" w:rsidRDefault="005750AB" w:rsidP="005750AB">
      <w:pPr>
        <w:spacing w:line="480" w:lineRule="auto"/>
        <w:ind w:firstLineChars="200" w:firstLine="480"/>
        <w:jc w:val="left"/>
        <w:rPr>
          <w:rStyle w:val="a5"/>
          <w:rFonts w:hint="eastAsia"/>
          <w:sz w:val="24"/>
          <w:u w:val="none"/>
        </w:rPr>
      </w:pPr>
      <w:r w:rsidRPr="005750AB">
        <w:rPr>
          <w:rStyle w:val="a5"/>
          <w:rFonts w:hint="eastAsia"/>
          <w:sz w:val="24"/>
          <w:u w:val="none"/>
        </w:rPr>
        <w:t>1.</w:t>
      </w:r>
      <w:r w:rsidRPr="005750AB">
        <w:rPr>
          <w:rStyle w:val="a5"/>
          <w:rFonts w:hint="eastAsia"/>
          <w:sz w:val="24"/>
          <w:u w:val="none"/>
        </w:rPr>
        <w:t>辅导教师与班级管理员在总结前三阶段工作的基础上，协调加强培训的监管和辅导工作，通过班级公告、论坛发帖等，及时通报班级学员学习情况，对某些环节利用平台及时对学员进行提醒</w:t>
      </w:r>
      <w:r w:rsidRPr="005750AB">
        <w:rPr>
          <w:rStyle w:val="a5"/>
          <w:rFonts w:hint="eastAsia"/>
          <w:sz w:val="24"/>
          <w:u w:val="none"/>
        </w:rPr>
        <w:t>,</w:t>
      </w:r>
      <w:r w:rsidRPr="005750AB">
        <w:rPr>
          <w:rStyle w:val="a5"/>
          <w:rFonts w:hint="eastAsia"/>
          <w:sz w:val="24"/>
          <w:u w:val="none"/>
        </w:rPr>
        <w:t>本阶段学员的学习状态基本正常</w:t>
      </w:r>
      <w:r w:rsidRPr="005750AB">
        <w:rPr>
          <w:rStyle w:val="a5"/>
          <w:rFonts w:hint="eastAsia"/>
          <w:sz w:val="24"/>
          <w:u w:val="none"/>
        </w:rPr>
        <w:t>,</w:t>
      </w:r>
      <w:r w:rsidRPr="005750AB">
        <w:rPr>
          <w:rStyle w:val="a5"/>
          <w:rFonts w:hint="eastAsia"/>
          <w:sz w:val="24"/>
          <w:u w:val="none"/>
        </w:rPr>
        <w:t>大部分学员在本阶段跃入考核合格行列</w:t>
      </w:r>
      <w:r w:rsidRPr="005750AB">
        <w:rPr>
          <w:rStyle w:val="a5"/>
          <w:rFonts w:hint="eastAsia"/>
          <w:sz w:val="24"/>
          <w:u w:val="none"/>
        </w:rPr>
        <w:t>,</w:t>
      </w:r>
      <w:r w:rsidRPr="005750AB">
        <w:rPr>
          <w:rStyle w:val="a5"/>
          <w:rFonts w:hint="eastAsia"/>
          <w:sz w:val="24"/>
          <w:u w:val="none"/>
        </w:rPr>
        <w:t>合格率达</w:t>
      </w:r>
      <w:r w:rsidRPr="005750AB">
        <w:rPr>
          <w:rStyle w:val="a5"/>
          <w:rFonts w:hint="eastAsia"/>
          <w:sz w:val="24"/>
          <w:u w:val="none"/>
        </w:rPr>
        <w:t>95.8</w:t>
      </w:r>
      <w:r w:rsidRPr="005750AB">
        <w:rPr>
          <w:rStyle w:val="a5"/>
          <w:rFonts w:hint="eastAsia"/>
          <w:sz w:val="24"/>
          <w:u w:val="none"/>
        </w:rPr>
        <w:t>％，不合格者</w:t>
      </w:r>
      <w:r w:rsidRPr="005750AB">
        <w:rPr>
          <w:rStyle w:val="a5"/>
          <w:rFonts w:hint="eastAsia"/>
          <w:sz w:val="24"/>
          <w:u w:val="none"/>
        </w:rPr>
        <w:t>6</w:t>
      </w:r>
      <w:r w:rsidRPr="005750AB">
        <w:rPr>
          <w:rStyle w:val="a5"/>
          <w:rFonts w:hint="eastAsia"/>
          <w:sz w:val="24"/>
          <w:u w:val="none"/>
        </w:rPr>
        <w:t>人中有</w:t>
      </w:r>
      <w:r w:rsidRPr="005750AB">
        <w:rPr>
          <w:rStyle w:val="a5"/>
          <w:rFonts w:hint="eastAsia"/>
          <w:sz w:val="24"/>
          <w:u w:val="none"/>
        </w:rPr>
        <w:t>1</w:t>
      </w:r>
      <w:r w:rsidRPr="005750AB">
        <w:rPr>
          <w:rStyle w:val="a5"/>
          <w:rFonts w:hint="eastAsia"/>
          <w:sz w:val="24"/>
          <w:u w:val="none"/>
        </w:rPr>
        <w:t>人达</w:t>
      </w:r>
      <w:r w:rsidRPr="005750AB">
        <w:rPr>
          <w:rStyle w:val="a5"/>
          <w:rFonts w:hint="eastAsia"/>
          <w:sz w:val="24"/>
          <w:u w:val="none"/>
        </w:rPr>
        <w:t>50</w:t>
      </w:r>
      <w:r w:rsidRPr="005750AB">
        <w:rPr>
          <w:rStyle w:val="a5"/>
          <w:rFonts w:hint="eastAsia"/>
          <w:sz w:val="24"/>
          <w:u w:val="none"/>
        </w:rPr>
        <w:t>几分</w:t>
      </w:r>
      <w:r w:rsidRPr="005750AB">
        <w:rPr>
          <w:rStyle w:val="a5"/>
          <w:rFonts w:hint="eastAsia"/>
          <w:sz w:val="24"/>
          <w:u w:val="none"/>
        </w:rPr>
        <w:t>,</w:t>
      </w:r>
      <w:r w:rsidRPr="005750AB">
        <w:rPr>
          <w:rStyle w:val="a5"/>
          <w:rFonts w:hint="eastAsia"/>
          <w:sz w:val="24"/>
          <w:u w:val="none"/>
        </w:rPr>
        <w:t>培训结束时应该会合格</w:t>
      </w:r>
      <w:r w:rsidRPr="005750AB">
        <w:rPr>
          <w:rStyle w:val="a5"/>
          <w:rFonts w:hint="eastAsia"/>
          <w:sz w:val="24"/>
          <w:u w:val="none"/>
        </w:rPr>
        <w:t>,</w:t>
      </w:r>
      <w:r w:rsidRPr="005750AB">
        <w:rPr>
          <w:rStyle w:val="a5"/>
          <w:rFonts w:hint="eastAsia"/>
          <w:sz w:val="24"/>
          <w:u w:val="none"/>
        </w:rPr>
        <w:t>班级的人数也增加至</w:t>
      </w:r>
      <w:r w:rsidRPr="005750AB">
        <w:rPr>
          <w:rStyle w:val="a5"/>
          <w:rFonts w:hint="eastAsia"/>
          <w:sz w:val="24"/>
          <w:u w:val="none"/>
        </w:rPr>
        <w:t>142</w:t>
      </w:r>
      <w:r w:rsidRPr="005750AB">
        <w:rPr>
          <w:rStyle w:val="a5"/>
          <w:rFonts w:hint="eastAsia"/>
          <w:sz w:val="24"/>
          <w:u w:val="none"/>
        </w:rPr>
        <w:t>人，初步估计</w:t>
      </w:r>
      <w:proofErr w:type="gramStart"/>
      <w:r w:rsidRPr="005750AB">
        <w:rPr>
          <w:rStyle w:val="a5"/>
          <w:rFonts w:hint="eastAsia"/>
          <w:sz w:val="24"/>
          <w:u w:val="none"/>
        </w:rPr>
        <w:t>至培训</w:t>
      </w:r>
      <w:proofErr w:type="gramEnd"/>
      <w:r w:rsidRPr="005750AB">
        <w:rPr>
          <w:rStyle w:val="a5"/>
          <w:rFonts w:hint="eastAsia"/>
          <w:sz w:val="24"/>
          <w:u w:val="none"/>
        </w:rPr>
        <w:t>结束时本班学员的合格率可达</w:t>
      </w:r>
      <w:r w:rsidRPr="005750AB">
        <w:rPr>
          <w:rStyle w:val="a5"/>
          <w:rFonts w:hint="eastAsia"/>
          <w:sz w:val="24"/>
          <w:u w:val="none"/>
        </w:rPr>
        <w:t>97.9</w:t>
      </w:r>
      <w:r w:rsidRPr="005750AB">
        <w:rPr>
          <w:rStyle w:val="a5"/>
          <w:rFonts w:hint="eastAsia"/>
          <w:sz w:val="24"/>
          <w:u w:val="none"/>
        </w:rPr>
        <w:t>％；</w:t>
      </w:r>
    </w:p>
    <w:p w:rsidR="005750AB" w:rsidRPr="005750AB" w:rsidRDefault="005750AB" w:rsidP="005750AB">
      <w:pPr>
        <w:spacing w:line="480" w:lineRule="auto"/>
        <w:ind w:firstLineChars="200" w:firstLine="480"/>
        <w:jc w:val="left"/>
        <w:rPr>
          <w:rStyle w:val="a5"/>
          <w:rFonts w:hint="eastAsia"/>
          <w:sz w:val="24"/>
          <w:u w:val="none"/>
        </w:rPr>
      </w:pPr>
      <w:r w:rsidRPr="005750AB">
        <w:rPr>
          <w:rStyle w:val="a5"/>
          <w:rFonts w:hint="eastAsia"/>
          <w:sz w:val="24"/>
          <w:u w:val="none"/>
        </w:rPr>
        <w:t>2.</w:t>
      </w:r>
      <w:r w:rsidRPr="005750AB">
        <w:rPr>
          <w:rStyle w:val="a5"/>
          <w:rFonts w:hint="eastAsia"/>
          <w:sz w:val="24"/>
          <w:u w:val="none"/>
        </w:rPr>
        <w:t>平台</w:t>
      </w:r>
      <w:r w:rsidRPr="005750AB">
        <w:rPr>
          <w:rStyle w:val="a5"/>
          <w:rFonts w:hint="eastAsia"/>
          <w:sz w:val="24"/>
          <w:u w:val="none"/>
        </w:rPr>
        <w:t xml:space="preserve"> </w:t>
      </w:r>
      <w:r w:rsidRPr="005750AB">
        <w:rPr>
          <w:rStyle w:val="a5"/>
          <w:rFonts w:hint="eastAsia"/>
          <w:sz w:val="24"/>
          <w:u w:val="none"/>
        </w:rPr>
        <w:t>“助教</w:t>
      </w:r>
      <w:r w:rsidRPr="005750AB">
        <w:rPr>
          <w:rStyle w:val="a5"/>
          <w:rFonts w:hint="eastAsia"/>
          <w:sz w:val="24"/>
          <w:u w:val="none"/>
        </w:rPr>
        <w:t>V</w:t>
      </w:r>
      <w:r w:rsidRPr="005750AB">
        <w:rPr>
          <w:rStyle w:val="a5"/>
          <w:rFonts w:hint="eastAsia"/>
          <w:sz w:val="24"/>
          <w:u w:val="none"/>
        </w:rPr>
        <w:t>课程”模块，至本阶段仍然很热门，学员们在培训之余相</w:t>
      </w:r>
      <w:r w:rsidRPr="005750AB">
        <w:rPr>
          <w:rStyle w:val="a5"/>
          <w:rFonts w:hint="eastAsia"/>
          <w:sz w:val="24"/>
          <w:u w:val="none"/>
        </w:rPr>
        <w:lastRenderedPageBreak/>
        <w:t>互提醒，争相学习；</w:t>
      </w:r>
    </w:p>
    <w:p w:rsidR="005750AB" w:rsidRPr="005750AB" w:rsidRDefault="005750AB" w:rsidP="005750AB">
      <w:pPr>
        <w:spacing w:line="480" w:lineRule="auto"/>
        <w:ind w:firstLineChars="200" w:firstLine="480"/>
        <w:jc w:val="left"/>
        <w:rPr>
          <w:rStyle w:val="a5"/>
          <w:rFonts w:hint="eastAsia"/>
          <w:sz w:val="24"/>
          <w:u w:val="none"/>
        </w:rPr>
      </w:pPr>
      <w:r w:rsidRPr="005750AB">
        <w:rPr>
          <w:rStyle w:val="a5"/>
          <w:rFonts w:hint="eastAsia"/>
          <w:sz w:val="24"/>
          <w:u w:val="none"/>
        </w:rPr>
        <w:t>3.</w:t>
      </w:r>
      <w:r w:rsidRPr="005750AB">
        <w:rPr>
          <w:rStyle w:val="a5"/>
          <w:rFonts w:hint="eastAsia"/>
          <w:sz w:val="24"/>
          <w:u w:val="none"/>
        </w:rPr>
        <w:t>很多学员在论坛上继续提出很多很有交流研讨价值的论题，有关“如何使教学更有成效，是教育界永恒的课题，人们进行了很多尝</w:t>
      </w:r>
      <w:r w:rsidRPr="005750AB">
        <w:rPr>
          <w:rStyle w:val="a5"/>
          <w:rFonts w:hint="eastAsia"/>
          <w:sz w:val="24"/>
          <w:u w:val="none"/>
        </w:rPr>
        <w:t>..</w:t>
      </w:r>
      <w:r w:rsidRPr="005750AB">
        <w:rPr>
          <w:rStyle w:val="a5"/>
          <w:rFonts w:hint="eastAsia"/>
          <w:sz w:val="24"/>
          <w:u w:val="none"/>
        </w:rPr>
        <w:t>”、“元素及其化合物的知识是中学化学知识的核心内容”、“全国卷与广东卷比较研究：</w:t>
      </w:r>
      <w:r w:rsidRPr="005750AB">
        <w:rPr>
          <w:rStyle w:val="a5"/>
          <w:rFonts w:hint="eastAsia"/>
          <w:sz w:val="24"/>
          <w:u w:val="none"/>
        </w:rPr>
        <w:t xml:space="preserve"> </w:t>
      </w:r>
      <w:r w:rsidRPr="005750AB">
        <w:rPr>
          <w:rStyle w:val="a5"/>
          <w:rFonts w:hint="eastAsia"/>
          <w:sz w:val="24"/>
          <w:u w:val="none"/>
        </w:rPr>
        <w:t>共同特点：”、“全国化学高考与广东高考的区别”、“我省的高考改革”等仍为班级论坛的热门话题，学员很多观点和做法很有实际参考价值，辅导教师能参与这些讨论并为学员答疑，辅导教师发的诸如：“关于微课视频”等现代化信息技术及其应用的帖子以及有关如何听评课的交流研讨本阶段仍然十分热烈，很多学员开始上传“高中生化学学习方法调查分析报告”、“化学教师专业发展的有效途径”等优质拓展资源；</w:t>
      </w:r>
    </w:p>
    <w:p w:rsidR="005750AB" w:rsidRPr="005750AB" w:rsidRDefault="005750AB" w:rsidP="005750AB">
      <w:pPr>
        <w:spacing w:line="480" w:lineRule="auto"/>
        <w:ind w:firstLineChars="200" w:firstLine="480"/>
        <w:jc w:val="left"/>
        <w:rPr>
          <w:rStyle w:val="a5"/>
          <w:rFonts w:hint="eastAsia"/>
          <w:sz w:val="24"/>
          <w:u w:val="none"/>
        </w:rPr>
      </w:pPr>
      <w:r w:rsidRPr="005750AB">
        <w:rPr>
          <w:rStyle w:val="a5"/>
          <w:rFonts w:hint="eastAsia"/>
          <w:sz w:val="24"/>
          <w:u w:val="none"/>
        </w:rPr>
        <w:t>4.</w:t>
      </w:r>
      <w:r w:rsidRPr="005750AB">
        <w:rPr>
          <w:rStyle w:val="a5"/>
          <w:rFonts w:hint="eastAsia"/>
          <w:sz w:val="24"/>
          <w:u w:val="none"/>
        </w:rPr>
        <w:t>本期培训第四阶段辅导教师主要继续针对如何听评课，通过上传“怎样评课”、“评课评什么”“怎样听课”、“听课听什么”等拓展资源，并在论坛通过相关论题与学员展开交流研讨；</w:t>
      </w:r>
    </w:p>
    <w:p w:rsidR="005750AB" w:rsidRPr="005750AB" w:rsidRDefault="005750AB" w:rsidP="005750AB">
      <w:pPr>
        <w:spacing w:line="480" w:lineRule="auto"/>
        <w:ind w:firstLineChars="200" w:firstLine="480"/>
        <w:jc w:val="left"/>
        <w:rPr>
          <w:rStyle w:val="a5"/>
          <w:rFonts w:hint="eastAsia"/>
          <w:sz w:val="24"/>
          <w:u w:val="none"/>
        </w:rPr>
      </w:pPr>
      <w:r w:rsidRPr="005750AB">
        <w:rPr>
          <w:rStyle w:val="a5"/>
          <w:rFonts w:hint="eastAsia"/>
          <w:sz w:val="24"/>
          <w:u w:val="none"/>
        </w:rPr>
        <w:t>5.</w:t>
      </w:r>
      <w:r w:rsidRPr="005750AB">
        <w:rPr>
          <w:rStyle w:val="a5"/>
          <w:rFonts w:hint="eastAsia"/>
          <w:sz w:val="24"/>
          <w:u w:val="none"/>
        </w:rPr>
        <w:t>辅导教师对表现突出的学员和优秀的校本活动成果及时予以推荐，至第四阶段末一共推荐</w:t>
      </w:r>
      <w:r w:rsidRPr="005750AB">
        <w:rPr>
          <w:rStyle w:val="a5"/>
          <w:rFonts w:hint="eastAsia"/>
          <w:sz w:val="24"/>
          <w:u w:val="none"/>
        </w:rPr>
        <w:t>25</w:t>
      </w:r>
      <w:r w:rsidRPr="005750AB">
        <w:rPr>
          <w:rStyle w:val="a5"/>
          <w:rFonts w:hint="eastAsia"/>
          <w:sz w:val="24"/>
          <w:u w:val="none"/>
        </w:rPr>
        <w:t>名学员、推荐</w:t>
      </w:r>
      <w:r w:rsidRPr="005750AB">
        <w:rPr>
          <w:rStyle w:val="a5"/>
          <w:rFonts w:hint="eastAsia"/>
          <w:sz w:val="24"/>
          <w:u w:val="none"/>
        </w:rPr>
        <w:t>36</w:t>
      </w:r>
      <w:r w:rsidRPr="005750AB">
        <w:rPr>
          <w:rStyle w:val="a5"/>
          <w:rFonts w:hint="eastAsia"/>
          <w:sz w:val="24"/>
          <w:u w:val="none"/>
        </w:rPr>
        <w:t>份校本活动成果。</w:t>
      </w:r>
    </w:p>
    <w:p w:rsidR="005750AB" w:rsidRPr="005750AB" w:rsidRDefault="005750AB" w:rsidP="005750AB">
      <w:pPr>
        <w:spacing w:line="480" w:lineRule="auto"/>
        <w:ind w:firstLineChars="200" w:firstLine="480"/>
        <w:jc w:val="left"/>
        <w:rPr>
          <w:rStyle w:val="a5"/>
          <w:rFonts w:hint="eastAsia"/>
          <w:sz w:val="24"/>
          <w:u w:val="none"/>
        </w:rPr>
      </w:pPr>
      <w:r>
        <w:rPr>
          <w:rStyle w:val="a5"/>
          <w:rFonts w:hint="eastAsia"/>
          <w:sz w:val="24"/>
          <w:u w:val="none"/>
        </w:rPr>
        <w:t>（</w:t>
      </w:r>
      <w:r w:rsidRPr="005750AB">
        <w:rPr>
          <w:rStyle w:val="a5"/>
          <w:rFonts w:hint="eastAsia"/>
          <w:sz w:val="24"/>
          <w:u w:val="none"/>
        </w:rPr>
        <w:t>三</w:t>
      </w:r>
      <w:r>
        <w:rPr>
          <w:rStyle w:val="a5"/>
          <w:rFonts w:hint="eastAsia"/>
          <w:sz w:val="24"/>
          <w:u w:val="none"/>
        </w:rPr>
        <w:t>）</w:t>
      </w:r>
      <w:r w:rsidRPr="005750AB">
        <w:rPr>
          <w:rStyle w:val="a5"/>
          <w:rFonts w:hint="eastAsia"/>
          <w:sz w:val="24"/>
          <w:u w:val="none"/>
        </w:rPr>
        <w:t>本次培训第四阶段的不足之处及改进措施</w:t>
      </w:r>
    </w:p>
    <w:p w:rsidR="005750AB" w:rsidRPr="005750AB" w:rsidRDefault="005750AB" w:rsidP="005750AB">
      <w:pPr>
        <w:spacing w:line="480" w:lineRule="auto"/>
        <w:ind w:firstLineChars="200" w:firstLine="480"/>
        <w:jc w:val="left"/>
        <w:rPr>
          <w:rStyle w:val="a5"/>
          <w:rFonts w:hint="eastAsia"/>
          <w:sz w:val="24"/>
          <w:u w:val="none"/>
        </w:rPr>
      </w:pPr>
      <w:r w:rsidRPr="005750AB">
        <w:rPr>
          <w:rStyle w:val="a5"/>
          <w:rFonts w:hint="eastAsia"/>
          <w:sz w:val="24"/>
          <w:u w:val="none"/>
        </w:rPr>
        <w:t>1.</w:t>
      </w:r>
      <w:r w:rsidRPr="005750AB">
        <w:rPr>
          <w:rStyle w:val="a5"/>
          <w:rFonts w:hint="eastAsia"/>
          <w:sz w:val="24"/>
          <w:u w:val="none"/>
        </w:rPr>
        <w:t>不足之处：首先学员学习总体上虽进展顺利，但到目前为止</w:t>
      </w:r>
      <w:r w:rsidRPr="005750AB">
        <w:rPr>
          <w:rStyle w:val="a5"/>
          <w:rFonts w:hint="eastAsia"/>
          <w:sz w:val="24"/>
          <w:u w:val="none"/>
        </w:rPr>
        <w:t>3</w:t>
      </w:r>
      <w:r w:rsidRPr="005750AB">
        <w:rPr>
          <w:rStyle w:val="a5"/>
          <w:rFonts w:hint="eastAsia"/>
          <w:sz w:val="24"/>
          <w:u w:val="none"/>
        </w:rPr>
        <w:t>名学员学习时间</w:t>
      </w:r>
      <w:r w:rsidRPr="005750AB">
        <w:rPr>
          <w:rStyle w:val="a5"/>
          <w:rFonts w:hint="eastAsia"/>
          <w:sz w:val="24"/>
          <w:u w:val="none"/>
        </w:rPr>
        <w:t>/</w:t>
      </w:r>
      <w:r w:rsidRPr="005750AB">
        <w:rPr>
          <w:rStyle w:val="a5"/>
          <w:rFonts w:hint="eastAsia"/>
          <w:sz w:val="24"/>
          <w:u w:val="none"/>
        </w:rPr>
        <w:t>考核成绩为</w:t>
      </w:r>
      <w:r w:rsidRPr="005750AB">
        <w:rPr>
          <w:rStyle w:val="a5"/>
          <w:rFonts w:hint="eastAsia"/>
          <w:sz w:val="24"/>
          <w:u w:val="none"/>
        </w:rPr>
        <w:t>0</w:t>
      </w:r>
      <w:r w:rsidRPr="005750AB">
        <w:rPr>
          <w:rStyle w:val="a5"/>
          <w:rFonts w:hint="eastAsia"/>
          <w:sz w:val="24"/>
          <w:u w:val="none"/>
        </w:rPr>
        <w:t>，共有</w:t>
      </w:r>
      <w:r w:rsidRPr="005750AB">
        <w:rPr>
          <w:rStyle w:val="a5"/>
          <w:rFonts w:hint="eastAsia"/>
          <w:sz w:val="24"/>
          <w:u w:val="none"/>
        </w:rPr>
        <w:t>2</w:t>
      </w:r>
      <w:r w:rsidRPr="005750AB">
        <w:rPr>
          <w:rStyle w:val="a5"/>
          <w:rFonts w:hint="eastAsia"/>
          <w:sz w:val="24"/>
          <w:u w:val="none"/>
        </w:rPr>
        <w:t>位学员考核成绩为</w:t>
      </w:r>
      <w:r w:rsidRPr="005750AB">
        <w:rPr>
          <w:rStyle w:val="a5"/>
          <w:rFonts w:hint="eastAsia"/>
          <w:sz w:val="24"/>
          <w:u w:val="none"/>
        </w:rPr>
        <w:t>10</w:t>
      </w:r>
      <w:r w:rsidRPr="005750AB">
        <w:rPr>
          <w:rStyle w:val="a5"/>
          <w:rFonts w:hint="eastAsia"/>
          <w:sz w:val="24"/>
          <w:u w:val="none"/>
        </w:rPr>
        <w:t>多分（不合格）；其次班级论坛至今仍比较冷清，才</w:t>
      </w:r>
      <w:r w:rsidRPr="005750AB">
        <w:rPr>
          <w:rStyle w:val="a5"/>
          <w:rFonts w:hint="eastAsia"/>
          <w:sz w:val="24"/>
          <w:u w:val="none"/>
        </w:rPr>
        <w:t>162</w:t>
      </w:r>
      <w:r w:rsidRPr="005750AB">
        <w:rPr>
          <w:rStyle w:val="a5"/>
          <w:rFonts w:hint="eastAsia"/>
          <w:sz w:val="24"/>
          <w:u w:val="none"/>
        </w:rPr>
        <w:t>个帖子，仍然是平均每个学员发一个多一点帖子；学员参与交流研讨的热度仍远远不够，除了辅导教师发的帖子和十多个个精华帖子仍然比较热闹以外，大部分帖子仍然还是冷冷清清，点击</w:t>
      </w:r>
      <w:proofErr w:type="gramStart"/>
      <w:r w:rsidRPr="005750AB">
        <w:rPr>
          <w:rStyle w:val="a5"/>
          <w:rFonts w:hint="eastAsia"/>
          <w:sz w:val="24"/>
          <w:u w:val="none"/>
        </w:rPr>
        <w:t>数非常少更</w:t>
      </w:r>
      <w:proofErr w:type="gramEnd"/>
      <w:r w:rsidRPr="005750AB">
        <w:rPr>
          <w:rStyle w:val="a5"/>
          <w:rFonts w:hint="eastAsia"/>
          <w:sz w:val="24"/>
          <w:u w:val="none"/>
        </w:rPr>
        <w:t>不要说回复；最后班级学员的拓展资源至今虽增至</w:t>
      </w:r>
      <w:r w:rsidRPr="005750AB">
        <w:rPr>
          <w:rStyle w:val="a5"/>
          <w:rFonts w:hint="eastAsia"/>
          <w:sz w:val="24"/>
          <w:u w:val="none"/>
        </w:rPr>
        <w:t>24</w:t>
      </w:r>
      <w:r w:rsidRPr="005750AB">
        <w:rPr>
          <w:rStyle w:val="a5"/>
          <w:rFonts w:hint="eastAsia"/>
          <w:sz w:val="24"/>
          <w:u w:val="none"/>
        </w:rPr>
        <w:t>篇，仍然很少，仅为班级人数的六分之</w:t>
      </w:r>
      <w:r w:rsidRPr="005750AB">
        <w:rPr>
          <w:rStyle w:val="a5"/>
          <w:rFonts w:hint="eastAsia"/>
          <w:sz w:val="24"/>
          <w:u w:val="none"/>
        </w:rPr>
        <w:lastRenderedPageBreak/>
        <w:t>一。</w:t>
      </w:r>
    </w:p>
    <w:p w:rsidR="005750AB" w:rsidRPr="005750AB" w:rsidRDefault="005750AB" w:rsidP="005750AB">
      <w:pPr>
        <w:spacing w:line="480" w:lineRule="auto"/>
        <w:ind w:firstLineChars="200" w:firstLine="480"/>
        <w:jc w:val="left"/>
        <w:rPr>
          <w:rStyle w:val="a5"/>
          <w:rFonts w:hint="eastAsia"/>
          <w:sz w:val="24"/>
          <w:u w:val="none"/>
        </w:rPr>
      </w:pPr>
      <w:r w:rsidRPr="005750AB">
        <w:rPr>
          <w:rStyle w:val="a5"/>
          <w:rFonts w:hint="eastAsia"/>
          <w:sz w:val="24"/>
          <w:u w:val="none"/>
        </w:rPr>
        <w:t>2.</w:t>
      </w:r>
      <w:r w:rsidRPr="005750AB">
        <w:rPr>
          <w:rStyle w:val="a5"/>
          <w:rFonts w:hint="eastAsia"/>
          <w:sz w:val="24"/>
          <w:u w:val="none"/>
        </w:rPr>
        <w:t>改进措施：培训已接近尾声，剩下两天主要是强化对本</w:t>
      </w:r>
      <w:proofErr w:type="gramStart"/>
      <w:r w:rsidRPr="005750AB">
        <w:rPr>
          <w:rStyle w:val="a5"/>
          <w:rFonts w:hint="eastAsia"/>
          <w:sz w:val="24"/>
          <w:u w:val="none"/>
        </w:rPr>
        <w:t>班考核</w:t>
      </w:r>
      <w:proofErr w:type="gramEnd"/>
      <w:r w:rsidRPr="005750AB">
        <w:rPr>
          <w:rStyle w:val="a5"/>
          <w:rFonts w:hint="eastAsia"/>
          <w:sz w:val="24"/>
          <w:u w:val="none"/>
        </w:rPr>
        <w:t>不合格学员的监管和辅导工作，对这些进展缓慢的学员继续予以提醒尤其是对那</w:t>
      </w:r>
      <w:r w:rsidRPr="005750AB">
        <w:rPr>
          <w:rStyle w:val="a5"/>
          <w:rFonts w:hint="eastAsia"/>
          <w:sz w:val="24"/>
          <w:u w:val="none"/>
        </w:rPr>
        <w:t>3</w:t>
      </w:r>
      <w:r w:rsidRPr="005750AB">
        <w:rPr>
          <w:rStyle w:val="a5"/>
          <w:rFonts w:hint="eastAsia"/>
          <w:sz w:val="24"/>
          <w:u w:val="none"/>
        </w:rPr>
        <w:t>位到目前为止学习时间和考核成绩为</w:t>
      </w:r>
      <w:r w:rsidRPr="005750AB">
        <w:rPr>
          <w:rStyle w:val="a5"/>
          <w:rFonts w:hint="eastAsia"/>
          <w:sz w:val="24"/>
          <w:u w:val="none"/>
        </w:rPr>
        <w:t>0</w:t>
      </w:r>
      <w:r w:rsidRPr="005750AB">
        <w:rPr>
          <w:rStyle w:val="a5"/>
          <w:rFonts w:hint="eastAsia"/>
          <w:sz w:val="24"/>
          <w:u w:val="none"/>
        </w:rPr>
        <w:t>的学员继续强化必要有效的提醒，争取到培训结束时本班所有学员考核均合格；同时提醒全体学员注意充分利用培训结束后平台继续开放这一有利条件继续学习并加强同行之间的交流研讨，拓展本次培训的效果。</w:t>
      </w:r>
    </w:p>
    <w:p w:rsidR="005750AB" w:rsidRPr="005750AB" w:rsidRDefault="005750AB" w:rsidP="005750AB">
      <w:pPr>
        <w:spacing w:line="480" w:lineRule="auto"/>
        <w:ind w:firstLineChars="200" w:firstLine="480"/>
        <w:jc w:val="left"/>
        <w:rPr>
          <w:rStyle w:val="a5"/>
          <w:sz w:val="24"/>
          <w:u w:val="none"/>
        </w:rPr>
      </w:pPr>
    </w:p>
    <w:p w:rsidR="005750AB" w:rsidRPr="005750AB" w:rsidRDefault="005750AB" w:rsidP="005750AB">
      <w:pPr>
        <w:spacing w:line="480" w:lineRule="auto"/>
        <w:ind w:firstLineChars="200" w:firstLine="480"/>
        <w:jc w:val="left"/>
        <w:rPr>
          <w:rStyle w:val="a5"/>
          <w:rFonts w:hint="eastAsia"/>
          <w:sz w:val="24"/>
          <w:u w:val="none"/>
        </w:rPr>
      </w:pPr>
      <w:r w:rsidRPr="005750AB">
        <w:rPr>
          <w:rStyle w:val="a5"/>
          <w:rFonts w:hint="eastAsia"/>
          <w:sz w:val="24"/>
          <w:u w:val="none"/>
        </w:rPr>
        <w:t xml:space="preserve">                         </w:t>
      </w:r>
      <w:r w:rsidRPr="005750AB">
        <w:rPr>
          <w:rStyle w:val="a5"/>
          <w:rFonts w:hint="eastAsia"/>
          <w:sz w:val="24"/>
          <w:u w:val="none"/>
        </w:rPr>
        <w:t>揭阳化学</w:t>
      </w:r>
      <w:r w:rsidRPr="005750AB">
        <w:rPr>
          <w:rStyle w:val="a5"/>
          <w:rFonts w:hint="eastAsia"/>
          <w:sz w:val="24"/>
          <w:u w:val="none"/>
        </w:rPr>
        <w:t>1</w:t>
      </w:r>
      <w:r w:rsidRPr="005750AB">
        <w:rPr>
          <w:rStyle w:val="a5"/>
          <w:rFonts w:hint="eastAsia"/>
          <w:sz w:val="24"/>
          <w:u w:val="none"/>
        </w:rPr>
        <w:t>班辅导教师</w:t>
      </w:r>
      <w:r w:rsidRPr="005750AB">
        <w:rPr>
          <w:rStyle w:val="a5"/>
          <w:rFonts w:hint="eastAsia"/>
          <w:sz w:val="24"/>
          <w:u w:val="none"/>
        </w:rPr>
        <w:t xml:space="preserve">    </w:t>
      </w:r>
      <w:r w:rsidRPr="005750AB">
        <w:rPr>
          <w:rStyle w:val="a5"/>
          <w:rFonts w:hint="eastAsia"/>
          <w:sz w:val="24"/>
          <w:u w:val="none"/>
        </w:rPr>
        <w:t>林曼斌</w:t>
      </w:r>
    </w:p>
    <w:p w:rsidR="008D4894" w:rsidRPr="008D4894" w:rsidRDefault="005750AB" w:rsidP="005750AB">
      <w:pPr>
        <w:spacing w:line="480" w:lineRule="auto"/>
        <w:ind w:firstLineChars="200" w:firstLine="480"/>
        <w:jc w:val="left"/>
        <w:rPr>
          <w:rStyle w:val="a5"/>
          <w:sz w:val="24"/>
          <w:u w:val="none"/>
        </w:rPr>
      </w:pPr>
      <w:r w:rsidRPr="005750AB">
        <w:rPr>
          <w:rStyle w:val="a5"/>
          <w:sz w:val="24"/>
          <w:u w:val="none"/>
        </w:rPr>
        <w:t xml:space="preserve">                                 2015.11.28</w:t>
      </w:r>
    </w:p>
    <w:sectPr w:rsidR="008D4894" w:rsidRPr="008D48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EAE" w:rsidRDefault="009F3EAE" w:rsidP="002A495D">
      <w:r>
        <w:separator/>
      </w:r>
    </w:p>
  </w:endnote>
  <w:endnote w:type="continuationSeparator" w:id="0">
    <w:p w:rsidR="009F3EAE" w:rsidRDefault="009F3EAE" w:rsidP="002A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EAE" w:rsidRDefault="009F3EAE" w:rsidP="002A495D">
      <w:r>
        <w:separator/>
      </w:r>
    </w:p>
  </w:footnote>
  <w:footnote w:type="continuationSeparator" w:id="0">
    <w:p w:rsidR="009F3EAE" w:rsidRDefault="009F3EAE" w:rsidP="002A4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16"/>
    <w:rsid w:val="000237C0"/>
    <w:rsid w:val="00065E35"/>
    <w:rsid w:val="000B503C"/>
    <w:rsid w:val="00181A33"/>
    <w:rsid w:val="002A495D"/>
    <w:rsid w:val="003E5593"/>
    <w:rsid w:val="00446429"/>
    <w:rsid w:val="00452ABD"/>
    <w:rsid w:val="004A7DE2"/>
    <w:rsid w:val="0050513B"/>
    <w:rsid w:val="005750AB"/>
    <w:rsid w:val="006C4D50"/>
    <w:rsid w:val="00786ADB"/>
    <w:rsid w:val="008D4894"/>
    <w:rsid w:val="008E766E"/>
    <w:rsid w:val="0099372D"/>
    <w:rsid w:val="009A2E5B"/>
    <w:rsid w:val="009F3EAE"/>
    <w:rsid w:val="00A71DF2"/>
    <w:rsid w:val="00CB4ECC"/>
    <w:rsid w:val="00CE2216"/>
    <w:rsid w:val="00D279B5"/>
    <w:rsid w:val="00D914E4"/>
    <w:rsid w:val="00E154CE"/>
    <w:rsid w:val="00E85454"/>
    <w:rsid w:val="00E96972"/>
    <w:rsid w:val="00F10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21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9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95D"/>
    <w:rPr>
      <w:rFonts w:ascii="Calibri" w:eastAsia="宋体" w:hAnsi="Calibri" w:cs="Times New Roman"/>
      <w:sz w:val="18"/>
      <w:szCs w:val="18"/>
    </w:rPr>
  </w:style>
  <w:style w:type="paragraph" w:styleId="a4">
    <w:name w:val="footer"/>
    <w:basedOn w:val="a"/>
    <w:link w:val="Char0"/>
    <w:uiPriority w:val="99"/>
    <w:unhideWhenUsed/>
    <w:rsid w:val="002A495D"/>
    <w:pPr>
      <w:tabs>
        <w:tab w:val="center" w:pos="4153"/>
        <w:tab w:val="right" w:pos="8306"/>
      </w:tabs>
      <w:snapToGrid w:val="0"/>
      <w:jc w:val="left"/>
    </w:pPr>
    <w:rPr>
      <w:sz w:val="18"/>
      <w:szCs w:val="18"/>
    </w:rPr>
  </w:style>
  <w:style w:type="character" w:customStyle="1" w:styleId="Char0">
    <w:name w:val="页脚 Char"/>
    <w:basedOn w:val="a0"/>
    <w:link w:val="a4"/>
    <w:uiPriority w:val="99"/>
    <w:rsid w:val="002A495D"/>
    <w:rPr>
      <w:rFonts w:ascii="Calibri" w:eastAsia="宋体" w:hAnsi="Calibri" w:cs="Times New Roman"/>
      <w:sz w:val="18"/>
      <w:szCs w:val="18"/>
    </w:rPr>
  </w:style>
  <w:style w:type="character" w:customStyle="1" w:styleId="l4">
    <w:name w:val="l4"/>
    <w:basedOn w:val="a0"/>
    <w:rsid w:val="008E766E"/>
    <w:rPr>
      <w:vanish w:val="0"/>
      <w:webHidden w:val="0"/>
      <w:bdr w:val="none" w:sz="0" w:space="0" w:color="auto" w:frame="1"/>
      <w:specVanish w:val="0"/>
    </w:rPr>
  </w:style>
  <w:style w:type="character" w:styleId="a5">
    <w:name w:val="Hyperlink"/>
    <w:basedOn w:val="a0"/>
    <w:uiPriority w:val="99"/>
    <w:unhideWhenUsed/>
    <w:rsid w:val="008E766E"/>
    <w:rPr>
      <w:color w:val="000000" w:themeColor="hyperlink"/>
      <w:u w:val="single"/>
    </w:rPr>
  </w:style>
  <w:style w:type="character" w:styleId="a6">
    <w:name w:val="FollowedHyperlink"/>
    <w:basedOn w:val="a0"/>
    <w:uiPriority w:val="99"/>
    <w:semiHidden/>
    <w:unhideWhenUsed/>
    <w:rsid w:val="00E85454"/>
    <w:rPr>
      <w:color w:val="5F006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21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9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95D"/>
    <w:rPr>
      <w:rFonts w:ascii="Calibri" w:eastAsia="宋体" w:hAnsi="Calibri" w:cs="Times New Roman"/>
      <w:sz w:val="18"/>
      <w:szCs w:val="18"/>
    </w:rPr>
  </w:style>
  <w:style w:type="paragraph" w:styleId="a4">
    <w:name w:val="footer"/>
    <w:basedOn w:val="a"/>
    <w:link w:val="Char0"/>
    <w:uiPriority w:val="99"/>
    <w:unhideWhenUsed/>
    <w:rsid w:val="002A495D"/>
    <w:pPr>
      <w:tabs>
        <w:tab w:val="center" w:pos="4153"/>
        <w:tab w:val="right" w:pos="8306"/>
      </w:tabs>
      <w:snapToGrid w:val="0"/>
      <w:jc w:val="left"/>
    </w:pPr>
    <w:rPr>
      <w:sz w:val="18"/>
      <w:szCs w:val="18"/>
    </w:rPr>
  </w:style>
  <w:style w:type="character" w:customStyle="1" w:styleId="Char0">
    <w:name w:val="页脚 Char"/>
    <w:basedOn w:val="a0"/>
    <w:link w:val="a4"/>
    <w:uiPriority w:val="99"/>
    <w:rsid w:val="002A495D"/>
    <w:rPr>
      <w:rFonts w:ascii="Calibri" w:eastAsia="宋体" w:hAnsi="Calibri" w:cs="Times New Roman"/>
      <w:sz w:val="18"/>
      <w:szCs w:val="18"/>
    </w:rPr>
  </w:style>
  <w:style w:type="character" w:customStyle="1" w:styleId="l4">
    <w:name w:val="l4"/>
    <w:basedOn w:val="a0"/>
    <w:rsid w:val="008E766E"/>
    <w:rPr>
      <w:vanish w:val="0"/>
      <w:webHidden w:val="0"/>
      <w:bdr w:val="none" w:sz="0" w:space="0" w:color="auto" w:frame="1"/>
      <w:specVanish w:val="0"/>
    </w:rPr>
  </w:style>
  <w:style w:type="character" w:styleId="a5">
    <w:name w:val="Hyperlink"/>
    <w:basedOn w:val="a0"/>
    <w:uiPriority w:val="99"/>
    <w:unhideWhenUsed/>
    <w:rsid w:val="008E766E"/>
    <w:rPr>
      <w:color w:val="000000" w:themeColor="hyperlink"/>
      <w:u w:val="single"/>
    </w:rPr>
  </w:style>
  <w:style w:type="character" w:styleId="a6">
    <w:name w:val="FollowedHyperlink"/>
    <w:basedOn w:val="a0"/>
    <w:uiPriority w:val="99"/>
    <w:semiHidden/>
    <w:unhideWhenUsed/>
    <w:rsid w:val="00E85454"/>
    <w:rPr>
      <w:color w:val="5F006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tml.study.teacheredu.cn/el/proj_877/usertask/35002/4036959.htm" TargetMode="External"/><Relationship Id="rId13" Type="http://schemas.openxmlformats.org/officeDocument/2006/relationships/hyperlink" Target="http://html.study.teacheredu.cn/el/proj_877/swap/40001/4858351.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tml.study.teacheredu.cn/el/proj_877/usertask/35002/4781521.htm" TargetMode="External"/><Relationship Id="rId12" Type="http://schemas.openxmlformats.org/officeDocument/2006/relationships/hyperlink" Target="http://html.study.teacheredu.cn/el/proj_877/swap/40001/3919481.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html.study.teacheredu.cn/el/proj_877/swap/40001/4882125.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html.study.teacheredu.cn/el/proj_877/usertask/35002/4242437.htm" TargetMode="External"/><Relationship Id="rId5" Type="http://schemas.openxmlformats.org/officeDocument/2006/relationships/footnotes" Target="footnotes.xml"/><Relationship Id="rId15" Type="http://schemas.openxmlformats.org/officeDocument/2006/relationships/hyperlink" Target="http://html.study.teacheredu.cn/el/proj_877/swap/40001/4877603.htm" TargetMode="External"/><Relationship Id="rId10" Type="http://schemas.openxmlformats.org/officeDocument/2006/relationships/hyperlink" Target="http://html.study.teacheredu.cn/el/proj_877/usertask/35002/4035579.htm" TargetMode="External"/><Relationship Id="rId4" Type="http://schemas.openxmlformats.org/officeDocument/2006/relationships/webSettings" Target="webSettings.xml"/><Relationship Id="rId9" Type="http://schemas.openxmlformats.org/officeDocument/2006/relationships/hyperlink" Target="http://html.study.teacheredu.cn/el/proj_877/usertask/35002/4033375.htm" TargetMode="External"/><Relationship Id="rId14" Type="http://schemas.openxmlformats.org/officeDocument/2006/relationships/hyperlink" Target="http://html.study.teacheredu.cn/el/proj_877/swap/40001/4826249.htm" TargetMode="External"/></Relationships>
</file>

<file path=word/theme/theme1.xml><?xml version="1.0" encoding="utf-8"?>
<a:theme xmlns:a="http://schemas.openxmlformats.org/drawingml/2006/main" name="Office 主题​​">
  <a:themeElements>
    <a:clrScheme name="自定义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5F006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432</Words>
  <Characters>2467</Characters>
  <Application>Microsoft Office Word</Application>
  <DocSecurity>0</DocSecurity>
  <Lines>20</Lines>
  <Paragraphs>5</Paragraphs>
  <ScaleCrop>false</ScaleCrop>
  <Company>Microsoft</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User</dc:creator>
  <cp:lastModifiedBy>MS User</cp:lastModifiedBy>
  <cp:revision>20</cp:revision>
  <dcterms:created xsi:type="dcterms:W3CDTF">2015-11-08T23:10:00Z</dcterms:created>
  <dcterms:modified xsi:type="dcterms:W3CDTF">2015-11-30T14:23:00Z</dcterms:modified>
</cp:coreProperties>
</file>