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DD" w:rsidRPr="009313DD" w:rsidRDefault="00F93302" w:rsidP="009313DD">
      <w:pPr>
        <w:widowControl/>
        <w:shd w:val="clear" w:color="auto" w:fill="FFFFFF"/>
        <w:spacing w:line="285" w:lineRule="atLeast"/>
        <w:jc w:val="center"/>
        <w:textAlignment w:val="baseline"/>
        <w:rPr>
          <w:rFonts w:ascii="宋体" w:eastAsia="宋体" w:hAnsi="宋体" w:cs="宋体"/>
          <w:color w:val="323232"/>
          <w:kern w:val="0"/>
          <w:sz w:val="16"/>
          <w:szCs w:val="16"/>
        </w:rPr>
      </w:pPr>
      <w:r w:rsidRPr="009313DD">
        <w:rPr>
          <w:rFonts w:ascii="inherit" w:eastAsia="宋体" w:hAnsi="inherit" w:cs="宋体"/>
          <w:b/>
          <w:bCs/>
          <w:color w:val="323232"/>
          <w:kern w:val="0"/>
          <w:sz w:val="16"/>
          <w:szCs w:val="16"/>
        </w:rPr>
        <w:t>《初识</w:t>
      </w:r>
      <w:r w:rsidRPr="009313DD">
        <w:rPr>
          <w:rFonts w:ascii="inherit" w:eastAsia="宋体" w:hAnsi="inherit" w:cs="宋体"/>
          <w:b/>
          <w:bCs/>
          <w:color w:val="323232"/>
          <w:kern w:val="0"/>
          <w:sz w:val="16"/>
          <w:szCs w:val="16"/>
        </w:rPr>
        <w:t>Excel</w:t>
      </w:r>
      <w:r w:rsidRPr="009313DD">
        <w:rPr>
          <w:rFonts w:ascii="inherit" w:eastAsia="宋体" w:hAnsi="inherit" w:cs="宋体"/>
          <w:b/>
          <w:bCs/>
          <w:color w:val="323232"/>
          <w:kern w:val="0"/>
          <w:sz w:val="16"/>
          <w:szCs w:val="16"/>
        </w:rPr>
        <w:t>》</w:t>
      </w:r>
      <w:r w:rsidR="009313DD" w:rsidRPr="009313DD">
        <w:rPr>
          <w:rFonts w:ascii="宋体" w:eastAsia="宋体" w:hAnsi="宋体" w:cs="宋体" w:hint="eastAsia"/>
          <w:b/>
          <w:bCs/>
          <w:color w:val="323232"/>
          <w:kern w:val="0"/>
          <w:sz w:val="16"/>
        </w:rPr>
        <w:t>教学设计与反思</w:t>
      </w:r>
    </w:p>
    <w:p w:rsidR="009313DD" w:rsidRPr="009313DD" w:rsidRDefault="009313DD" w:rsidP="009313DD">
      <w:pPr>
        <w:widowControl/>
        <w:shd w:val="clear" w:color="auto" w:fill="FFFFFF"/>
        <w:spacing w:line="285" w:lineRule="atLeast"/>
        <w:jc w:val="left"/>
        <w:textAlignment w:val="baseline"/>
        <w:rPr>
          <w:rFonts w:ascii="宋体" w:eastAsia="宋体" w:hAnsi="宋体" w:cs="宋体" w:hint="eastAsia"/>
          <w:color w:val="323232"/>
          <w:kern w:val="0"/>
          <w:sz w:val="16"/>
          <w:szCs w:val="16"/>
        </w:rPr>
      </w:pPr>
      <w:r w:rsidRPr="009313DD">
        <w:rPr>
          <w:rFonts w:ascii="宋体" w:eastAsia="宋体" w:hAnsi="宋体" w:cs="宋体" w:hint="eastAsia"/>
          <w:color w:val="323232"/>
          <w:kern w:val="0"/>
          <w:sz w:val="16"/>
          <w:szCs w:val="16"/>
        </w:rPr>
        <w:t> </w:t>
      </w:r>
    </w:p>
    <w:tbl>
      <w:tblPr>
        <w:tblpPr w:leftFromText="45" w:rightFromText="45" w:vertAnchor="text"/>
        <w:tblW w:w="54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7"/>
        <w:gridCol w:w="1666"/>
        <w:gridCol w:w="1623"/>
        <w:gridCol w:w="1428"/>
        <w:gridCol w:w="3230"/>
      </w:tblGrid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基本信息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2826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课题</w:t>
            </w:r>
          </w:p>
        </w:tc>
        <w:tc>
          <w:tcPr>
            <w:tcW w:w="6575" w:type="dxa"/>
            <w:gridSpan w:val="3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《初识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》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2826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</w:p>
        </w:tc>
        <w:tc>
          <w:tcPr>
            <w:tcW w:w="6575" w:type="dxa"/>
            <w:gridSpan w:val="3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教材分析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本节的主要内容是认识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的工作界面及其组成；认识行、列和单元格；并能准确录入数据。让学生掌握修改数据的方法和修改工作表标签的操作。通过本节中录入数据的实例，掌握制作数据表的基本方法，为本章的学习打下基础。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学情分析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初二学生经过一年的学习，已经掌握了信息技术的基本概念、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Windows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的基本操作和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PowerPoint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演示文稿制作的基本技巧，这些知识与技能为本章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的学习打下了良好的基础。学生很少或从未接触有关数据处理的知识，对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的学习是有一定的兴趣，但是由于学生的学习受到学生个体的知识水平与抽象思维的影响，因此在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的学习过程中对知识的理解会存在不同程度的困难。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         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教学目标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1.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知识与技能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）了解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的基本功能；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）学会启动和退出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的操作，认识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工作表的编辑环境；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）理解工作表的行、列和单元格和区域的概念；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4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）掌握单元格数据的录入与修改的操作；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5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）学会修改工作表标签名的操作。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2.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过程与方法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通过在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数据表格中录入数据，初步掌握制作数据工作表的方法。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3.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情感态度价值观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培养现代信息管理意识，知道使用电子表格进行信息管理可以做到有条理，规范化和高效率，激发学习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知识的兴趣。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教学重点和难点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重点：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窗口的组成，录入和修改单元格中的数据。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难点：录入和修改单元格中的数据，工作簿与工作表的区别。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教学过程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1128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教学环节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教师活动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预设学生行为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设计意图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1128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了解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的基本功能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教师：展示表格、数据管理、图表等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截图。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引入：如果要制作这样的数据表可以通过学习本章节后制作出来。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学生观看数据图表，了解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软件的基本功能。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设计引入，并通过身边的例子来让学生对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软件的功能有初步的认识。激发学习兴趣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 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。</w:t>
            </w:r>
          </w:p>
        </w:tc>
      </w:tr>
      <w:tr w:rsidR="009313DD" w:rsidRPr="009313DD" w:rsidTr="009313DD">
        <w:trPr>
          <w:trHeight w:val="693"/>
          <w:tblHeader/>
          <w:tblCellSpacing w:w="0" w:type="dxa"/>
        </w:trPr>
        <w:tc>
          <w:tcPr>
            <w:tcW w:w="1128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启动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的方法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提问：启动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软件的有哪些方法？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学生上机操作实践后回答，并演示启动过程。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引导学生掌握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软件的启动方法。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1128" w:type="dxa"/>
            <w:vMerge w:val="restart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认识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的窗口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播放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软件窗口组成的视频给学生观看，并提出问题：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１．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软件的窗口由那些部分组成？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２．与以往学习过的软件不同处是，该软件多了哪些部分？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观看视频，并结合教材，找出答案。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通过视频的观看，直观地掌握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软件的窗口组成。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40" w:lineRule="auto"/>
              <w:jc w:val="left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提问：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１．什么是行、列？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２．一个工作表中最多有多少行？多少列？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３．什么是单元格，活动单元格？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阅读课本，找出答案。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通过自主学习，理解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软件的行、列和单元格的概念。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1128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lastRenderedPageBreak/>
              <w:t>录入和修改工作表数据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布置任务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一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：输入课本中的范例工作表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“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趣味运动会比赛名次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”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，教师巡视，并提出可能遇到的问题：１．单元格的数据输入出错该如何修改？２．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A1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单元格中的文字输入时为什么会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“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跑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”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到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B1,C1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单元格中去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?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一个单元格最多可以存放多少个字符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学生上机实践操作，并回答问题。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引导学生通过实践，掌握录入和修改单元格数据的方法。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1128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调整表格列宽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提问：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１．如果想单元格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A1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不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“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侵占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”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后面的单元格，那么该怎样操作呢？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如果学生发现了解决的方法，请学生演示调整表格列宽的操作，否则由教师演示。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2. 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如果要调整的是行高，该如何操作？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思考、实践后找出解决的方法，并演示调整列宽与行高的操作。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通过自主学习掌握调整表格列宽的操作，并引导学生探究发现调整行高的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办法。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1128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给工作表标签改名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一个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工作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薄文件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内往往包含多少个工作表？我们可以把电子表格的工作簿看作一个作业簿，簿内有多个页面，每个页面就是一个工作表。工作表默认名为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Sheet1,Sheet2...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为便于识别，可给工作表标签改名。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布置任务二：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将工作表标签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“Sheet1”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改名为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“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初一运动会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”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思考：你能发现有多少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种修改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工作表标签名的方法？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学生认真听讲，并上机操作修改工作表标签名。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通过比喻，促进学生理解工作簿与工作表的关系，通过探究，发现和学会修改工作表标签。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1128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保存文件与退出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Excel 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提问：如果文件已经录入完毕，需要退出，那么必需先做什么工作？该如何操作？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思考、回答问题，并上机操作。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根据以往学习的知识迁移到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文件的保存和退出。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1128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综合练习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完成书本后面的实践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1.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　在工作表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Sheet2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中输入初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一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计算机成绩。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2.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　把工作表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Sheet2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标签分别改为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“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初一计算机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”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3.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　把工作簿以文件名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“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计算机成绩表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”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存盘。</w:t>
            </w:r>
          </w:p>
        </w:tc>
        <w:tc>
          <w:tcPr>
            <w:tcW w:w="1481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上机操作。</w:t>
            </w:r>
          </w:p>
        </w:tc>
        <w:tc>
          <w:tcPr>
            <w:tcW w:w="3410" w:type="dxa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综合应用，巩固技能。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板书设计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、启动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的方法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、认识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的窗口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、数据的录入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,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修改。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br/>
              <w:t>4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、调整表格列宽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br/>
              <w:t>5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、给工作表标签改名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6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、保存文件与退出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学生学习活动评价设计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lastRenderedPageBreak/>
              <w:t>（一）填空题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）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工作表中的一格称为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__________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。为了标识表中的每一格，根据其所处的位置，每格都有一个名称，如图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所示，我们将当前选中的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格称为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__________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　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工作表中每一格默认的宽度是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8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个字符，最多可以存放到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3200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个字符，即每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格最多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可以存放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_________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个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汉字。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（二）选择题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）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是一种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_____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 A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．系统软件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 B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．程序语言软件　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 C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．应用软件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 D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．操作系统软件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　以下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_____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不是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的功能？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       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　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A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．制作表格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  B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．各种复杂运算及分析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 C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．数据管理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  D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．图像处理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）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的电子表格文件也称为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_____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       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A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．工作袋文件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  B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．工作簿文件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 C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．工作表文件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  D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．工作夹文件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4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）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文件的默认扩展名为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_____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       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 xml:space="preserve">　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A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</w:t>
            </w:r>
            <w:proofErr w:type="spell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ppt</w:t>
            </w:r>
            <w:proofErr w:type="spell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          B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</w:t>
            </w:r>
            <w:proofErr w:type="spell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wps</w:t>
            </w:r>
            <w:proofErr w:type="spell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                  C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doc           D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．</w:t>
            </w:r>
            <w:proofErr w:type="spell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xls</w:t>
            </w:r>
            <w:proofErr w:type="spellEnd"/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（三）判断题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　第一次新建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电子表格文件时，标题栏内显示的缺省文件名是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“sheet 1”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　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工作表中包括了许多行与列，其中列标号为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3…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，行标号为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A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B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C…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）　在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工作表中行标号为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1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2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、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3……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，最多可以到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65536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行。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 </w:t>
            </w:r>
          </w:p>
        </w:tc>
      </w:tr>
      <w:tr w:rsidR="009313DD" w:rsidRPr="009313DD" w:rsidTr="009313DD">
        <w:trPr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center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</w:rPr>
              <w:t>教学反思</w:t>
            </w:r>
          </w:p>
        </w:tc>
      </w:tr>
      <w:tr w:rsidR="009313DD" w:rsidRPr="009313DD" w:rsidTr="009313DD">
        <w:trPr>
          <w:trHeight w:val="2296"/>
          <w:tblHeader/>
          <w:tblCellSpacing w:w="0" w:type="dxa"/>
        </w:trPr>
        <w:tc>
          <w:tcPr>
            <w:tcW w:w="9401" w:type="dxa"/>
            <w:gridSpan w:val="5"/>
            <w:shd w:val="clear" w:color="auto" w:fill="FFFFFF"/>
            <w:vAlign w:val="center"/>
            <w:hideMark/>
          </w:tcPr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 w:hint="eastAsia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本节课作为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电子表格的第一节课，主要的任务是让学生了解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Excel</w:t>
            </w: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软件的窗口，录入和修改单元格中的数据，引导学生发现工作簿与工作表的区别。本节</w:t>
            </w:r>
            <w:proofErr w:type="gramStart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课采用</w:t>
            </w:r>
            <w:proofErr w:type="gramEnd"/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了探究学习方式进行组织教学，学生顺利完成教学目标，取得了良好的教学效果。反思教学设计与教学实践，总结如下：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（１）课堂的引入能引起学生学习的兴趣，为学生进一步学习创设了良好的情景。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（２）教学任务明确，学生根据教师提出的学习任务进行自主探究学习，充分调动了学生的学习积极性，注重培养学生的上机动手操作能力。</w:t>
            </w:r>
          </w:p>
          <w:p w:rsidR="009313DD" w:rsidRPr="009313DD" w:rsidRDefault="009313DD" w:rsidP="009313DD">
            <w:pPr>
              <w:widowControl/>
              <w:spacing w:line="285" w:lineRule="atLeast"/>
              <w:jc w:val="left"/>
              <w:textAlignment w:val="baseline"/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</w:pPr>
            <w:r w:rsidRPr="009313DD">
              <w:rPr>
                <w:rFonts w:ascii="inherit" w:eastAsia="宋体" w:hAnsi="inherit" w:cs="宋体"/>
                <w:b/>
                <w:bCs/>
                <w:color w:val="323232"/>
                <w:kern w:val="0"/>
                <w:sz w:val="16"/>
                <w:szCs w:val="16"/>
              </w:rPr>
              <w:t>（３）本节课对基础差的学生的辅导不足，未能很好地体现对不同层次的学生进行教学，如基础差的学生，对工作簿与工作表的概念的区别，工作表标签名的更改出现差错，这还有待改进。</w:t>
            </w:r>
          </w:p>
        </w:tc>
      </w:tr>
    </w:tbl>
    <w:p w:rsidR="009452C1" w:rsidRPr="009313DD" w:rsidRDefault="009452C1">
      <w:pPr>
        <w:rPr>
          <w:rFonts w:hint="eastAsia"/>
        </w:rPr>
      </w:pPr>
    </w:p>
    <w:sectPr w:rsidR="009452C1" w:rsidRPr="009313DD" w:rsidSect="0094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3DD"/>
    <w:rsid w:val="00732575"/>
    <w:rsid w:val="009313DD"/>
    <w:rsid w:val="009452C1"/>
    <w:rsid w:val="00EF4018"/>
    <w:rsid w:val="00F9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3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13D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313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451</Words>
  <Characters>2571</Characters>
  <Application>Microsoft Office Word</Application>
  <DocSecurity>0</DocSecurity>
  <Lines>21</Lines>
  <Paragraphs>6</Paragraphs>
  <ScaleCrop>false</ScaleCrop>
  <Company>mj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2</cp:revision>
  <dcterms:created xsi:type="dcterms:W3CDTF">2015-07-14T10:54:00Z</dcterms:created>
  <dcterms:modified xsi:type="dcterms:W3CDTF">2015-07-14T11:01:00Z</dcterms:modified>
</cp:coreProperties>
</file>