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60" w:rsidRDefault="009F6B60" w:rsidP="009F6B60">
      <w:pPr>
        <w:ind w:firstLineChars="147" w:firstLine="31680"/>
        <w:jc w:val="center"/>
        <w:rPr>
          <w:b/>
        </w:rPr>
      </w:pPr>
      <w:r w:rsidRPr="00E90DD8">
        <w:rPr>
          <w:rFonts w:hint="eastAsia"/>
          <w:b/>
          <w:sz w:val="28"/>
          <w:szCs w:val="28"/>
        </w:rPr>
        <w:t>从《秋兴八首（其一）》看高考诗歌情景题</w:t>
      </w:r>
      <w:r>
        <w:rPr>
          <w:b/>
        </w:rPr>
        <w:t xml:space="preserve">    </w:t>
      </w:r>
    </w:p>
    <w:p w:rsidR="009F6B60" w:rsidRDefault="009F6B60" w:rsidP="00145100">
      <w:pPr>
        <w:jc w:val="center"/>
      </w:pPr>
    </w:p>
    <w:p w:rsidR="009F6B60" w:rsidRDefault="009F6B60" w:rsidP="00073A6C">
      <w:pPr>
        <w:ind w:firstLineChars="200" w:firstLine="31680"/>
      </w:pPr>
      <w:r>
        <w:rPr>
          <w:rFonts w:hint="eastAsia"/>
        </w:rPr>
        <w:t>诗言志，但又忌直接抒情，用什么来抒情，中国古典诗歌最经典的模式就是借景抒情。从高考考纲看，借景抒情</w:t>
      </w:r>
      <w:fldSimple w:instr=" = 1 \* GB2 ">
        <w:r>
          <w:rPr>
            <w:rFonts w:hint="eastAsia"/>
            <w:noProof/>
          </w:rPr>
          <w:t>⑴</w:t>
        </w:r>
      </w:fldSimple>
      <w:r>
        <w:rPr>
          <w:rFonts w:hint="eastAsia"/>
        </w:rPr>
        <w:t>关联形象（物象意象意境）、语言、表达技巧（怎么写景状物，怎么抒情），</w:t>
      </w:r>
      <w:fldSimple w:instr=" = 2 \* GB2 ">
        <w:r>
          <w:rPr>
            <w:rFonts w:hint="eastAsia"/>
            <w:noProof/>
          </w:rPr>
          <w:t>⑵</w:t>
        </w:r>
      </w:fldSimple>
      <w:r>
        <w:rPr>
          <w:rFonts w:hint="eastAsia"/>
        </w:rPr>
        <w:t>关联诗歌的思想内容（思想情感），可以说是一个可覆盖诗歌阅读考点内容的关键词，因而关于诗歌的情与景是高考诗歌常考不衰、常考常新的一个点。</w:t>
      </w:r>
    </w:p>
    <w:p w:rsidR="009F6B60" w:rsidRDefault="009F6B60" w:rsidP="00073A6C">
      <w:pPr>
        <w:ind w:firstLineChars="200" w:firstLine="31680"/>
      </w:pPr>
      <w:r>
        <w:rPr>
          <w:rFonts w:hint="eastAsia"/>
        </w:rPr>
        <w:t>围绕这个考点，大体可化出五类情景类题：</w:t>
      </w:r>
    </w:p>
    <w:p w:rsidR="009F6B60" w:rsidRDefault="009F6B60" w:rsidP="00073A6C">
      <w:pPr>
        <w:ind w:firstLineChars="200" w:firstLine="31680"/>
      </w:pPr>
      <w:r>
        <w:rPr>
          <w:rFonts w:hint="eastAsia"/>
        </w:rPr>
        <w:t>一类是手法技巧题。如：怎么写景的</w:t>
      </w:r>
      <w:r>
        <w:t>?</w:t>
      </w:r>
      <w:r w:rsidRPr="00652FB8">
        <w:t xml:space="preserve"> </w:t>
      </w:r>
      <w:r>
        <w:rPr>
          <w:rFonts w:hint="eastAsia"/>
        </w:rPr>
        <w:t>怎么抒情的？情与景是怎么处理的？或具体设问写景有什么特点？请从虚实（动静结合、对比衬托）的角度分析诗句。</w:t>
      </w:r>
    </w:p>
    <w:p w:rsidR="009F6B60" w:rsidRDefault="009F6B60" w:rsidP="00073A6C">
      <w:pPr>
        <w:ind w:firstLineChars="200" w:firstLine="31680"/>
      </w:pPr>
      <w:r>
        <w:rPr>
          <w:rFonts w:hint="eastAsia"/>
        </w:rPr>
        <w:t>二类是意象意境题。如：描绘一幅怎样的图景？营造了怎样的氛围？</w:t>
      </w:r>
    </w:p>
    <w:p w:rsidR="009F6B60" w:rsidRDefault="009F6B60" w:rsidP="00073A6C">
      <w:pPr>
        <w:ind w:firstLineChars="200" w:firstLine="31680"/>
      </w:pPr>
      <w:r>
        <w:rPr>
          <w:rFonts w:hint="eastAsia"/>
        </w:rPr>
        <w:t>三类是作用理解题。如：写景有什么作用？</w:t>
      </w:r>
    </w:p>
    <w:p w:rsidR="009F6B60" w:rsidRDefault="009F6B60" w:rsidP="00073A6C">
      <w:pPr>
        <w:ind w:firstLineChars="200" w:firstLine="31680"/>
      </w:pPr>
      <w:r>
        <w:rPr>
          <w:rFonts w:hint="eastAsia"/>
        </w:rPr>
        <w:t>四类是思想情感题。一般问景中情是什么，写景抒发了怎样的感情？</w:t>
      </w:r>
    </w:p>
    <w:p w:rsidR="009F6B60" w:rsidRDefault="009F6B60" w:rsidP="00073A6C">
      <w:pPr>
        <w:ind w:firstLineChars="200" w:firstLine="31680"/>
      </w:pPr>
      <w:r>
        <w:rPr>
          <w:rFonts w:hint="eastAsia"/>
        </w:rPr>
        <w:t>五类是综合题。</w:t>
      </w:r>
    </w:p>
    <w:p w:rsidR="009F6B60" w:rsidRDefault="009F6B60" w:rsidP="00073A6C">
      <w:pPr>
        <w:ind w:firstLineChars="200" w:firstLine="31680"/>
      </w:pPr>
    </w:p>
    <w:p w:rsidR="009F6B60" w:rsidRDefault="009F6B60" w:rsidP="00073A6C">
      <w:pPr>
        <w:ind w:firstLineChars="200" w:firstLine="31680"/>
      </w:pPr>
      <w:r>
        <w:rPr>
          <w:rFonts w:hint="eastAsia"/>
        </w:rPr>
        <w:t>研读教材必修三之《秋兴八首（其一）》，上述这五类题基本上可以浓缩在这一首诗上。</w:t>
      </w:r>
      <w:r>
        <w:t xml:space="preserve"> </w:t>
      </w:r>
    </w:p>
    <w:p w:rsidR="009F6B60" w:rsidRPr="001B1E2B" w:rsidRDefault="009F6B60" w:rsidP="00073A6C">
      <w:pPr>
        <w:ind w:firstLineChars="200" w:firstLine="31680"/>
        <w:jc w:val="center"/>
      </w:pPr>
      <w:r w:rsidRPr="00E90DD8">
        <w:rPr>
          <w:rFonts w:hint="eastAsia"/>
          <w:b/>
        </w:rPr>
        <w:t>秋兴八首（其一）</w:t>
      </w:r>
      <w:r>
        <w:rPr>
          <w:rFonts w:hint="eastAsia"/>
        </w:rPr>
        <w:t xml:space="preserve">　　　　杜甫</w:t>
      </w:r>
    </w:p>
    <w:p w:rsidR="009F6B60" w:rsidRPr="00E90DD8" w:rsidRDefault="009F6B60" w:rsidP="00073A6C">
      <w:pPr>
        <w:spacing w:line="240" w:lineRule="atLeast"/>
        <w:ind w:firstLineChars="200" w:firstLine="31680"/>
        <w:jc w:val="center"/>
        <w:rPr>
          <w:rFonts w:ascii="楷体_GB2312" w:eastAsia="楷体_GB2312"/>
        </w:rPr>
      </w:pPr>
      <w:r w:rsidRPr="00E90DD8">
        <w:rPr>
          <w:rFonts w:ascii="楷体_GB2312" w:eastAsia="楷体_GB2312" w:hint="eastAsia"/>
        </w:rPr>
        <w:t>玉露凋伤枫树林，巫山巫峡气萧森。江间波浪兼天涌，塞上风云接地阴。</w:t>
      </w:r>
    </w:p>
    <w:p w:rsidR="009F6B60" w:rsidRPr="00E90DD8" w:rsidRDefault="009F6B60" w:rsidP="00073A6C">
      <w:pPr>
        <w:spacing w:line="240" w:lineRule="atLeast"/>
        <w:ind w:firstLineChars="200" w:firstLine="31680"/>
        <w:jc w:val="center"/>
        <w:rPr>
          <w:rFonts w:ascii="楷体_GB2312" w:eastAsia="楷体_GB2312"/>
        </w:rPr>
      </w:pPr>
      <w:r w:rsidRPr="00E90DD8">
        <w:rPr>
          <w:rFonts w:ascii="楷体_GB2312" w:eastAsia="楷体_GB2312" w:hint="eastAsia"/>
        </w:rPr>
        <w:t>丛菊两开他日泪，孤舟一系故园心。寒衣处处催刀尺，白帝城高急暮砧。</w:t>
      </w:r>
    </w:p>
    <w:p w:rsidR="009F6B60" w:rsidRDefault="009F6B60" w:rsidP="00073A6C">
      <w:pPr>
        <w:spacing w:line="240" w:lineRule="atLeast"/>
        <w:ind w:firstLineChars="200" w:firstLine="31680"/>
      </w:pPr>
    </w:p>
    <w:p w:rsidR="009F6B60" w:rsidRDefault="009F6B60" w:rsidP="00073A6C">
      <w:pPr>
        <w:spacing w:line="240" w:lineRule="atLeast"/>
        <w:ind w:firstLineChars="200" w:firstLine="31680"/>
      </w:pPr>
      <w:r>
        <w:rPr>
          <w:rFonts w:hint="eastAsia"/>
        </w:rPr>
        <w:t>１</w:t>
      </w:r>
      <w:r>
        <w:t>.</w:t>
      </w:r>
      <w:r w:rsidRPr="00C24D66">
        <w:t xml:space="preserve"> </w:t>
      </w:r>
      <w:r>
        <w:rPr>
          <w:rFonts w:hint="eastAsia"/>
        </w:rPr>
        <w:t>《秋兴八首（其一）》的首联、颔联写景有什么特点？请简要分析。</w:t>
      </w:r>
    </w:p>
    <w:p w:rsidR="009F6B60" w:rsidRDefault="009F6B60" w:rsidP="00073A6C">
      <w:pPr>
        <w:spacing w:line="240" w:lineRule="atLeast"/>
        <w:ind w:firstLineChars="200" w:firstLine="31680"/>
      </w:pPr>
      <w:r>
        <w:rPr>
          <w:rFonts w:hint="eastAsia"/>
        </w:rPr>
        <w:t>或从虚实结合的角度简析前两联是怎么写景的？</w:t>
      </w:r>
      <w:r>
        <w:t xml:space="preserve"> </w:t>
      </w:r>
    </w:p>
    <w:p w:rsidR="009F6B60" w:rsidRDefault="009F6B60" w:rsidP="00073A6C">
      <w:pPr>
        <w:spacing w:line="240" w:lineRule="atLeast"/>
        <w:ind w:firstLineChars="200" w:firstLine="31680"/>
      </w:pPr>
      <w:r>
        <w:rPr>
          <w:rFonts w:hint="eastAsia"/>
        </w:rPr>
        <w:t>２．《秋兴八首（其一）》前两联描绘了一幅怎样的图画？请简要分析。</w:t>
      </w:r>
    </w:p>
    <w:p w:rsidR="009F6B60" w:rsidRDefault="009F6B60" w:rsidP="00073A6C">
      <w:pPr>
        <w:spacing w:line="240" w:lineRule="atLeast"/>
        <w:ind w:firstLineChars="200" w:firstLine="31680"/>
      </w:pPr>
      <w:r>
        <w:rPr>
          <w:rFonts w:hint="eastAsia"/>
        </w:rPr>
        <w:t>３</w:t>
      </w:r>
      <w:r>
        <w:t>.</w:t>
      </w:r>
      <w:r w:rsidRPr="00B46AF3">
        <w:t xml:space="preserve"> </w:t>
      </w:r>
      <w:r>
        <w:rPr>
          <w:rFonts w:hint="eastAsia"/>
        </w:rPr>
        <w:t>《秋兴八首（其一）》的前两联写景状物有什么作用？</w:t>
      </w:r>
    </w:p>
    <w:p w:rsidR="009F6B60" w:rsidRPr="004B6BC4" w:rsidRDefault="009F6B60" w:rsidP="00073A6C">
      <w:pPr>
        <w:spacing w:line="240" w:lineRule="atLeast"/>
        <w:ind w:firstLineChars="200" w:firstLine="31680"/>
      </w:pPr>
      <w:r>
        <w:rPr>
          <w:rFonts w:hint="eastAsia"/>
        </w:rPr>
        <w:t>或前两联的写景为下文感情的抒发起什么作用？</w:t>
      </w:r>
    </w:p>
    <w:p w:rsidR="009F6B60" w:rsidRDefault="009F6B60" w:rsidP="00073A6C">
      <w:pPr>
        <w:spacing w:line="240" w:lineRule="atLeast"/>
        <w:ind w:firstLineChars="200" w:firstLine="31680"/>
      </w:pPr>
      <w:r>
        <w:rPr>
          <w:rFonts w:hint="eastAsia"/>
        </w:rPr>
        <w:t>或尾联在结构上有什么作用？</w:t>
      </w:r>
    </w:p>
    <w:p w:rsidR="009F6B60" w:rsidRDefault="009F6B60" w:rsidP="00073A6C">
      <w:pPr>
        <w:spacing w:line="240" w:lineRule="atLeast"/>
        <w:ind w:firstLineChars="200" w:firstLine="31680"/>
        <w:rPr>
          <w:rFonts w:ascii="宋体" w:cs="宋体"/>
          <w:color w:val="000000"/>
          <w:kern w:val="0"/>
          <w:szCs w:val="21"/>
        </w:rPr>
      </w:pPr>
      <w:r>
        <w:rPr>
          <w:rFonts w:hint="eastAsia"/>
        </w:rPr>
        <w:t>４</w:t>
      </w:r>
      <w:r>
        <w:t>.</w:t>
      </w:r>
      <w:r w:rsidRPr="004B6BC4">
        <w:t xml:space="preserve"> </w:t>
      </w:r>
      <w:r>
        <w:rPr>
          <w:rFonts w:hint="eastAsia"/>
        </w:rPr>
        <w:t>《秋兴八首（其一）》</w:t>
      </w:r>
      <w:r w:rsidRPr="00104AE4">
        <w:rPr>
          <w:rFonts w:ascii="宋体" w:hAnsi="宋体" w:cs="宋体" w:hint="eastAsia"/>
          <w:color w:val="000000"/>
          <w:kern w:val="0"/>
          <w:szCs w:val="21"/>
        </w:rPr>
        <w:t>在写作上是如何处理情景关系的</w:t>
      </w:r>
      <w:r w:rsidRPr="00104AE4">
        <w:rPr>
          <w:rFonts w:ascii="宋体" w:hAnsi="宋体" w:cs="宋体"/>
          <w:color w:val="000000"/>
          <w:kern w:val="0"/>
          <w:szCs w:val="21"/>
        </w:rPr>
        <w:t>?</w:t>
      </w:r>
    </w:p>
    <w:p w:rsidR="009F6B60" w:rsidRDefault="009F6B60" w:rsidP="00073A6C">
      <w:pPr>
        <w:spacing w:line="240" w:lineRule="atLeast"/>
        <w:ind w:firstLineChars="200" w:firstLine="31680"/>
      </w:pPr>
      <w:r>
        <w:rPr>
          <w:rFonts w:hint="eastAsia"/>
        </w:rPr>
        <w:t>或尾联抒发了诗人什么样的感情？</w:t>
      </w:r>
    </w:p>
    <w:p w:rsidR="009F6B60" w:rsidRDefault="009F6B60" w:rsidP="00073A6C">
      <w:pPr>
        <w:spacing w:line="240" w:lineRule="atLeast"/>
        <w:ind w:firstLineChars="200" w:firstLine="31680"/>
      </w:pPr>
      <w:r>
        <w:rPr>
          <w:rFonts w:ascii="宋体" w:hAnsi="宋体" w:cs="宋体" w:hint="eastAsia"/>
          <w:color w:val="000000"/>
          <w:kern w:val="0"/>
          <w:szCs w:val="21"/>
        </w:rPr>
        <w:t>或请从情景关系的角度分析颈联的独到之处。</w:t>
      </w:r>
    </w:p>
    <w:p w:rsidR="009F6B60" w:rsidRDefault="009F6B60" w:rsidP="00073A6C">
      <w:pPr>
        <w:spacing w:line="240" w:lineRule="atLeast"/>
        <w:ind w:firstLineChars="200" w:firstLine="31680"/>
      </w:pPr>
      <w:r>
        <w:rPr>
          <w:rFonts w:hint="eastAsia"/>
        </w:rPr>
        <w:t>５</w:t>
      </w:r>
      <w:r>
        <w:t>.</w:t>
      </w:r>
      <w:r>
        <w:rPr>
          <w:rFonts w:hint="eastAsia"/>
        </w:rPr>
        <w:t>赏析某一情景句。</w:t>
      </w:r>
    </w:p>
    <w:p w:rsidR="009F6B60" w:rsidRDefault="009F6B60" w:rsidP="00073A6C">
      <w:pPr>
        <w:spacing w:line="240" w:lineRule="atLeast"/>
        <w:ind w:firstLineChars="300" w:firstLine="31680"/>
      </w:pPr>
      <w:r>
        <w:rPr>
          <w:rFonts w:hint="eastAsia"/>
        </w:rPr>
        <w:t>试对《秋兴八首（其一）》的写景状物作简要赏析。</w:t>
      </w:r>
    </w:p>
    <w:p w:rsidR="009F6B60" w:rsidRDefault="009F6B60" w:rsidP="00073A6C">
      <w:pPr>
        <w:ind w:firstLineChars="200" w:firstLine="31680"/>
      </w:pPr>
    </w:p>
    <w:p w:rsidR="009F6B60" w:rsidRPr="00214957" w:rsidRDefault="009F6B60" w:rsidP="00073A6C">
      <w:pPr>
        <w:ind w:firstLineChars="200" w:firstLine="31680"/>
      </w:pPr>
      <w:r w:rsidRPr="00214957">
        <w:rPr>
          <w:rFonts w:hint="eastAsia"/>
        </w:rPr>
        <w:t>解答情景关系题，结合文本，首先要弄清哪是景，哪是情，什么景什么情；其次弄清情景先后关系，如是先景后情，那是触景生情，如先情后景，那是融情于景、以景结情、寄情于景，如是情景不分，那是情景一体，是情景交融；最后要弄清情景的感情色彩，是乐景乐情、悲景悲情，还是以乐衬哀、以哀衬乐。</w:t>
      </w:r>
    </w:p>
    <w:p w:rsidR="009F6B60" w:rsidRPr="004D1620" w:rsidRDefault="009F6B60" w:rsidP="00844743">
      <w:r w:rsidRPr="004D1620">
        <w:rPr>
          <w:rFonts w:hint="eastAsia"/>
        </w:rPr>
        <w:t>解答１：</w:t>
      </w:r>
    </w:p>
    <w:p w:rsidR="009F6B60" w:rsidRPr="004D1620" w:rsidRDefault="009F6B60" w:rsidP="00073A6C">
      <w:pPr>
        <w:spacing w:line="240" w:lineRule="atLeast"/>
        <w:ind w:firstLineChars="200" w:firstLine="31680"/>
        <w:rPr>
          <w:rFonts w:ascii="楷体_GB2312" w:eastAsia="楷体_GB2312"/>
          <w:sz w:val="18"/>
          <w:szCs w:val="18"/>
        </w:rPr>
      </w:pPr>
      <w:r w:rsidRPr="004D1620">
        <w:rPr>
          <w:rFonts w:ascii="楷体_GB2312" w:eastAsia="楷体_GB2312" w:hint="eastAsia"/>
          <w:sz w:val="18"/>
          <w:szCs w:val="18"/>
        </w:rPr>
        <w:t>前两联</w:t>
      </w:r>
      <w:r>
        <w:rPr>
          <w:rFonts w:ascii="楷体_GB2312" w:eastAsia="楷体_GB2312" w:hint="eastAsia"/>
          <w:sz w:val="18"/>
          <w:szCs w:val="18"/>
        </w:rPr>
        <w:t>从远近结合，上下互动来</w:t>
      </w:r>
      <w:r w:rsidRPr="004D1620">
        <w:rPr>
          <w:rFonts w:ascii="楷体_GB2312" w:eastAsia="楷体_GB2312" w:hint="eastAsia"/>
          <w:sz w:val="18"/>
          <w:szCs w:val="18"/>
        </w:rPr>
        <w:t>描写夔州所见的巫山秋景。首联，从可控可视的“白露”、“枫林”写到抽象不可控的“巫山巫峡”气象，由近到远，由实映虚；颔联上联由“江间波浪”到天空，自下而上，下联由“塞上风云”写到“地阴”，自上而下，把不可感的上下互动的态势体现出来，以实带虚，虚实相应，从而独到地描绘出了巫峡苍凉壮阔的秋景图。</w:t>
      </w:r>
    </w:p>
    <w:p w:rsidR="009F6B60" w:rsidRPr="004D1620" w:rsidRDefault="009F6B60" w:rsidP="00844743">
      <w:r w:rsidRPr="004D1620">
        <w:rPr>
          <w:rFonts w:hint="eastAsia"/>
        </w:rPr>
        <w:t>解答２</w:t>
      </w:r>
      <w:r w:rsidRPr="004D1620">
        <w:t>:</w:t>
      </w:r>
    </w:p>
    <w:p w:rsidR="009F6B60" w:rsidRPr="004D1620" w:rsidRDefault="009F6B60" w:rsidP="00073A6C">
      <w:pPr>
        <w:spacing w:line="240" w:lineRule="atLeast"/>
        <w:ind w:firstLineChars="200" w:firstLine="31680"/>
        <w:rPr>
          <w:rFonts w:ascii="楷体_GB2312" w:eastAsia="楷体_GB2312"/>
          <w:sz w:val="18"/>
          <w:szCs w:val="18"/>
        </w:rPr>
      </w:pPr>
      <w:r w:rsidRPr="004D1620">
        <w:rPr>
          <w:rFonts w:ascii="楷体_GB2312" w:eastAsia="楷体_GB2312" w:hint="eastAsia"/>
          <w:sz w:val="18"/>
          <w:szCs w:val="18"/>
        </w:rPr>
        <w:t>前两联描写夔州所见的巫山秋景。以白露临秋，枫林被伤，波浪涌天，风云俯地，渲染了夔州萧瑟森严的气象，描绘了巫峡苍凉壮阔的秋景图。</w:t>
      </w:r>
    </w:p>
    <w:p w:rsidR="009F6B60" w:rsidRPr="004D1620" w:rsidRDefault="009F6B60" w:rsidP="00844743">
      <w:r w:rsidRPr="004D1620">
        <w:rPr>
          <w:rFonts w:hint="eastAsia"/>
        </w:rPr>
        <w:t>解答３：</w:t>
      </w:r>
    </w:p>
    <w:p w:rsidR="009F6B60" w:rsidRPr="004D1620" w:rsidRDefault="009F6B60" w:rsidP="00073A6C">
      <w:pPr>
        <w:spacing w:line="240" w:lineRule="atLeast"/>
        <w:ind w:firstLineChars="200" w:firstLine="31680"/>
        <w:rPr>
          <w:rFonts w:ascii="楷体_GB2312" w:eastAsia="楷体_GB2312"/>
          <w:sz w:val="18"/>
          <w:szCs w:val="18"/>
        </w:rPr>
      </w:pPr>
      <w:r w:rsidRPr="004D1620">
        <w:rPr>
          <w:rFonts w:ascii="楷体_GB2312" w:eastAsia="楷体_GB2312" w:hint="eastAsia"/>
          <w:sz w:val="18"/>
          <w:szCs w:val="18"/>
        </w:rPr>
        <w:t>这是一首借景抒情的七言律诗。从感情内容看，前两联首先是渲染了夔州暮秋的萧瑟森来，酝酿了浓厚的抒情氛围；从前后结构看，前两联写景有起兴作用，为下文抒情营造了一个阔大的悲秋场景，藉以引发下文的悲情，为下文作铺垫。</w:t>
      </w:r>
    </w:p>
    <w:p w:rsidR="009F6B60" w:rsidRPr="004D1620" w:rsidRDefault="009F6B60" w:rsidP="00073A6C">
      <w:pPr>
        <w:spacing w:line="240" w:lineRule="atLeast"/>
        <w:ind w:firstLineChars="200" w:firstLine="31680"/>
        <w:rPr>
          <w:rFonts w:ascii="楷体_GB2312" w:eastAsia="楷体_GB2312"/>
        </w:rPr>
      </w:pPr>
      <w:r w:rsidRPr="004D1620">
        <w:rPr>
          <w:rFonts w:ascii="楷体_GB2312" w:eastAsia="楷体_GB2312" w:hint="eastAsia"/>
          <w:sz w:val="18"/>
          <w:szCs w:val="18"/>
        </w:rPr>
        <w:t>另，尾联描绘白帝城入秋傍晚家家户户裁剪寒衣、捶捣麻衣的情形，是写景，从结构上看，一是呼应“玉露凋伤枫树林”，侧面映秋寒，二是融情于景，以景结情，裁剪声声，捣衣声声，以声衬情，一个“催”一个“急”，把诗人抒发出来的思亲想家之切、羁旅之苦渲染到极致，言尽意不尽。</w:t>
      </w:r>
    </w:p>
    <w:p w:rsidR="009F6B60" w:rsidRPr="004D1620" w:rsidRDefault="009F6B60" w:rsidP="00844743">
      <w:r w:rsidRPr="004D1620">
        <w:rPr>
          <w:rFonts w:hint="eastAsia"/>
        </w:rPr>
        <w:t>解答４：</w:t>
      </w:r>
    </w:p>
    <w:p w:rsidR="009F6B60" w:rsidRPr="004D1620" w:rsidRDefault="009F6B60" w:rsidP="00073A6C">
      <w:pPr>
        <w:spacing w:line="240" w:lineRule="atLeast"/>
        <w:ind w:firstLineChars="200" w:firstLine="31680"/>
        <w:rPr>
          <w:rFonts w:ascii="楷体_GB2312" w:eastAsia="楷体_GB2312"/>
          <w:sz w:val="18"/>
          <w:szCs w:val="18"/>
        </w:rPr>
      </w:pPr>
      <w:r w:rsidRPr="004D1620">
        <w:rPr>
          <w:rFonts w:ascii="楷体_GB2312" w:eastAsia="楷体_GB2312" w:hint="eastAsia"/>
          <w:sz w:val="18"/>
          <w:szCs w:val="18"/>
        </w:rPr>
        <w:t>这是一首借景抒情、情景交融的七言律诗。首联颔联是写景为主，颈联尾联抒情为主，从结构上看，先景后情，为写景抒情，且是悲秋衬悲情；从颈联看，是先景后情，为触景生情，融情于景，有乐景“丛菊”衬哀情，也有悲景“孤舟”衬悲情；从尾联看，是以景结情，融情于景。</w:t>
      </w:r>
    </w:p>
    <w:p w:rsidR="009F6B60" w:rsidRPr="004D1620" w:rsidRDefault="009F6B60" w:rsidP="00073A6C">
      <w:pPr>
        <w:spacing w:line="240" w:lineRule="atLeast"/>
        <w:ind w:firstLineChars="200" w:firstLine="31680"/>
        <w:rPr>
          <w:rFonts w:ascii="楷体_GB2312" w:eastAsia="楷体_GB2312"/>
          <w:sz w:val="18"/>
          <w:szCs w:val="18"/>
        </w:rPr>
      </w:pPr>
      <w:r w:rsidRPr="004D1620">
        <w:rPr>
          <w:rFonts w:ascii="楷体_GB2312" w:eastAsia="楷体_GB2312" w:hint="eastAsia"/>
          <w:sz w:val="18"/>
          <w:szCs w:val="18"/>
        </w:rPr>
        <w:t>尾联，描绘白帝城入秋傍晚家家户户裁剪寒衣、捶捣麻衣的情形，一个“催”，一个“急”，裁剪声声，捣衣声声，以声衬情，表现了诗人羁旅思家的急切、愁苦、难奈之情。</w:t>
      </w:r>
    </w:p>
    <w:p w:rsidR="009F6B60" w:rsidRPr="004D1620" w:rsidRDefault="009F6B60" w:rsidP="00073A6C">
      <w:pPr>
        <w:spacing w:line="240" w:lineRule="atLeast"/>
        <w:ind w:firstLineChars="200" w:firstLine="31680"/>
        <w:rPr>
          <w:sz w:val="18"/>
          <w:szCs w:val="18"/>
        </w:rPr>
      </w:pPr>
    </w:p>
    <w:p w:rsidR="009F6B60" w:rsidRPr="004D1620" w:rsidRDefault="009F6B60" w:rsidP="00073A6C">
      <w:pPr>
        <w:spacing w:line="240" w:lineRule="atLeast"/>
        <w:ind w:firstLineChars="200" w:firstLine="31680"/>
        <w:rPr>
          <w:rFonts w:ascii="楷体_GB2312" w:eastAsia="楷体_GB2312"/>
          <w:sz w:val="18"/>
          <w:szCs w:val="18"/>
        </w:rPr>
      </w:pPr>
      <w:r w:rsidRPr="004D1620">
        <w:rPr>
          <w:rFonts w:ascii="楷体_GB2312" w:eastAsia="楷体_GB2312" w:hint="eastAsia"/>
          <w:sz w:val="18"/>
          <w:szCs w:val="18"/>
        </w:rPr>
        <w:t>颈联“丛菊”承秋景而来，菊逢秋是乐景，后以“他日泪”承之，是触景生情，且是以乐景衬哀情；“孤舟”也是物象，却是诗人漂零他乡的象征，以“一系”“故园心”承之，也是触景生思，悲景悲情，可谓景语情语，情景一体。这一联抒情，借两个最能触发故园心弦、羁旅情愁的意象，抒发诗人羁留他乡、归日无期的故园之思。</w:t>
      </w:r>
    </w:p>
    <w:p w:rsidR="009F6B60" w:rsidRPr="004D1620" w:rsidRDefault="009F6B60" w:rsidP="00844743">
      <w:r w:rsidRPr="004D1620">
        <w:rPr>
          <w:rFonts w:hint="eastAsia"/>
        </w:rPr>
        <w:t>解答５：</w:t>
      </w:r>
    </w:p>
    <w:p w:rsidR="009F6B60" w:rsidRPr="004D1620" w:rsidRDefault="009F6B60" w:rsidP="00073A6C">
      <w:pPr>
        <w:spacing w:line="240" w:lineRule="atLeast"/>
        <w:ind w:firstLineChars="200" w:firstLine="31680"/>
        <w:rPr>
          <w:rFonts w:ascii="楷体_GB2312" w:eastAsia="楷体_GB2312"/>
          <w:sz w:val="18"/>
          <w:szCs w:val="18"/>
        </w:rPr>
      </w:pPr>
      <w:r w:rsidRPr="004D1620">
        <w:rPr>
          <w:rFonts w:ascii="楷体_GB2312" w:eastAsia="楷体_GB2312" w:hint="eastAsia"/>
          <w:sz w:val="18"/>
          <w:szCs w:val="18"/>
        </w:rPr>
        <w:t>前两联是对巫山秋景的描写。首联，从可控可视的“白露”、“枫林”写到抽象不可控的“巫山巫峡”气象，由近到远，由实映虚；颔联上联由“江间波浪”到天空，自下而上，下联由“塞上风云”写到“地阴”，自上而下，把不可感的上下互动的态势体现出来，以实带虚，虚实相应，通过白露临秋，枫林被伤，波浪涌天，风云俯地几个意象图，描绘了巫峡苍凉壮阔的秋景图，渲染了夔州萧瑟森严的气象，既为下文酝酿了浓厚的抒情氛围，又为下文抒情营造了一个阔大的悲秋场景，藉以引发下文的悲情，为下文作铺垫。</w:t>
      </w:r>
    </w:p>
    <w:p w:rsidR="009F6B60" w:rsidRDefault="009F6B60" w:rsidP="00073A6C">
      <w:pPr>
        <w:ind w:firstLineChars="200" w:firstLine="31680"/>
      </w:pPr>
      <w:r>
        <w:rPr>
          <w:rFonts w:hint="eastAsia"/>
        </w:rPr>
        <w:t>梳理高考情景题，可以发现皆也不外乎这五类常规题，如：</w:t>
      </w:r>
    </w:p>
    <w:p w:rsidR="009F6B60" w:rsidRPr="004D1620" w:rsidRDefault="009F6B60" w:rsidP="00073A6C">
      <w:pPr>
        <w:spacing w:line="240" w:lineRule="atLeast"/>
        <w:ind w:firstLineChars="200" w:firstLine="31680"/>
        <w:jc w:val="left"/>
        <w:rPr>
          <w:rFonts w:ascii="黑体" w:eastAsia="黑体"/>
        </w:rPr>
      </w:pPr>
      <w:r w:rsidRPr="004D1620">
        <w:rPr>
          <w:rFonts w:ascii="黑体" w:eastAsia="黑体" w:hint="eastAsia"/>
        </w:rPr>
        <w:t>１</w:t>
      </w:r>
      <w:r w:rsidRPr="004D1620">
        <w:rPr>
          <w:rFonts w:ascii="黑体" w:eastAsia="黑体"/>
        </w:rPr>
        <w:t>.</w:t>
      </w:r>
      <w:r>
        <w:rPr>
          <w:rFonts w:ascii="黑体" w:eastAsia="黑体" w:hint="eastAsia"/>
        </w:rPr>
        <w:t>如何（怎样）写景状物题</w:t>
      </w:r>
    </w:p>
    <w:p w:rsidR="009F6B60" w:rsidRPr="004D1620" w:rsidRDefault="009F6B60" w:rsidP="00073A6C">
      <w:pPr>
        <w:widowControl/>
        <w:ind w:firstLineChars="200" w:firstLine="31680"/>
        <w:jc w:val="left"/>
        <w:rPr>
          <w:szCs w:val="21"/>
        </w:rPr>
      </w:pPr>
      <w:r>
        <w:rPr>
          <w:rFonts w:ascii="宋体" w:hAnsi="宋体" w:hint="eastAsia"/>
          <w:b/>
        </w:rPr>
        <w:t>⑴</w:t>
      </w:r>
      <w:r w:rsidRPr="00844743">
        <w:rPr>
          <w:szCs w:val="21"/>
        </w:rPr>
        <w:t>2013</w:t>
      </w:r>
      <w:r w:rsidRPr="00844743">
        <w:rPr>
          <w:rFonts w:hint="eastAsia"/>
          <w:szCs w:val="21"/>
        </w:rPr>
        <w:t>年课程标准甲卷：</w:t>
      </w:r>
      <w:r w:rsidRPr="00844743">
        <w:rPr>
          <w:rFonts w:ascii="Arial" w:hAnsi="Arial" w:cs="Arial" w:hint="eastAsia"/>
          <w:b/>
          <w:color w:val="333333"/>
          <w:kern w:val="0"/>
          <w:szCs w:val="21"/>
        </w:rPr>
        <w:t>次韵雪后书事二首</w:t>
      </w:r>
      <w:r w:rsidRPr="00844743">
        <w:rPr>
          <w:rFonts w:ascii="Arial" w:hAnsi="Arial" w:cs="Arial"/>
          <w:color w:val="333333"/>
          <w:kern w:val="0"/>
          <w:szCs w:val="21"/>
        </w:rPr>
        <w:t>(</w:t>
      </w:r>
      <w:r w:rsidRPr="00844743">
        <w:rPr>
          <w:rFonts w:ascii="Arial" w:hAnsi="Arial" w:cs="Arial" w:hint="eastAsia"/>
          <w:color w:val="333333"/>
          <w:kern w:val="0"/>
          <w:szCs w:val="21"/>
        </w:rPr>
        <w:t>其一</w:t>
      </w:r>
      <w:r w:rsidRPr="00844743">
        <w:rPr>
          <w:rFonts w:ascii="Arial" w:hAnsi="Arial" w:cs="Arial"/>
          <w:color w:val="333333"/>
          <w:kern w:val="0"/>
          <w:szCs w:val="21"/>
        </w:rPr>
        <w:t>)</w:t>
      </w:r>
    </w:p>
    <w:p w:rsidR="009F6B60" w:rsidRPr="00844743" w:rsidRDefault="009F6B60" w:rsidP="00844743">
      <w:pPr>
        <w:widowControl/>
        <w:shd w:val="clear" w:color="auto" w:fill="FFFFFF"/>
        <w:spacing w:line="240" w:lineRule="atLeast"/>
        <w:ind w:firstLine="480"/>
        <w:jc w:val="left"/>
        <w:rPr>
          <w:rFonts w:ascii="楷体_GB2312" w:eastAsia="楷体_GB2312" w:hAnsi="Arial" w:cs="Arial"/>
          <w:color w:val="333333"/>
          <w:kern w:val="0"/>
          <w:sz w:val="18"/>
          <w:szCs w:val="18"/>
        </w:rPr>
      </w:pPr>
      <w:r w:rsidRPr="00844743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惆怅江头几树梅，杖藜行绕去还来。前时雪压无寻处，昨夜月明依旧开。</w:t>
      </w:r>
    </w:p>
    <w:p w:rsidR="009F6B60" w:rsidRPr="00844743" w:rsidRDefault="009F6B60" w:rsidP="00844743">
      <w:pPr>
        <w:widowControl/>
        <w:shd w:val="clear" w:color="auto" w:fill="FFFFFF"/>
        <w:spacing w:line="240" w:lineRule="atLeast"/>
        <w:ind w:firstLine="480"/>
        <w:jc w:val="left"/>
        <w:rPr>
          <w:rFonts w:ascii="楷体_GB2312" w:eastAsia="楷体_GB2312" w:hAnsi="Arial" w:cs="Arial"/>
          <w:color w:val="333333"/>
          <w:kern w:val="0"/>
          <w:sz w:val="18"/>
          <w:szCs w:val="18"/>
        </w:rPr>
      </w:pPr>
      <w:r w:rsidRPr="00844743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折寄遥怜人似玉，相思应恨劫成灰。沉吟日落寒鸦起，却望柴荆独自回。</w:t>
      </w:r>
    </w:p>
    <w:p w:rsidR="009F6B60" w:rsidRDefault="009F6B60" w:rsidP="00073A6C">
      <w:pPr>
        <w:widowControl/>
        <w:ind w:firstLineChars="200" w:firstLine="31680"/>
        <w:jc w:val="left"/>
      </w:pPr>
      <w:r w:rsidRPr="00377BEB">
        <w:rPr>
          <w:rFonts w:hint="eastAsia"/>
          <w:b/>
        </w:rPr>
        <w:t>这首咏梅诗中，作者用什么手法来表现梅花的？请简要分析。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Pr="004D1620" w:rsidRDefault="009F6B60" w:rsidP="00073A6C">
      <w:pPr>
        <w:widowControl/>
        <w:ind w:firstLineChars="200" w:firstLine="31680"/>
        <w:jc w:val="left"/>
      </w:pPr>
      <w:r>
        <w:rPr>
          <w:rFonts w:ascii="宋体" w:hAnsi="宋体" w:hint="eastAsia"/>
          <w:b/>
        </w:rPr>
        <w:t>⑵</w:t>
      </w:r>
      <w:r w:rsidRPr="000A217E">
        <w:t>201</w:t>
      </w:r>
      <w:r>
        <w:t>5</w:t>
      </w:r>
      <w:r w:rsidRPr="000A217E">
        <w:rPr>
          <w:rFonts w:hint="eastAsia"/>
        </w:rPr>
        <w:t>课</w:t>
      </w:r>
      <w:r>
        <w:rPr>
          <w:rFonts w:hint="eastAsia"/>
        </w:rPr>
        <w:t>程标准乙</w:t>
      </w:r>
      <w:r w:rsidRPr="000A217E">
        <w:rPr>
          <w:rFonts w:hint="eastAsia"/>
        </w:rPr>
        <w:t>卷</w:t>
      </w:r>
      <w:r>
        <w:rPr>
          <w:rFonts w:hint="eastAsia"/>
        </w:rPr>
        <w:t>第８题：</w:t>
      </w:r>
      <w:r>
        <w:t xml:space="preserve">   </w:t>
      </w:r>
      <w:r w:rsidRPr="00377BEB">
        <w:rPr>
          <w:rFonts w:hint="eastAsia"/>
          <w:b/>
        </w:rPr>
        <w:t>发临洮将赴北庭留别</w:t>
      </w:r>
      <w:r>
        <w:rPr>
          <w:b/>
        </w:rPr>
        <w:t xml:space="preserve">  </w:t>
      </w:r>
      <w:r w:rsidRPr="00377BEB">
        <w:rPr>
          <w:rFonts w:hint="eastAsia"/>
          <w:b/>
        </w:rPr>
        <w:t>岑参</w:t>
      </w:r>
    </w:p>
    <w:p w:rsidR="009F6B60" w:rsidRPr="00844743" w:rsidRDefault="009F6B60" w:rsidP="00844743">
      <w:pPr>
        <w:widowControl/>
        <w:shd w:val="clear" w:color="auto" w:fill="FFFFFF"/>
        <w:spacing w:line="240" w:lineRule="atLeast"/>
        <w:ind w:firstLine="480"/>
        <w:jc w:val="left"/>
        <w:rPr>
          <w:rFonts w:ascii="楷体_GB2312" w:eastAsia="楷体_GB2312" w:hAnsi="Arial" w:cs="Arial"/>
          <w:color w:val="333333"/>
          <w:kern w:val="0"/>
          <w:sz w:val="18"/>
          <w:szCs w:val="18"/>
        </w:rPr>
      </w:pPr>
      <w:r w:rsidRPr="00844743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闻说轮台路，连年见雪飞。春风曾不到，汉使亦应稀。白草通疏勒，青山过武威。勤王敢道远，私向梦中归。</w:t>
      </w:r>
    </w:p>
    <w:p w:rsidR="009F6B60" w:rsidRDefault="009F6B60" w:rsidP="00073A6C">
      <w:pPr>
        <w:widowControl/>
        <w:ind w:firstLineChars="200" w:firstLine="31680"/>
        <w:jc w:val="left"/>
      </w:pPr>
      <w:r w:rsidRPr="00377BEB">
        <w:rPr>
          <w:rFonts w:hint="eastAsia"/>
          <w:b/>
        </w:rPr>
        <w:t>与《白雪歌送武判官归京》相比，本诗描写塞外景物的角度有何不同？请简要分析。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Pr="004D1620" w:rsidRDefault="009F6B60" w:rsidP="004D1620">
      <w:pPr>
        <w:shd w:val="clear" w:color="auto" w:fill="FFFFFF"/>
        <w:spacing w:line="240" w:lineRule="atLeast"/>
        <w:ind w:firstLine="480"/>
        <w:rPr>
          <w:b/>
        </w:rPr>
      </w:pPr>
      <w:r>
        <w:rPr>
          <w:rFonts w:ascii="宋体" w:hAnsi="宋体" w:hint="eastAsia"/>
          <w:b/>
        </w:rPr>
        <w:t>⑶</w:t>
      </w:r>
      <w:r>
        <w:t>2015</w:t>
      </w:r>
      <w:r>
        <w:rPr>
          <w:rFonts w:hint="eastAsia"/>
        </w:rPr>
        <w:t>年高考语文天津卷第</w:t>
      </w:r>
      <w:r>
        <w:t>14</w:t>
      </w:r>
      <w:fldSimple w:instr=" = 2 \* GB2 ">
        <w:r>
          <w:rPr>
            <w:rFonts w:hint="eastAsia"/>
            <w:noProof/>
          </w:rPr>
          <w:t>⑵</w:t>
        </w:r>
      </w:fldSimple>
      <w:r>
        <w:rPr>
          <w:rFonts w:hint="eastAsia"/>
        </w:rPr>
        <w:t>题</w:t>
      </w:r>
      <w:r>
        <w:t>:</w:t>
      </w:r>
      <w:r w:rsidRPr="00EB1B08">
        <w:rPr>
          <w:b/>
        </w:rPr>
        <w:t xml:space="preserve"> </w:t>
      </w:r>
      <w:r>
        <w:rPr>
          <w:b/>
        </w:rPr>
        <w:t xml:space="preserve">   </w:t>
      </w:r>
      <w:r w:rsidRPr="00EB1B08">
        <w:rPr>
          <w:rFonts w:hint="eastAsia"/>
          <w:b/>
        </w:rPr>
        <w:t>雨过至城西苏家</w:t>
      </w:r>
      <w:r w:rsidRPr="00EB1B08">
        <w:rPr>
          <w:b/>
        </w:rPr>
        <w:t xml:space="preserve"> </w:t>
      </w:r>
      <w:r>
        <w:rPr>
          <w:rFonts w:ascii="Arial" w:hAnsi="Arial" w:cs="Arial"/>
          <w:b/>
          <w:bCs/>
          <w:color w:val="333333"/>
          <w:kern w:val="0"/>
          <w:sz w:val="14"/>
          <w:szCs w:val="14"/>
        </w:rPr>
        <w:t xml:space="preserve">  </w:t>
      </w:r>
      <w:r>
        <w:rPr>
          <w:rFonts w:ascii="Arial" w:hAnsi="Arial" w:cs="Arial" w:hint="eastAsia"/>
          <w:b/>
          <w:bCs/>
          <w:color w:val="333333"/>
          <w:kern w:val="0"/>
          <w:sz w:val="14"/>
          <w:szCs w:val="14"/>
        </w:rPr>
        <w:t>黄庭坚</w:t>
      </w:r>
    </w:p>
    <w:p w:rsidR="009F6B60" w:rsidRPr="00EB1B08" w:rsidRDefault="009F6B60" w:rsidP="00073A6C">
      <w:pPr>
        <w:widowControl/>
        <w:ind w:leftChars="200" w:left="31680"/>
        <w:jc w:val="left"/>
        <w:rPr>
          <w:rFonts w:ascii="楷体_GB2312" w:eastAsia="楷体_GB2312" w:hAnsi="Arial" w:cs="Arial"/>
          <w:color w:val="333333"/>
          <w:kern w:val="0"/>
          <w:sz w:val="18"/>
          <w:szCs w:val="18"/>
        </w:rPr>
      </w:pPr>
      <w:r w:rsidRPr="00EB1B08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飘然一雨洒青春，九陌净无车马尘。渐散紫烟笼帝阙，稍回晴日丽天津。</w:t>
      </w:r>
    </w:p>
    <w:p w:rsidR="009F6B60" w:rsidRPr="00EB1B08" w:rsidRDefault="009F6B60" w:rsidP="00073A6C">
      <w:pPr>
        <w:widowControl/>
        <w:ind w:leftChars="200" w:left="31680"/>
        <w:jc w:val="left"/>
        <w:rPr>
          <w:rFonts w:ascii="楷体_GB2312" w:eastAsia="楷体_GB2312" w:hAnsi="Arial" w:cs="Arial"/>
          <w:color w:val="333333"/>
          <w:kern w:val="0"/>
          <w:sz w:val="18"/>
          <w:szCs w:val="18"/>
        </w:rPr>
      </w:pPr>
      <w:r w:rsidRPr="00EB1B08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花飞衣袖红香湿，柳拂鞍鞯绿色匀。管领风光唯痛饮，都城谁是得闲人。</w:t>
      </w:r>
    </w:p>
    <w:p w:rsidR="009F6B60" w:rsidRPr="00377BEB" w:rsidRDefault="009F6B60" w:rsidP="00073A6C">
      <w:pPr>
        <w:widowControl/>
        <w:ind w:firstLineChars="200" w:firstLine="31680"/>
        <w:jc w:val="left"/>
        <w:rPr>
          <w:b/>
        </w:rPr>
      </w:pPr>
      <w:r w:rsidRPr="00377BEB">
        <w:rPr>
          <w:rFonts w:hint="eastAsia"/>
          <w:b/>
        </w:rPr>
        <w:t>结合诗句说明颈联“花飞衣袖红香湿，柳拂鞍鞯绿色匀”运用了哪些艺术手法？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Pr="004D1620" w:rsidRDefault="009F6B60" w:rsidP="00073A6C">
      <w:pPr>
        <w:widowControl/>
        <w:ind w:firstLineChars="150" w:firstLine="31680"/>
        <w:jc w:val="left"/>
        <w:rPr>
          <w:rFonts w:ascii="黑体" w:eastAsia="黑体"/>
          <w:b/>
        </w:rPr>
      </w:pPr>
      <w:r w:rsidRPr="004D1620">
        <w:rPr>
          <w:rFonts w:ascii="黑体" w:eastAsia="黑体" w:hint="eastAsia"/>
          <w:b/>
        </w:rPr>
        <w:t>２</w:t>
      </w:r>
      <w:r w:rsidRPr="004D1620">
        <w:rPr>
          <w:rFonts w:ascii="黑体" w:eastAsia="黑体"/>
          <w:b/>
        </w:rPr>
        <w:t>.</w:t>
      </w:r>
      <w:r w:rsidRPr="004D1620">
        <w:rPr>
          <w:rFonts w:ascii="黑体" w:eastAsia="黑体" w:hint="eastAsia"/>
          <w:b/>
        </w:rPr>
        <w:t>写了什么景，描绘了……图画（图景）题。</w:t>
      </w:r>
    </w:p>
    <w:p w:rsidR="009F6B60" w:rsidRPr="004D1620" w:rsidRDefault="009F6B60" w:rsidP="00073A6C">
      <w:pPr>
        <w:widowControl/>
        <w:ind w:leftChars="200" w:left="31680"/>
        <w:jc w:val="left"/>
      </w:pPr>
      <w:r>
        <w:rPr>
          <w:rFonts w:ascii="宋体" w:hAnsi="宋体" w:hint="eastAsia"/>
          <w:b/>
        </w:rPr>
        <w:t>⑴</w:t>
      </w:r>
      <w:r>
        <w:t>2009</w:t>
      </w:r>
      <w:r>
        <w:rPr>
          <w:rFonts w:hint="eastAsia"/>
        </w:rPr>
        <w:t>年</w:t>
      </w:r>
      <w:r w:rsidRPr="000A217E">
        <w:rPr>
          <w:rFonts w:hint="eastAsia"/>
        </w:rPr>
        <w:t>课</w:t>
      </w:r>
      <w:r>
        <w:rPr>
          <w:rFonts w:hint="eastAsia"/>
        </w:rPr>
        <w:t>程标准</w:t>
      </w:r>
      <w:r w:rsidRPr="000A217E">
        <w:rPr>
          <w:rFonts w:hint="eastAsia"/>
        </w:rPr>
        <w:t>卷</w:t>
      </w:r>
      <w:r>
        <w:rPr>
          <w:rFonts w:hint="eastAsia"/>
        </w:rPr>
        <w:t>第８题：</w:t>
      </w:r>
      <w:r>
        <w:t xml:space="preserve">    </w:t>
      </w:r>
      <w:r w:rsidRPr="001E285E">
        <w:rPr>
          <w:rFonts w:hint="eastAsia"/>
          <w:b/>
        </w:rPr>
        <w:t>鹧鸪天</w:t>
      </w:r>
      <w:r w:rsidRPr="001E285E">
        <w:rPr>
          <w:b/>
        </w:rPr>
        <w:t xml:space="preserve"> </w:t>
      </w:r>
      <w:r w:rsidRPr="001E285E">
        <w:rPr>
          <w:rFonts w:hint="eastAsia"/>
          <w:b/>
        </w:rPr>
        <w:t>代人赋</w:t>
      </w:r>
      <w:r w:rsidRPr="001E285E">
        <w:rPr>
          <w:b/>
        </w:rPr>
        <w:t xml:space="preserve"> </w:t>
      </w:r>
      <w:r>
        <w:rPr>
          <w:rFonts w:cs="Calibri"/>
        </w:rPr>
        <w:t xml:space="preserve">    </w:t>
      </w:r>
      <w:r>
        <w:rPr>
          <w:rFonts w:hint="eastAsia"/>
        </w:rPr>
        <w:t>辛弃疾</w:t>
      </w:r>
      <w:r>
        <w:br/>
      </w:r>
      <w:r w:rsidRPr="001E285E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陌上柔桑破嫩芽，东邻蚕种已生些。平冈细草鸣黄犊，斜日寒林点暮鸦。</w:t>
      </w:r>
    </w:p>
    <w:p w:rsidR="009F6B60" w:rsidRPr="001E285E" w:rsidRDefault="009F6B60" w:rsidP="00073A6C">
      <w:pPr>
        <w:widowControl/>
        <w:ind w:firstLineChars="200" w:firstLine="31680"/>
        <w:jc w:val="left"/>
        <w:rPr>
          <w:rFonts w:ascii="楷体_GB2312" w:eastAsia="楷体_GB2312" w:hAnsi="Arial" w:cs="Arial"/>
          <w:color w:val="333333"/>
          <w:kern w:val="0"/>
          <w:sz w:val="18"/>
          <w:szCs w:val="18"/>
        </w:rPr>
      </w:pPr>
      <w:r w:rsidRPr="001E285E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山远近，路横斜，青旗沽酒有人家。城中桃李愁风雨，春在溪头荠菜花。</w:t>
      </w:r>
    </w:p>
    <w:p w:rsidR="009F6B60" w:rsidRPr="00377BEB" w:rsidRDefault="009F6B60" w:rsidP="00073A6C">
      <w:pPr>
        <w:widowControl/>
        <w:ind w:firstLineChars="200" w:firstLine="31680"/>
        <w:jc w:val="left"/>
        <w:rPr>
          <w:b/>
        </w:rPr>
      </w:pPr>
      <w:r w:rsidRPr="00377BEB">
        <w:rPr>
          <w:rFonts w:hint="eastAsia"/>
          <w:b/>
        </w:rPr>
        <w:t>词的上阕描绘了什么样的景象？请简要叙述。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Pr="004D1620" w:rsidRDefault="009F6B60" w:rsidP="00073A6C">
      <w:pPr>
        <w:widowControl/>
        <w:shd w:val="clear" w:color="auto" w:fill="FFFFFF"/>
        <w:spacing w:line="330" w:lineRule="atLeast"/>
        <w:ind w:firstLineChars="200" w:firstLine="31680"/>
        <w:jc w:val="left"/>
      </w:pPr>
      <w:r>
        <w:rPr>
          <w:rFonts w:ascii="宋体" w:hAnsi="宋体" w:hint="eastAsia"/>
          <w:b/>
        </w:rPr>
        <w:t>⑵</w:t>
      </w:r>
      <w:r>
        <w:t>2015</w:t>
      </w:r>
      <w:r>
        <w:rPr>
          <w:rFonts w:hint="eastAsia"/>
        </w:rPr>
        <w:t>年高考语文安徽卷第</w:t>
      </w:r>
      <w:r>
        <w:t>8</w:t>
      </w:r>
      <w:r>
        <w:rPr>
          <w:rFonts w:hint="eastAsia"/>
        </w:rPr>
        <w:t>题</w:t>
      </w:r>
      <w:r>
        <w:t xml:space="preserve">:     </w:t>
      </w:r>
      <w:r w:rsidRPr="001E285E">
        <w:rPr>
          <w:rFonts w:hint="eastAsia"/>
          <w:b/>
        </w:rPr>
        <w:t>月圆</w:t>
      </w:r>
      <w:r w:rsidRPr="001E285E">
        <w:rPr>
          <w:b/>
        </w:rPr>
        <w:t xml:space="preserve">  </w:t>
      </w:r>
      <w:r>
        <w:rPr>
          <w:rFonts w:ascii="Arial" w:hAnsi="Arial" w:cs="Arial"/>
          <w:color w:val="333333"/>
          <w:kern w:val="0"/>
          <w:sz w:val="14"/>
          <w:szCs w:val="14"/>
        </w:rPr>
        <w:t xml:space="preserve">  </w:t>
      </w:r>
      <w:r>
        <w:rPr>
          <w:rFonts w:ascii="Arial" w:hAnsi="Arial" w:cs="Arial" w:hint="eastAsia"/>
          <w:color w:val="333333"/>
          <w:kern w:val="0"/>
          <w:sz w:val="14"/>
          <w:szCs w:val="14"/>
        </w:rPr>
        <w:t>杜甫</w:t>
      </w:r>
    </w:p>
    <w:p w:rsidR="009F6B60" w:rsidRPr="001E285E" w:rsidRDefault="009F6B60" w:rsidP="00073A6C">
      <w:pPr>
        <w:widowControl/>
        <w:ind w:leftChars="200" w:left="31680"/>
        <w:jc w:val="left"/>
        <w:rPr>
          <w:rFonts w:ascii="楷体_GB2312" w:eastAsia="楷体_GB2312" w:hAnsi="Arial" w:cs="Arial"/>
          <w:color w:val="333333"/>
          <w:kern w:val="0"/>
          <w:sz w:val="18"/>
          <w:szCs w:val="18"/>
        </w:rPr>
      </w:pPr>
      <w:r w:rsidRPr="001E285E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孤月当楼满，寒江动夜扉。委波金不定，照席绮逾依。</w:t>
      </w:r>
    </w:p>
    <w:p w:rsidR="009F6B60" w:rsidRPr="001E285E" w:rsidRDefault="009F6B60" w:rsidP="00073A6C">
      <w:pPr>
        <w:widowControl/>
        <w:ind w:leftChars="200" w:left="31680"/>
        <w:jc w:val="left"/>
        <w:rPr>
          <w:rFonts w:ascii="楷体_GB2312" w:eastAsia="楷体_GB2312" w:hAnsi="Arial" w:cs="Arial"/>
          <w:color w:val="333333"/>
          <w:kern w:val="0"/>
          <w:sz w:val="18"/>
          <w:szCs w:val="18"/>
        </w:rPr>
      </w:pPr>
      <w:r w:rsidRPr="001E285E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未缺空山静，高悬列宿稀。故园松桂发，万里共清辉。</w:t>
      </w:r>
    </w:p>
    <w:p w:rsidR="009F6B60" w:rsidRPr="00377BEB" w:rsidRDefault="009F6B60" w:rsidP="00073A6C">
      <w:pPr>
        <w:widowControl/>
        <w:shd w:val="clear" w:color="auto" w:fill="FFFFFF"/>
        <w:spacing w:line="330" w:lineRule="atLeast"/>
        <w:ind w:firstLineChars="200" w:firstLine="31680"/>
        <w:jc w:val="left"/>
        <w:rPr>
          <w:b/>
        </w:rPr>
      </w:pPr>
      <w:r w:rsidRPr="00377BEB">
        <w:rPr>
          <w:rFonts w:hint="eastAsia"/>
          <w:b/>
        </w:rPr>
        <w:t>这首诗前六句描写了月圆之夜的哪几幅画面？请用简洁的语言进行概括。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EB1B08">
      <w:pPr>
        <w:shd w:val="clear" w:color="auto" w:fill="FFFFFF"/>
        <w:spacing w:line="240" w:lineRule="atLeast"/>
        <w:ind w:firstLine="480"/>
        <w:rPr>
          <w:rFonts w:ascii="Arial" w:hAnsi="Arial" w:cs="Arial"/>
          <w:b/>
          <w:bCs/>
          <w:color w:val="333333"/>
          <w:sz w:val="14"/>
          <w:szCs w:val="14"/>
        </w:rPr>
      </w:pPr>
      <w:r>
        <w:rPr>
          <w:rFonts w:ascii="宋体" w:hAnsi="宋体" w:hint="eastAsia"/>
          <w:b/>
        </w:rPr>
        <w:t>⑶</w:t>
      </w:r>
      <w:r>
        <w:t>2015</w:t>
      </w:r>
      <w:r>
        <w:rPr>
          <w:rFonts w:hint="eastAsia"/>
        </w:rPr>
        <w:t>年高考语文天津卷第</w:t>
      </w:r>
      <w:r>
        <w:t>14</w:t>
      </w:r>
      <w:fldSimple w:instr=" = 1 \* GB2 ">
        <w:r>
          <w:rPr>
            <w:rFonts w:hint="eastAsia"/>
            <w:noProof/>
          </w:rPr>
          <w:t>⑴</w:t>
        </w:r>
      </w:fldSimple>
      <w:r>
        <w:rPr>
          <w:rFonts w:hint="eastAsia"/>
        </w:rPr>
        <w:t>题</w:t>
      </w:r>
      <w:r>
        <w:t>:</w:t>
      </w:r>
      <w:r>
        <w:rPr>
          <w:rFonts w:hint="eastAsia"/>
        </w:rPr>
        <w:t>（诗见上）</w:t>
      </w:r>
      <w:r w:rsidRPr="00EB1B08">
        <w:rPr>
          <w:rFonts w:ascii="Arial" w:hAnsi="Arial" w:cs="Arial"/>
          <w:b/>
          <w:bCs/>
          <w:color w:val="333333"/>
          <w:sz w:val="14"/>
          <w:szCs w:val="14"/>
        </w:rPr>
        <w:t xml:space="preserve"> </w:t>
      </w:r>
    </w:p>
    <w:p w:rsidR="009F6B60" w:rsidRPr="006D7E8E" w:rsidRDefault="009F6B60" w:rsidP="00073A6C">
      <w:pPr>
        <w:widowControl/>
        <w:shd w:val="clear" w:color="auto" w:fill="FFFFFF"/>
        <w:spacing w:line="330" w:lineRule="atLeast"/>
        <w:ind w:firstLineChars="200" w:firstLine="31680"/>
        <w:jc w:val="left"/>
        <w:rPr>
          <w:rFonts w:ascii="Arial" w:hAnsi="Arial" w:cs="Arial"/>
          <w:color w:val="0E4A79"/>
          <w:kern w:val="0"/>
          <w:szCs w:val="21"/>
        </w:rPr>
      </w:pPr>
      <w:r w:rsidRPr="00377BEB">
        <w:rPr>
          <w:rFonts w:hint="eastAsia"/>
          <w:b/>
        </w:rPr>
        <w:t>诗中描写了春雨后的哪些景象？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Pr="004D1620" w:rsidRDefault="009F6B60" w:rsidP="00073A6C">
      <w:pPr>
        <w:widowControl/>
        <w:shd w:val="clear" w:color="auto" w:fill="FFFFFF"/>
        <w:spacing w:line="330" w:lineRule="atLeast"/>
        <w:ind w:firstLineChars="200" w:firstLine="31680"/>
        <w:jc w:val="left"/>
        <w:rPr>
          <w:rFonts w:ascii="黑体" w:eastAsia="黑体"/>
        </w:rPr>
      </w:pPr>
      <w:r w:rsidRPr="004D1620">
        <w:rPr>
          <w:rFonts w:ascii="黑体" w:eastAsia="黑体" w:hint="eastAsia"/>
        </w:rPr>
        <w:t>３</w:t>
      </w:r>
      <w:r w:rsidRPr="004D1620">
        <w:rPr>
          <w:rFonts w:ascii="黑体" w:eastAsia="黑体"/>
        </w:rPr>
        <w:t>.</w:t>
      </w:r>
      <w:r w:rsidRPr="004D1620">
        <w:rPr>
          <w:rFonts w:ascii="黑体" w:eastAsia="黑体" w:hint="eastAsia"/>
        </w:rPr>
        <w:t>写景作用</w:t>
      </w:r>
      <w:r>
        <w:rPr>
          <w:rFonts w:ascii="黑体" w:eastAsia="黑体" w:hint="eastAsia"/>
        </w:rPr>
        <w:t>题</w:t>
      </w:r>
    </w:p>
    <w:p w:rsidR="009F6B60" w:rsidRPr="004D1620" w:rsidRDefault="009F6B60" w:rsidP="00073A6C">
      <w:pPr>
        <w:widowControl/>
        <w:shd w:val="clear" w:color="auto" w:fill="FFFFFF"/>
        <w:spacing w:line="330" w:lineRule="atLeast"/>
        <w:ind w:firstLineChars="200" w:firstLine="31680"/>
        <w:jc w:val="left"/>
        <w:rPr>
          <w:b/>
        </w:rPr>
      </w:pPr>
      <w:r>
        <w:rPr>
          <w:rFonts w:ascii="宋体" w:hAnsi="宋体" w:hint="eastAsia"/>
          <w:b/>
        </w:rPr>
        <w:t>⑴</w:t>
      </w:r>
      <w:r>
        <w:t>2012</w:t>
      </w:r>
      <w:r>
        <w:rPr>
          <w:rFonts w:hint="eastAsia"/>
        </w:rPr>
        <w:t>年课程标准卷第</w:t>
      </w:r>
      <w:r>
        <w:t>8</w:t>
      </w:r>
      <w:r>
        <w:rPr>
          <w:rFonts w:hint="eastAsia"/>
        </w:rPr>
        <w:t>题后半问：</w:t>
      </w:r>
      <w:r>
        <w:rPr>
          <w:b/>
        </w:rPr>
        <w:t xml:space="preserve">    </w:t>
      </w:r>
      <w:r w:rsidRPr="001E285E">
        <w:rPr>
          <w:rFonts w:hint="eastAsia"/>
          <w:b/>
        </w:rPr>
        <w:t>思远人</w:t>
      </w:r>
      <w:r w:rsidRPr="001E285E">
        <w:rPr>
          <w:b/>
        </w:rPr>
        <w:t xml:space="preserve">  </w:t>
      </w:r>
      <w:r>
        <w:rPr>
          <w:rFonts w:ascii="楷体_GB2312" w:eastAsia="楷体_GB2312" w:hAnsi="Arial" w:cs="Arial"/>
          <w:color w:val="333333"/>
          <w:kern w:val="0"/>
          <w:sz w:val="18"/>
          <w:szCs w:val="18"/>
        </w:rPr>
        <w:t xml:space="preserve">  </w:t>
      </w:r>
      <w:r w:rsidRPr="001E285E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晏几道</w:t>
      </w:r>
    </w:p>
    <w:p w:rsidR="009F6B60" w:rsidRPr="001E285E" w:rsidRDefault="009F6B60" w:rsidP="00073A6C">
      <w:pPr>
        <w:widowControl/>
        <w:ind w:leftChars="200" w:left="31680"/>
        <w:jc w:val="left"/>
        <w:rPr>
          <w:rFonts w:ascii="楷体_GB2312" w:eastAsia="楷体_GB2312" w:hAnsi="Arial" w:cs="Arial"/>
          <w:color w:val="333333"/>
          <w:kern w:val="0"/>
          <w:sz w:val="18"/>
          <w:szCs w:val="18"/>
        </w:rPr>
      </w:pPr>
      <w:r w:rsidRPr="001E285E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红叶黄花秋意晚，千里念行客。飞云过尽，归鸿无信，何处寄书得？</w:t>
      </w:r>
    </w:p>
    <w:p w:rsidR="009F6B60" w:rsidRPr="001E285E" w:rsidRDefault="009F6B60" w:rsidP="00073A6C">
      <w:pPr>
        <w:widowControl/>
        <w:ind w:leftChars="200" w:left="31680"/>
        <w:jc w:val="left"/>
        <w:rPr>
          <w:rFonts w:ascii="楷体_GB2312" w:eastAsia="楷体_GB2312" w:hAnsi="Arial" w:cs="Arial"/>
          <w:color w:val="333333"/>
          <w:kern w:val="0"/>
          <w:sz w:val="18"/>
          <w:szCs w:val="18"/>
        </w:rPr>
      </w:pPr>
      <w:r w:rsidRPr="001E285E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泪弹不尽当窗滴，就砚旋研墨。渐写到别来，此情深处，红笺为无色。</w:t>
      </w:r>
    </w:p>
    <w:p w:rsidR="009F6B60" w:rsidRPr="00377BEB" w:rsidRDefault="009F6B60" w:rsidP="00073A6C">
      <w:pPr>
        <w:widowControl/>
        <w:shd w:val="clear" w:color="auto" w:fill="FFFFFF"/>
        <w:spacing w:line="330" w:lineRule="atLeast"/>
        <w:ind w:firstLineChars="200" w:firstLine="31680"/>
        <w:jc w:val="left"/>
        <w:rPr>
          <w:b/>
        </w:rPr>
      </w:pPr>
      <w:r w:rsidRPr="00377BEB">
        <w:rPr>
          <w:b/>
        </w:rPr>
        <w:t xml:space="preserve"> </w:t>
      </w:r>
      <w:r w:rsidRPr="00377BEB">
        <w:rPr>
          <w:rFonts w:hint="eastAsia"/>
          <w:b/>
        </w:rPr>
        <w:t>“红叶黄花秋意晚”一句对表达感情有什么作用</w:t>
      </w:r>
      <w:r w:rsidRPr="00377BEB">
        <w:rPr>
          <w:b/>
        </w:rPr>
        <w:t>?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Pr="004D1620" w:rsidRDefault="009F6B60" w:rsidP="00073A6C">
      <w:pPr>
        <w:widowControl/>
        <w:ind w:firstLineChars="200" w:firstLine="31680"/>
        <w:jc w:val="left"/>
      </w:pPr>
      <w:r>
        <w:rPr>
          <w:rFonts w:ascii="宋体" w:hAnsi="宋体" w:hint="eastAsia"/>
          <w:b/>
        </w:rPr>
        <w:t>⑵</w:t>
      </w:r>
      <w:r>
        <w:t>2014</w:t>
      </w:r>
      <w:r>
        <w:rPr>
          <w:rFonts w:hint="eastAsia"/>
        </w:rPr>
        <w:t>年</w:t>
      </w:r>
      <w:r w:rsidRPr="000A217E">
        <w:rPr>
          <w:rFonts w:hint="eastAsia"/>
        </w:rPr>
        <w:t>课</w:t>
      </w:r>
      <w:r>
        <w:rPr>
          <w:rFonts w:hint="eastAsia"/>
        </w:rPr>
        <w:t>程标准</w:t>
      </w:r>
      <w:r w:rsidRPr="005C2CBA">
        <w:rPr>
          <w:rFonts w:hint="eastAsia"/>
        </w:rPr>
        <w:t>乙</w:t>
      </w:r>
      <w:r w:rsidRPr="000A217E">
        <w:rPr>
          <w:rFonts w:hint="eastAsia"/>
        </w:rPr>
        <w:t>卷</w:t>
      </w:r>
      <w:r>
        <w:rPr>
          <w:rFonts w:hint="eastAsia"/>
        </w:rPr>
        <w:t>第８题：</w:t>
      </w:r>
      <w:r>
        <w:t xml:space="preserve">     </w:t>
      </w:r>
      <w:r w:rsidRPr="001E285E">
        <w:rPr>
          <w:rFonts w:hint="eastAsia"/>
          <w:b/>
        </w:rPr>
        <w:t>阮郎归</w:t>
      </w:r>
    </w:p>
    <w:p w:rsidR="009F6B60" w:rsidRPr="001E285E" w:rsidRDefault="009F6B60" w:rsidP="00073A6C">
      <w:pPr>
        <w:widowControl/>
        <w:ind w:leftChars="200" w:left="31680"/>
        <w:jc w:val="left"/>
        <w:rPr>
          <w:rFonts w:ascii="楷体_GB2312" w:eastAsia="楷体_GB2312" w:hAnsi="Arial" w:cs="Arial"/>
          <w:color w:val="333333"/>
          <w:kern w:val="0"/>
          <w:sz w:val="18"/>
          <w:szCs w:val="18"/>
        </w:rPr>
      </w:pPr>
      <w:r w:rsidRPr="001E285E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春风吹雨绕残枝，落花无可飞。小池寒渌欲生漪，雨晴还日西。</w:t>
      </w:r>
    </w:p>
    <w:p w:rsidR="009F6B60" w:rsidRPr="001E285E" w:rsidRDefault="009F6B60" w:rsidP="00073A6C">
      <w:pPr>
        <w:widowControl/>
        <w:ind w:leftChars="200" w:left="31680"/>
        <w:jc w:val="left"/>
        <w:rPr>
          <w:rFonts w:ascii="楷体_GB2312" w:eastAsia="楷体_GB2312" w:hAnsi="Arial" w:cs="Arial"/>
          <w:color w:val="333333"/>
          <w:kern w:val="0"/>
          <w:sz w:val="18"/>
          <w:szCs w:val="18"/>
        </w:rPr>
      </w:pPr>
      <w:r w:rsidRPr="001E285E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帘半卷，燕双归。讳愁无奈眉。翻身整顿着残棋，沉吟应劫迟。</w:t>
      </w:r>
    </w:p>
    <w:p w:rsidR="009F6B60" w:rsidRPr="00377BEB" w:rsidRDefault="009F6B60" w:rsidP="00073A6C">
      <w:pPr>
        <w:widowControl/>
        <w:ind w:firstLineChars="200" w:firstLine="31680"/>
        <w:jc w:val="left"/>
        <w:rPr>
          <w:b/>
        </w:rPr>
      </w:pPr>
      <w:r w:rsidRPr="00377BEB">
        <w:rPr>
          <w:rFonts w:hint="eastAsia"/>
          <w:b/>
        </w:rPr>
        <w:t>词上半阕的景物描写对全词的感情抒发起了什么作用</w:t>
      </w:r>
      <w:r w:rsidRPr="00377BEB">
        <w:rPr>
          <w:b/>
        </w:rPr>
        <w:t>?</w:t>
      </w:r>
      <w:r w:rsidRPr="00377BEB">
        <w:rPr>
          <w:rFonts w:hint="eastAsia"/>
          <w:b/>
        </w:rPr>
        <w:t>请结合内容分析。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Pr="004D1620" w:rsidRDefault="009F6B60" w:rsidP="00073A6C">
      <w:pPr>
        <w:ind w:firstLineChars="200" w:firstLine="31680"/>
        <w:rPr>
          <w:rFonts w:ascii="黑体" w:eastAsia="黑体"/>
        </w:rPr>
      </w:pPr>
      <w:r w:rsidRPr="004D1620">
        <w:rPr>
          <w:rFonts w:ascii="黑体" w:eastAsia="黑体" w:hint="eastAsia"/>
        </w:rPr>
        <w:t>４</w:t>
      </w:r>
      <w:r w:rsidRPr="004D1620">
        <w:rPr>
          <w:rFonts w:ascii="黑体" w:eastAsia="黑体"/>
        </w:rPr>
        <w:t xml:space="preserve">. </w:t>
      </w:r>
      <w:r>
        <w:rPr>
          <w:rFonts w:ascii="黑体" w:eastAsia="黑体" w:hint="eastAsia"/>
        </w:rPr>
        <w:t>景情关系题</w:t>
      </w:r>
    </w:p>
    <w:p w:rsidR="009F6B60" w:rsidRDefault="009F6B60" w:rsidP="00073A6C">
      <w:pPr>
        <w:widowControl/>
        <w:ind w:firstLineChars="200" w:firstLine="31680"/>
        <w:jc w:val="left"/>
      </w:pPr>
      <w:r>
        <w:rPr>
          <w:rFonts w:hint="eastAsia"/>
        </w:rPr>
        <w:t>其中一问景之情。</w:t>
      </w:r>
    </w:p>
    <w:p w:rsidR="009F6B60" w:rsidRDefault="009F6B60" w:rsidP="00687A93">
      <w:pPr>
        <w:widowControl/>
        <w:numPr>
          <w:ilvl w:val="0"/>
          <w:numId w:val="2"/>
        </w:numPr>
        <w:jc w:val="left"/>
      </w:pPr>
      <w:r w:rsidRPr="000A217E">
        <w:t>2013</w:t>
      </w:r>
      <w:r w:rsidRPr="000A217E">
        <w:rPr>
          <w:rFonts w:hint="eastAsia"/>
        </w:rPr>
        <w:t>年课</w:t>
      </w:r>
      <w:r>
        <w:rPr>
          <w:rFonts w:hint="eastAsia"/>
        </w:rPr>
        <w:t>程标准甲</w:t>
      </w:r>
      <w:r w:rsidRPr="000A217E">
        <w:rPr>
          <w:rFonts w:hint="eastAsia"/>
        </w:rPr>
        <w:t>卷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题：（诗见上）</w:t>
      </w:r>
    </w:p>
    <w:p w:rsidR="009F6B60" w:rsidRDefault="009F6B60" w:rsidP="00073A6C">
      <w:pPr>
        <w:widowControl/>
        <w:ind w:firstLineChars="200" w:firstLine="31680"/>
        <w:jc w:val="left"/>
      </w:pPr>
      <w:r w:rsidRPr="00377BEB">
        <w:rPr>
          <w:rFonts w:hint="eastAsia"/>
          <w:b/>
        </w:rPr>
        <w:t>诗的最后一联“沉吟日落寒鸦起，却望柴荆独自回”表达了作者什么样的心情？请简要分析。（</w:t>
      </w:r>
      <w:r w:rsidRPr="00377BEB">
        <w:rPr>
          <w:b/>
        </w:rPr>
        <w:t>6</w:t>
      </w:r>
      <w:r w:rsidRPr="00377BEB">
        <w:rPr>
          <w:rFonts w:hint="eastAsia"/>
          <w:b/>
        </w:rPr>
        <w:t>分）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Pr="004D1620" w:rsidRDefault="009F6B60" w:rsidP="00687A93">
      <w:pPr>
        <w:numPr>
          <w:ilvl w:val="0"/>
          <w:numId w:val="2"/>
        </w:numPr>
        <w:shd w:val="clear" w:color="auto" w:fill="FFFFFF"/>
        <w:spacing w:line="240" w:lineRule="atLeast"/>
      </w:pPr>
      <w:r>
        <w:t>2015</w:t>
      </w:r>
      <w:r>
        <w:rPr>
          <w:rFonts w:hint="eastAsia"/>
        </w:rPr>
        <w:t>年高考语文重庆卷第</w:t>
      </w:r>
      <w:r>
        <w:t>11</w:t>
      </w:r>
      <w:fldSimple w:instr=" = 1 \* GB2 ">
        <w:r>
          <w:rPr>
            <w:rFonts w:hint="eastAsia"/>
            <w:noProof/>
          </w:rPr>
          <w:t>⑴</w:t>
        </w:r>
      </w:fldSimple>
      <w:r>
        <w:rPr>
          <w:rFonts w:hint="eastAsia"/>
        </w:rPr>
        <w:t>题：</w:t>
      </w:r>
      <w:r>
        <w:t xml:space="preserve">     </w:t>
      </w:r>
      <w:r w:rsidRPr="00AA2ED8">
        <w:rPr>
          <w:rFonts w:hint="eastAsia"/>
          <w:b/>
        </w:rPr>
        <w:t>好事近</w:t>
      </w:r>
      <w:r w:rsidRPr="00AA2ED8">
        <w:rPr>
          <w:b/>
        </w:rPr>
        <w:t xml:space="preserve"> </w:t>
      </w:r>
      <w:r w:rsidRPr="00AA2ED8">
        <w:rPr>
          <w:rFonts w:ascii="Arial" w:hAnsi="Arial" w:cs="Arial" w:hint="eastAsia"/>
          <w:color w:val="333333"/>
          <w:kern w:val="0"/>
          <w:sz w:val="14"/>
          <w:szCs w:val="14"/>
        </w:rPr>
        <w:t>清</w:t>
      </w:r>
      <w:r w:rsidRPr="00AA2ED8">
        <w:rPr>
          <w:rFonts w:ascii="Arial" w:hAnsi="Arial" w:cs="Arial"/>
          <w:color w:val="333333"/>
          <w:kern w:val="0"/>
          <w:sz w:val="14"/>
          <w:szCs w:val="14"/>
        </w:rPr>
        <w:t xml:space="preserve"> </w:t>
      </w:r>
      <w:r w:rsidRPr="00AA2ED8">
        <w:rPr>
          <w:rFonts w:ascii="Arial" w:hAnsi="Arial" w:cs="Arial" w:hint="eastAsia"/>
          <w:color w:val="333333"/>
          <w:kern w:val="0"/>
          <w:sz w:val="14"/>
          <w:szCs w:val="14"/>
        </w:rPr>
        <w:t>黄之隽</w:t>
      </w:r>
    </w:p>
    <w:p w:rsidR="009F6B60" w:rsidRPr="00AA2ED8" w:rsidRDefault="009F6B60" w:rsidP="00AA2ED8">
      <w:pPr>
        <w:widowControl/>
        <w:shd w:val="clear" w:color="auto" w:fill="FFFFFF"/>
        <w:spacing w:line="240" w:lineRule="atLeast"/>
        <w:ind w:firstLine="480"/>
        <w:jc w:val="left"/>
        <w:rPr>
          <w:rFonts w:ascii="楷体_GB2312" w:eastAsia="楷体_GB2312" w:hAnsi="Arial" w:cs="Arial"/>
          <w:color w:val="333333"/>
          <w:kern w:val="0"/>
          <w:sz w:val="18"/>
          <w:szCs w:val="18"/>
        </w:rPr>
      </w:pPr>
      <w:r w:rsidRPr="00AA2ED8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高卧小船梢，仰看插江峰色。都被绿痕皴断，是丛篁幽石。</w:t>
      </w:r>
      <w:r w:rsidRPr="00AA2ED8">
        <w:rPr>
          <w:rFonts w:ascii="楷体_GB2312" w:eastAsia="楷体_GB2312" w:hAnsi="Arial" w:cs="Arial"/>
          <w:color w:val="333333"/>
          <w:kern w:val="0"/>
          <w:sz w:val="18"/>
          <w:szCs w:val="18"/>
        </w:rPr>
        <w:t xml:space="preserve"> </w:t>
      </w:r>
      <w:r>
        <w:rPr>
          <w:rFonts w:ascii="楷体_GB2312" w:eastAsia="楷体_GB2312" w:hAnsi="Arial" w:cs="Arial"/>
          <w:color w:val="333333"/>
          <w:kern w:val="0"/>
          <w:sz w:val="18"/>
          <w:szCs w:val="18"/>
        </w:rPr>
        <w:t xml:space="preserve">    </w:t>
      </w:r>
      <w:r w:rsidRPr="00AA2ED8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天开十折画屏风，遮住半江黑。仔细乱篙撑处，怕悬崖崩坼。</w:t>
      </w:r>
    </w:p>
    <w:p w:rsidR="009F6B60" w:rsidRDefault="009F6B60" w:rsidP="00073A6C">
      <w:pPr>
        <w:widowControl/>
        <w:ind w:firstLineChars="200" w:firstLine="31680"/>
        <w:jc w:val="left"/>
      </w:pPr>
      <w:r w:rsidRPr="00377BEB">
        <w:rPr>
          <w:rFonts w:hint="eastAsia"/>
          <w:b/>
        </w:rPr>
        <w:t>开头两句“高卧小船梢，仰看插江峰色”表现了作者怎样的心情？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 w:rsidRPr="00214957">
        <w:rPr>
          <w:rFonts w:ascii="楷体_GB2312" w:eastAsia="楷体_GB2312"/>
        </w:rPr>
        <w:t xml:space="preserve"> </w:t>
      </w: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073A6C">
      <w:pPr>
        <w:widowControl/>
        <w:ind w:firstLineChars="200" w:firstLine="31680"/>
        <w:jc w:val="left"/>
      </w:pPr>
      <w:r>
        <w:rPr>
          <w:rFonts w:hint="eastAsia"/>
        </w:rPr>
        <w:t>二问景与情的结合关系。</w:t>
      </w:r>
    </w:p>
    <w:p w:rsidR="009F6B60" w:rsidRPr="004D1620" w:rsidRDefault="009F6B60" w:rsidP="00687A93">
      <w:pPr>
        <w:numPr>
          <w:ilvl w:val="0"/>
          <w:numId w:val="2"/>
        </w:numPr>
        <w:adjustRightInd w:val="0"/>
        <w:snapToGrid w:val="0"/>
        <w:spacing w:line="360" w:lineRule="auto"/>
      </w:pPr>
      <w:r>
        <w:t>2011</w:t>
      </w:r>
      <w:r>
        <w:rPr>
          <w:rFonts w:hint="eastAsia"/>
        </w:rPr>
        <w:t>年课程标准卷第</w:t>
      </w:r>
      <w:r>
        <w:t>9</w:t>
      </w:r>
      <w:r>
        <w:rPr>
          <w:rFonts w:hint="eastAsia"/>
        </w:rPr>
        <w:t>题：</w:t>
      </w:r>
      <w:r>
        <w:t xml:space="preserve">    </w:t>
      </w:r>
      <w:r w:rsidRPr="00AA2ED8">
        <w:rPr>
          <w:rFonts w:hint="eastAsia"/>
          <w:b/>
        </w:rPr>
        <w:t>春日秦国怀古</w:t>
      </w:r>
    </w:p>
    <w:p w:rsidR="009F6B60" w:rsidRPr="00AA2ED8" w:rsidRDefault="009F6B60" w:rsidP="00AA2ED8">
      <w:pPr>
        <w:widowControl/>
        <w:shd w:val="clear" w:color="auto" w:fill="FFFFFF"/>
        <w:spacing w:line="240" w:lineRule="atLeast"/>
        <w:ind w:firstLine="480"/>
        <w:jc w:val="left"/>
        <w:rPr>
          <w:rFonts w:ascii="楷体_GB2312" w:eastAsia="楷体_GB2312" w:hAnsi="Arial" w:cs="Arial"/>
          <w:color w:val="333333"/>
          <w:kern w:val="0"/>
          <w:sz w:val="18"/>
          <w:szCs w:val="18"/>
        </w:rPr>
      </w:pPr>
      <w:r w:rsidRPr="00AA2ED8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荒郊一望欲消魂，泾水萦纡傍远村。牛马放多春草尽，原田耕破古碑存。</w:t>
      </w:r>
    </w:p>
    <w:p w:rsidR="009F6B60" w:rsidRPr="00AA2ED8" w:rsidRDefault="009F6B60" w:rsidP="00AA2ED8">
      <w:pPr>
        <w:widowControl/>
        <w:shd w:val="clear" w:color="auto" w:fill="FFFFFF"/>
        <w:spacing w:line="240" w:lineRule="atLeast"/>
        <w:ind w:firstLine="480"/>
        <w:jc w:val="left"/>
        <w:rPr>
          <w:rFonts w:ascii="楷体_GB2312" w:eastAsia="楷体_GB2312" w:hAnsi="Arial" w:cs="Arial"/>
          <w:color w:val="333333"/>
          <w:kern w:val="0"/>
          <w:sz w:val="18"/>
          <w:szCs w:val="18"/>
        </w:rPr>
      </w:pPr>
      <w:r w:rsidRPr="00AA2ED8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云和积雪苍山晚，烟伴残阳绿树昏。数里黄沙行客路，不堪回首思秦原。</w:t>
      </w:r>
    </w:p>
    <w:p w:rsidR="009F6B60" w:rsidRPr="00377BEB" w:rsidRDefault="009F6B60" w:rsidP="00073A6C">
      <w:pPr>
        <w:adjustRightInd w:val="0"/>
        <w:snapToGrid w:val="0"/>
        <w:spacing w:line="360" w:lineRule="auto"/>
        <w:ind w:leftChars="200" w:left="31680"/>
        <w:rPr>
          <w:b/>
        </w:rPr>
      </w:pPr>
      <w:r w:rsidRPr="00377BEB">
        <w:rPr>
          <w:rFonts w:hint="eastAsia"/>
          <w:b/>
        </w:rPr>
        <w:t>你认为这首诗在写作上是如何处理情景关系的</w:t>
      </w:r>
      <w:r w:rsidRPr="00377BEB">
        <w:rPr>
          <w:b/>
        </w:rPr>
        <w:t>?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Pr="004D1620" w:rsidRDefault="009F6B60" w:rsidP="00073A6C">
      <w:pPr>
        <w:ind w:firstLineChars="200" w:firstLine="31680"/>
        <w:rPr>
          <w:rFonts w:ascii="黑体" w:eastAsia="黑体"/>
        </w:rPr>
      </w:pPr>
      <w:r w:rsidRPr="004D1620">
        <w:rPr>
          <w:rFonts w:ascii="黑体" w:eastAsia="黑体" w:hint="eastAsia"/>
        </w:rPr>
        <w:t>５</w:t>
      </w:r>
      <w:r w:rsidRPr="004D1620">
        <w:rPr>
          <w:rFonts w:ascii="黑体" w:eastAsia="黑体"/>
        </w:rPr>
        <w:t>.</w:t>
      </w:r>
      <w:r>
        <w:rPr>
          <w:rFonts w:ascii="黑体" w:eastAsia="黑体" w:hint="eastAsia"/>
        </w:rPr>
        <w:t>综合类题</w:t>
      </w:r>
    </w:p>
    <w:p w:rsidR="009F6B60" w:rsidRDefault="009F6B60" w:rsidP="00073A6C">
      <w:pPr>
        <w:widowControl/>
        <w:shd w:val="clear" w:color="auto" w:fill="FFFFFF"/>
        <w:spacing w:line="330" w:lineRule="atLeast"/>
        <w:ind w:firstLineChars="200" w:firstLine="31680"/>
        <w:jc w:val="left"/>
      </w:pPr>
      <w:r>
        <w:rPr>
          <w:rFonts w:hint="eastAsia"/>
        </w:rPr>
        <w:t>其中一是一题多问</w:t>
      </w:r>
    </w:p>
    <w:p w:rsidR="009F6B60" w:rsidRDefault="009F6B60" w:rsidP="00687A93">
      <w:pPr>
        <w:widowControl/>
        <w:numPr>
          <w:ilvl w:val="0"/>
          <w:numId w:val="3"/>
        </w:numPr>
        <w:shd w:val="clear" w:color="auto" w:fill="FFFFFF"/>
        <w:spacing w:line="330" w:lineRule="atLeast"/>
        <w:jc w:val="left"/>
      </w:pPr>
      <w:r>
        <w:t>2009</w:t>
      </w:r>
      <w:r>
        <w:rPr>
          <w:rFonts w:hint="eastAsia"/>
        </w:rPr>
        <w:t>年课程标准卷第</w:t>
      </w:r>
      <w:r w:rsidRPr="00C12F02">
        <w:t>9</w:t>
      </w:r>
      <w:r w:rsidRPr="00C12F02">
        <w:rPr>
          <w:rFonts w:hint="eastAsia"/>
        </w:rPr>
        <w:t>题：</w:t>
      </w:r>
      <w:r>
        <w:rPr>
          <w:rFonts w:hint="eastAsia"/>
        </w:rPr>
        <w:t>（词作见上）</w:t>
      </w:r>
    </w:p>
    <w:p w:rsidR="009F6B60" w:rsidRPr="00C12F02" w:rsidRDefault="009F6B60" w:rsidP="00073A6C">
      <w:pPr>
        <w:widowControl/>
        <w:shd w:val="clear" w:color="auto" w:fill="FFFFFF"/>
        <w:spacing w:line="330" w:lineRule="atLeast"/>
        <w:ind w:firstLineChars="200" w:firstLine="31680"/>
        <w:jc w:val="left"/>
      </w:pPr>
      <w:r w:rsidRPr="00377BEB">
        <w:rPr>
          <w:rFonts w:hint="eastAsia"/>
          <w:b/>
        </w:rPr>
        <w:t>词的最后两句“城中桃李愁风雨，春在溪头荠菜花”作者用了哪种写作手法？表达了什么样的感情？词题为</w:t>
      </w:r>
      <w:r w:rsidRPr="00377BEB">
        <w:rPr>
          <w:b/>
        </w:rPr>
        <w:t>“</w:t>
      </w:r>
      <w:r w:rsidRPr="00377BEB">
        <w:rPr>
          <w:rFonts w:hint="eastAsia"/>
          <w:b/>
        </w:rPr>
        <w:t>代人赋</w:t>
      </w:r>
      <w:r w:rsidRPr="00377BEB">
        <w:rPr>
          <w:b/>
        </w:rPr>
        <w:t>”</w:t>
      </w:r>
      <w:r w:rsidRPr="00377BEB">
        <w:rPr>
          <w:rFonts w:hint="eastAsia"/>
          <w:b/>
        </w:rPr>
        <w:t>，作者为什么要以此为题？请简要说明。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687A93">
      <w:pPr>
        <w:numPr>
          <w:ilvl w:val="0"/>
          <w:numId w:val="3"/>
        </w:numPr>
      </w:pPr>
      <w:r>
        <w:t>2012</w:t>
      </w:r>
      <w:r>
        <w:rPr>
          <w:rFonts w:hint="eastAsia"/>
        </w:rPr>
        <w:t>年课程标准卷第</w:t>
      </w:r>
      <w:r>
        <w:t>8</w:t>
      </w:r>
      <w:r>
        <w:rPr>
          <w:rFonts w:hint="eastAsia"/>
        </w:rPr>
        <w:t>题：（词作见上）</w:t>
      </w:r>
    </w:p>
    <w:p w:rsidR="009F6B60" w:rsidRPr="00F37566" w:rsidRDefault="009F6B60" w:rsidP="00073A6C">
      <w:pPr>
        <w:ind w:firstLineChars="200" w:firstLine="31680"/>
      </w:pPr>
      <w:r w:rsidRPr="00377BEB">
        <w:rPr>
          <w:rFonts w:hint="eastAsia"/>
          <w:b/>
        </w:rPr>
        <w:t>这首词表达了什么样的感情</w:t>
      </w:r>
      <w:r w:rsidRPr="00377BEB">
        <w:rPr>
          <w:b/>
        </w:rPr>
        <w:t>?</w:t>
      </w:r>
      <w:r w:rsidRPr="00377BEB">
        <w:rPr>
          <w:rFonts w:hint="eastAsia"/>
          <w:b/>
        </w:rPr>
        <w:t>“红叶黄花秋意晚”一句对表达这种感情有什么作用</w:t>
      </w:r>
      <w:r w:rsidRPr="00377BEB">
        <w:rPr>
          <w:b/>
        </w:rPr>
        <w:t>?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073A6C">
      <w:pPr>
        <w:ind w:firstLineChars="150" w:firstLine="31680"/>
      </w:pPr>
      <w:r>
        <w:rPr>
          <w:rFonts w:hint="eastAsia"/>
        </w:rPr>
        <w:t>二是综合赏析</w:t>
      </w:r>
    </w:p>
    <w:p w:rsidR="009F6B60" w:rsidRDefault="009F6B60" w:rsidP="00687A93">
      <w:pPr>
        <w:numPr>
          <w:ilvl w:val="0"/>
          <w:numId w:val="3"/>
        </w:numPr>
      </w:pPr>
      <w:r w:rsidRPr="00377BEB">
        <w:t>2015</w:t>
      </w:r>
      <w:r w:rsidRPr="00377BEB">
        <w:rPr>
          <w:rFonts w:hint="eastAsia"/>
        </w:rPr>
        <w:t>年高考语文四川卷第</w:t>
      </w:r>
      <w:r w:rsidRPr="00377BEB">
        <w:t>13</w:t>
      </w:r>
      <w:fldSimple w:instr=" = 1 \* GB2 ">
        <w:r w:rsidRPr="00377BEB">
          <w:rPr>
            <w:rFonts w:hint="eastAsia"/>
          </w:rPr>
          <w:t>⑴</w:t>
        </w:r>
      </w:fldSimple>
      <w:r w:rsidRPr="00377BEB">
        <w:rPr>
          <w:rFonts w:hint="eastAsia"/>
        </w:rPr>
        <w:t>题</w:t>
      </w:r>
      <w:r w:rsidRPr="00377BEB">
        <w:t>:</w:t>
      </w:r>
      <w:r>
        <w:t xml:space="preserve">     </w:t>
      </w:r>
      <w:r w:rsidRPr="00AA2ED8">
        <w:rPr>
          <w:rFonts w:hint="eastAsia"/>
          <w:b/>
        </w:rPr>
        <w:t>夏日游山家同夏少府</w:t>
      </w:r>
      <w:r w:rsidRPr="00AA2ED8">
        <w:rPr>
          <w:b/>
        </w:rPr>
        <w:t xml:space="preserve"> </w:t>
      </w:r>
      <w:r>
        <w:t xml:space="preserve">  </w:t>
      </w:r>
      <w:r>
        <w:rPr>
          <w:rFonts w:hint="eastAsia"/>
        </w:rPr>
        <w:t>骆宾王</w:t>
      </w:r>
    </w:p>
    <w:p w:rsidR="009F6B60" w:rsidRPr="00AA2ED8" w:rsidRDefault="009F6B60" w:rsidP="00073A6C">
      <w:pPr>
        <w:ind w:firstLineChars="200" w:firstLine="31680"/>
        <w:rPr>
          <w:rFonts w:ascii="楷体_GB2312" w:eastAsia="楷体_GB2312" w:hAnsi="Arial" w:cs="Arial"/>
          <w:color w:val="333333"/>
          <w:kern w:val="0"/>
          <w:sz w:val="18"/>
          <w:szCs w:val="18"/>
        </w:rPr>
      </w:pPr>
      <w:r w:rsidRPr="00AA2ED8">
        <w:rPr>
          <w:rFonts w:ascii="楷体_GB2312" w:eastAsia="楷体_GB2312" w:hAnsi="Arial" w:cs="Arial" w:hint="eastAsia"/>
          <w:color w:val="333333"/>
          <w:kern w:val="0"/>
          <w:sz w:val="18"/>
          <w:szCs w:val="18"/>
        </w:rPr>
        <w:t>返照下层岑，物外狎招寻。兰径薰幽珮，槐庭落暗金。谷静风声彻，山空月色深。一遣樊笼累，唯馀松桂心。</w:t>
      </w:r>
    </w:p>
    <w:p w:rsidR="009F6B60" w:rsidRPr="00377BEB" w:rsidRDefault="009F6B60" w:rsidP="00073A6C">
      <w:pPr>
        <w:ind w:firstLineChars="200" w:firstLine="31680"/>
        <w:rPr>
          <w:b/>
        </w:rPr>
      </w:pPr>
      <w:r w:rsidRPr="00377BEB">
        <w:rPr>
          <w:rFonts w:hint="eastAsia"/>
          <w:b/>
        </w:rPr>
        <w:t>请简要赏析“谷静风声彻，山空月色深”。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073A6C">
      <w:pPr>
        <w:widowControl/>
        <w:ind w:firstLineChars="200" w:firstLine="3168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</w:p>
    <w:p w:rsidR="009F6B60" w:rsidRDefault="009F6B60" w:rsidP="00073A6C">
      <w:pPr>
        <w:widowControl/>
        <w:ind w:firstLineChars="200" w:firstLine="31680"/>
        <w:jc w:val="left"/>
      </w:pPr>
    </w:p>
    <w:p w:rsidR="009F6B60" w:rsidRDefault="009F6B60" w:rsidP="00073A6C">
      <w:pPr>
        <w:widowControl/>
        <w:ind w:firstLineChars="200" w:firstLine="31680"/>
        <w:jc w:val="left"/>
      </w:pPr>
      <w:r>
        <w:rPr>
          <w:rFonts w:hint="eastAsia"/>
        </w:rPr>
        <w:t>散见于不同年份、不同省市卷的高考情景题，题多量大，复习起来很不方便，如回归教材，锁定《秋兴八首（其一）》，以一总多，也许就事半功倍了。这就要一线教师深入研究高考动向，通过高考典题，把教材当母本来教学，开拓我们的教学新视野，不是一篇一篇地教，而是一篇一类地教，把教与考结合起来。</w:t>
      </w:r>
      <w:bookmarkStart w:id="0" w:name="_GoBack"/>
      <w:bookmarkEnd w:id="0"/>
    </w:p>
    <w:p w:rsidR="009F6B60" w:rsidRPr="004D1620" w:rsidRDefault="009F6B60" w:rsidP="00073A6C">
      <w:pPr>
        <w:widowControl/>
        <w:ind w:firstLineChars="200" w:firstLine="31680"/>
        <w:jc w:val="left"/>
        <w:rPr>
          <w:rFonts w:ascii="楷体_GB2312" w:eastAsia="楷体_GB2312"/>
        </w:rPr>
      </w:pPr>
      <w:r w:rsidRPr="004D1620">
        <w:rPr>
          <w:rFonts w:ascii="楷体_GB2312" w:eastAsia="楷体_GB2312" w:hint="eastAsia"/>
        </w:rPr>
        <w:t>参考答案：</w:t>
      </w:r>
    </w:p>
    <w:p w:rsidR="009F6B60" w:rsidRPr="004D1620" w:rsidRDefault="009F6B60" w:rsidP="00073A6C">
      <w:pPr>
        <w:widowControl/>
        <w:ind w:firstLineChars="200" w:firstLine="31680"/>
        <w:jc w:val="left"/>
        <w:rPr>
          <w:rFonts w:ascii="楷体_GB2312" w:eastAsia="楷体_GB2312"/>
        </w:rPr>
      </w:pPr>
      <w:r w:rsidRPr="004D1620">
        <w:rPr>
          <w:rFonts w:ascii="楷体_GB2312" w:eastAsia="楷体_GB2312"/>
        </w:rPr>
        <w:t>1</w:t>
      </w:r>
      <w:r w:rsidRPr="004D1620">
        <w:rPr>
          <w:rFonts w:ascii="宋体" w:hAnsi="宋体" w:hint="eastAsia"/>
          <w:b/>
        </w:rPr>
        <w:t>⑴</w:t>
      </w:r>
      <w:r w:rsidRPr="004D1620">
        <w:rPr>
          <w:rFonts w:ascii="楷体_GB2312" w:eastAsia="楷体_GB2312" w:hint="eastAsia"/>
        </w:rPr>
        <w:t>答：运用了烘托和渲染的手法。全诗几乎未涉及梅花的色香，而注重环境的烘托和感情的渲染，侧面表现梅花的精神和品格。</w:t>
      </w:r>
    </w:p>
    <w:p w:rsidR="009F6B60" w:rsidRPr="004D1620" w:rsidRDefault="009F6B60" w:rsidP="00073A6C">
      <w:pPr>
        <w:widowControl/>
        <w:ind w:firstLineChars="200" w:firstLine="31680"/>
        <w:jc w:val="left"/>
        <w:rPr>
          <w:rFonts w:ascii="楷体_GB2312" w:eastAsia="楷体_GB2312"/>
        </w:rPr>
      </w:pPr>
      <w:r w:rsidRPr="004D1620">
        <w:rPr>
          <w:rFonts w:ascii="宋体" w:hAnsi="宋体" w:hint="eastAsia"/>
          <w:b/>
        </w:rPr>
        <w:t>⑵</w:t>
      </w:r>
      <w:r w:rsidRPr="004D1620">
        <w:rPr>
          <w:rFonts w:ascii="楷体_GB2312" w:eastAsia="楷体_GB2312" w:hint="eastAsia"/>
        </w:rPr>
        <w:t>答：《白雪歌》是正面直接描写所见雪景，此诗则诉诸想象，把听闻与推测的塞外风光，描写出来，相对于《白雪歌》的实写，这是虚写。</w:t>
      </w:r>
    </w:p>
    <w:p w:rsidR="009F6B60" w:rsidRPr="004D1620" w:rsidRDefault="009F6B60" w:rsidP="00073A6C">
      <w:pPr>
        <w:widowControl/>
        <w:ind w:firstLineChars="200" w:firstLine="31680"/>
        <w:jc w:val="left"/>
        <w:rPr>
          <w:rFonts w:ascii="楷体_GB2312" w:eastAsia="楷体_GB2312"/>
        </w:rPr>
      </w:pPr>
      <w:r w:rsidRPr="004D1620">
        <w:rPr>
          <w:rFonts w:ascii="楷体_GB2312" w:eastAsia="楷体_GB2312" w:hint="eastAsia"/>
        </w:rPr>
        <w:t>⑶答：一是对仗工整，花飞对柳拂，红香湿对绿色匀；二是比拟，将外物人格化，如柳拂；三通感，调动视觉、嗅觉、触觉进行多角度描写；四是色彩对比，花红对绿色。</w:t>
      </w:r>
    </w:p>
    <w:p w:rsidR="009F6B60" w:rsidRPr="004D1620" w:rsidRDefault="009F6B60" w:rsidP="00073A6C">
      <w:pPr>
        <w:widowControl/>
        <w:ind w:firstLineChars="200" w:firstLine="31680"/>
        <w:jc w:val="left"/>
        <w:rPr>
          <w:rFonts w:ascii="楷体_GB2312" w:eastAsia="楷体_GB2312"/>
        </w:rPr>
      </w:pPr>
      <w:r w:rsidRPr="004D1620">
        <w:rPr>
          <w:rFonts w:ascii="楷体_GB2312" w:eastAsia="楷体_GB2312"/>
        </w:rPr>
        <w:t>2</w:t>
      </w:r>
      <w:r w:rsidRPr="004D1620">
        <w:rPr>
          <w:rFonts w:ascii="楷体_GB2312" w:eastAsia="楷体_GB2312" w:hint="eastAsia"/>
        </w:rPr>
        <w:t>⑴答：词的上阕描绘了初春时乡村一派春意盎然的景象。桑树新萌，蚕卵孵蚕；青草细嫩，牛犊和鸣；夕照晚林，归鸦栖息。</w:t>
      </w:r>
    </w:p>
    <w:p w:rsidR="009F6B60" w:rsidRPr="004D1620" w:rsidRDefault="009F6B60" w:rsidP="00073A6C">
      <w:pPr>
        <w:widowControl/>
        <w:ind w:firstLineChars="200" w:firstLine="31680"/>
        <w:jc w:val="left"/>
        <w:rPr>
          <w:rFonts w:ascii="楷体_GB2312" w:eastAsia="楷体_GB2312"/>
        </w:rPr>
      </w:pPr>
      <w:r w:rsidRPr="004D1620">
        <w:rPr>
          <w:rFonts w:ascii="楷体_GB2312" w:eastAsia="楷体_GB2312" w:hint="eastAsia"/>
        </w:rPr>
        <w:t>⑵答：孤月满楼图、江撼夜扉图、月波闪烁图、月映绮席图、月临山静图、月空疏星图。</w:t>
      </w:r>
    </w:p>
    <w:p w:rsidR="009F6B60" w:rsidRPr="004D1620" w:rsidRDefault="009F6B60" w:rsidP="00073A6C">
      <w:pPr>
        <w:widowControl/>
        <w:shd w:val="clear" w:color="auto" w:fill="FFFFFF"/>
        <w:spacing w:line="330" w:lineRule="atLeast"/>
        <w:ind w:firstLineChars="200" w:firstLine="31680"/>
        <w:jc w:val="left"/>
        <w:rPr>
          <w:rFonts w:ascii="楷体_GB2312" w:eastAsia="楷体_GB2312"/>
        </w:rPr>
      </w:pPr>
      <w:r w:rsidRPr="004D1620">
        <w:rPr>
          <w:rFonts w:ascii="楷体_GB2312" w:eastAsia="楷体_GB2312" w:hint="eastAsia"/>
        </w:rPr>
        <w:t>⑶答：尘土涤净、紫烟渐散、雨过日丽、红花沾雨、柳色滴翠。</w:t>
      </w:r>
    </w:p>
    <w:p w:rsidR="009F6B60" w:rsidRPr="004D1620" w:rsidRDefault="009F6B60" w:rsidP="00073A6C">
      <w:pPr>
        <w:widowControl/>
        <w:ind w:firstLineChars="200" w:firstLine="31680"/>
        <w:jc w:val="left"/>
        <w:rPr>
          <w:rFonts w:ascii="楷体_GB2312" w:eastAsia="楷体_GB2312"/>
        </w:rPr>
      </w:pPr>
      <w:r w:rsidRPr="004D1620">
        <w:rPr>
          <w:rFonts w:ascii="楷体_GB2312" w:eastAsia="楷体_GB2312"/>
        </w:rPr>
        <w:t>3</w:t>
      </w:r>
      <w:r w:rsidRPr="004D1620">
        <w:rPr>
          <w:rFonts w:ascii="楷体_GB2312" w:eastAsia="楷体_GB2312" w:hint="eastAsia"/>
        </w:rPr>
        <w:t>⑴答：首句起兴，以红叶黄花染绘出深秋的特殊色调，渲染离别的悲凉气氛，增添对远方行人绵绵不尽的思念情怀。</w:t>
      </w:r>
    </w:p>
    <w:p w:rsidR="009F6B60" w:rsidRPr="004D1620" w:rsidRDefault="009F6B60" w:rsidP="00073A6C">
      <w:pPr>
        <w:widowControl/>
        <w:ind w:firstLineChars="200" w:firstLine="31680"/>
        <w:jc w:val="left"/>
        <w:rPr>
          <w:rFonts w:ascii="楷体_GB2312" w:eastAsia="楷体_GB2312"/>
        </w:rPr>
      </w:pPr>
      <w:r w:rsidRPr="004D1620">
        <w:rPr>
          <w:rFonts w:ascii="楷体_GB2312" w:eastAsia="楷体_GB2312" w:hint="eastAsia"/>
        </w:rPr>
        <w:t>⑵答：词的上片“春风吹雨绕残枝，落花无可飞。小池寒渌欲生漪，雨晴还西”，奠定了全词的感情基调。春风吹雨，残红满地，词一开始就给人以掩抑低回之感；接下来写风雨虽停，红日却已西沉，凄凉的氛围非但没有解除，反而又被抹上了一层暗淡的暮色。</w:t>
      </w:r>
    </w:p>
    <w:p w:rsidR="009F6B60" w:rsidRPr="004D1620" w:rsidRDefault="009F6B60" w:rsidP="00073A6C">
      <w:pPr>
        <w:widowControl/>
        <w:ind w:firstLineChars="200" w:firstLine="31680"/>
        <w:jc w:val="left"/>
        <w:rPr>
          <w:rFonts w:ascii="楷体_GB2312" w:eastAsia="楷体_GB2312"/>
        </w:rPr>
      </w:pPr>
      <w:r w:rsidRPr="004D1620">
        <w:rPr>
          <w:rFonts w:ascii="楷体_GB2312" w:eastAsia="楷体_GB2312"/>
        </w:rPr>
        <w:t>4</w:t>
      </w:r>
      <w:r w:rsidRPr="004D1620">
        <w:rPr>
          <w:rFonts w:ascii="楷体_GB2312" w:eastAsia="楷体_GB2312" w:hint="eastAsia"/>
        </w:rPr>
        <w:t>⑴答：表现了作者落寞惆怅、若有所思的心情。作者将自己复杂的情感投射到梅花上，思绪万端却又无从说起，以至在梅树下沉吟许久，直到日暮后才离开。</w:t>
      </w:r>
    </w:p>
    <w:p w:rsidR="009F6B60" w:rsidRPr="004D1620" w:rsidRDefault="009F6B60" w:rsidP="00073A6C">
      <w:pPr>
        <w:adjustRightInd w:val="0"/>
        <w:snapToGrid w:val="0"/>
        <w:spacing w:line="360" w:lineRule="auto"/>
        <w:ind w:leftChars="200" w:left="31680"/>
        <w:rPr>
          <w:rFonts w:ascii="楷体_GB2312" w:eastAsia="楷体_GB2312"/>
        </w:rPr>
      </w:pPr>
      <w:r w:rsidRPr="004D1620">
        <w:rPr>
          <w:rFonts w:ascii="楷体_GB2312" w:eastAsia="楷体_GB2312" w:hint="eastAsia"/>
        </w:rPr>
        <w:t>⑵答：开头</w:t>
      </w:r>
      <w:r w:rsidRPr="004D1620">
        <w:rPr>
          <w:rFonts w:ascii="楷体_GB2312" w:eastAsia="楷体_GB2312"/>
        </w:rPr>
        <w:t xml:space="preserve"> </w:t>
      </w:r>
      <w:r w:rsidRPr="004D1620">
        <w:rPr>
          <w:rFonts w:ascii="楷体_GB2312" w:eastAsia="楷体_GB2312" w:hint="eastAsia"/>
        </w:rPr>
        <w:t>“高卧小船梢，仰看插江峰色”</w:t>
      </w:r>
      <w:r w:rsidRPr="004D1620">
        <w:rPr>
          <w:rFonts w:ascii="楷体_GB2312" w:eastAsia="楷体_GB2312"/>
        </w:rPr>
        <w:t xml:space="preserve"> </w:t>
      </w:r>
      <w:r w:rsidRPr="004D1620">
        <w:rPr>
          <w:rFonts w:ascii="楷体_GB2312" w:eastAsia="楷体_GB2312" w:hint="eastAsia"/>
        </w:rPr>
        <w:t>两句，写作者静卧小船，仰看山色，江中小船，插江峰色，分别接以“高卧”“仰看”等动作、神态，表现了其荡舟观山的悠闲自得的心情。</w:t>
      </w:r>
    </w:p>
    <w:p w:rsidR="009F6B60" w:rsidRPr="004D1620" w:rsidRDefault="009F6B60" w:rsidP="00073A6C">
      <w:pPr>
        <w:adjustRightInd w:val="0"/>
        <w:snapToGrid w:val="0"/>
        <w:spacing w:line="360" w:lineRule="auto"/>
        <w:ind w:leftChars="200" w:left="31680"/>
        <w:rPr>
          <w:rFonts w:ascii="楷体_GB2312" w:eastAsia="楷体_GB2312"/>
        </w:rPr>
      </w:pPr>
      <w:r w:rsidRPr="004D1620">
        <w:rPr>
          <w:rFonts w:ascii="楷体_GB2312" w:eastAsia="楷体_GB2312" w:hint="eastAsia"/>
        </w:rPr>
        <w:t>⑶答：诗歌开头由眼下的满目荒芜之景引发伤感之情，是触景生情。颔联、颈联描写</w:t>
      </w:r>
    </w:p>
    <w:p w:rsidR="009F6B60" w:rsidRPr="004D1620" w:rsidRDefault="009F6B60" w:rsidP="00EB1B08">
      <w:pPr>
        <w:adjustRightInd w:val="0"/>
        <w:snapToGrid w:val="0"/>
        <w:spacing w:line="360" w:lineRule="auto"/>
        <w:rPr>
          <w:rFonts w:ascii="楷体_GB2312" w:eastAsia="楷体_GB2312"/>
        </w:rPr>
      </w:pPr>
      <w:r w:rsidRPr="004D1620">
        <w:rPr>
          <w:rFonts w:ascii="楷体_GB2312" w:eastAsia="楷体_GB2312" w:hint="eastAsia"/>
        </w:rPr>
        <w:t>眼前的凄凉之景，传昔日繁华不再之情，是借景抒情，是悲景衬悲情。尾联，融情于</w:t>
      </w:r>
      <w:r w:rsidRPr="004D1620">
        <w:rPr>
          <w:rFonts w:ascii="楷体_GB2312" w:eastAsia="楷体_GB2312"/>
        </w:rPr>
        <w:t>——</w:t>
      </w:r>
      <w:r w:rsidRPr="004D1620">
        <w:rPr>
          <w:rFonts w:ascii="楷体_GB2312" w:eastAsia="楷体_GB2312" w:hint="eastAsia"/>
        </w:rPr>
        <w:t>以景结情。</w:t>
      </w:r>
    </w:p>
    <w:p w:rsidR="009F6B60" w:rsidRPr="004D1620" w:rsidRDefault="009F6B60" w:rsidP="00073A6C">
      <w:pPr>
        <w:ind w:firstLineChars="200" w:firstLine="31680"/>
        <w:rPr>
          <w:rFonts w:ascii="楷体_GB2312" w:eastAsia="楷体_GB2312"/>
        </w:rPr>
      </w:pPr>
      <w:r w:rsidRPr="004D1620">
        <w:rPr>
          <w:rFonts w:ascii="楷体_GB2312" w:eastAsia="楷体_GB2312"/>
        </w:rPr>
        <w:t>5</w:t>
      </w:r>
      <w:r w:rsidRPr="004D1620">
        <w:rPr>
          <w:rFonts w:ascii="楷体_GB2312" w:eastAsia="楷体_GB2312" w:hint="eastAsia"/>
        </w:rPr>
        <w:t>⑴答：运用了对照（或对比）的写作手法。作者将城里愁风畏雨的桃李，与乡间溪头迎春开放的荠菜花相对照。借景抒情，表达了他解官归居后鄙弃城市官场，热爱田园生活的感情。题为“代人赋”，实则为己赋，采用代人填词的形式，以荠菜花喻己，效果独特。</w:t>
      </w:r>
    </w:p>
    <w:p w:rsidR="009F6B60" w:rsidRPr="004D1620" w:rsidRDefault="009F6B60" w:rsidP="00073A6C">
      <w:pPr>
        <w:ind w:firstLineChars="200" w:firstLine="31680"/>
        <w:rPr>
          <w:rFonts w:ascii="楷体_GB2312" w:eastAsia="楷体_GB2312"/>
        </w:rPr>
      </w:pPr>
      <w:r w:rsidRPr="004D1620">
        <w:rPr>
          <w:rFonts w:ascii="楷体_GB2312" w:eastAsia="楷体_GB2312" w:hint="eastAsia"/>
        </w:rPr>
        <w:t>⑵答：这首词表达了对远方行人的深切思念。首句起兴，以红叶黄花染绘出深秋的特殊色调，渲染离别的悲凉气氛，增添对远方行人绵绵不尽的思念情怀。</w:t>
      </w:r>
    </w:p>
    <w:p w:rsidR="009F6B60" w:rsidRPr="004D1620" w:rsidRDefault="009F6B60" w:rsidP="00073A6C">
      <w:pPr>
        <w:ind w:firstLineChars="200" w:firstLine="31680"/>
        <w:rPr>
          <w:rFonts w:ascii="楷体_GB2312" w:eastAsia="楷体_GB2312"/>
        </w:rPr>
      </w:pPr>
      <w:r w:rsidRPr="004D1620">
        <w:rPr>
          <w:rFonts w:ascii="楷体_GB2312" w:eastAsia="楷体_GB2312" w:hint="eastAsia"/>
        </w:rPr>
        <w:t>⑶答：描绘了风吹山谷，月照空山的景象。静寂山谷接以彻响风声，以静衬声，风声越加脆响，空旷山林配以深邃月色，以空写深，林空有多大，月色就多浓，视听兼具，动静结合，在对比衬托中突显了静寂、空旷的山林夜景，营造了空阔。</w:t>
      </w:r>
    </w:p>
    <w:p w:rsidR="009F6B60" w:rsidRDefault="009F6B60" w:rsidP="00015486">
      <w:pPr>
        <w:spacing w:line="240" w:lineRule="atLeast"/>
        <w:ind w:firstLineChars="200" w:firstLine="31680"/>
      </w:pPr>
    </w:p>
    <w:sectPr w:rsidR="009F6B60" w:rsidSect="00E90DD8">
      <w:pgSz w:w="10433" w:h="14742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60" w:rsidRDefault="009F6B60" w:rsidP="00097905">
      <w:r>
        <w:separator/>
      </w:r>
    </w:p>
  </w:endnote>
  <w:endnote w:type="continuationSeparator" w:id="0">
    <w:p w:rsidR="009F6B60" w:rsidRDefault="009F6B60" w:rsidP="0009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60" w:rsidRDefault="009F6B60" w:rsidP="00097905">
      <w:r>
        <w:separator/>
      </w:r>
    </w:p>
  </w:footnote>
  <w:footnote w:type="continuationSeparator" w:id="0">
    <w:p w:rsidR="009F6B60" w:rsidRDefault="009F6B60" w:rsidP="00097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D61"/>
    <w:multiLevelType w:val="hybridMultilevel"/>
    <w:tmpl w:val="33CC9D5A"/>
    <w:lvl w:ilvl="0" w:tplc="3F8669E6">
      <w:start w:val="1"/>
      <w:numFmt w:val="decimalEnclosedParen"/>
      <w:lvlText w:val="%1"/>
      <w:lvlJc w:val="left"/>
      <w:pPr>
        <w:ind w:left="782" w:hanging="360"/>
      </w:pPr>
      <w:rPr>
        <w:rFonts w:ascii="宋体" w:eastAsia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1">
    <w:nsid w:val="270519AA"/>
    <w:multiLevelType w:val="hybridMultilevel"/>
    <w:tmpl w:val="A18C1C1C"/>
    <w:lvl w:ilvl="0" w:tplc="3B0C8908">
      <w:start w:val="1"/>
      <w:numFmt w:val="decimalEnclosedParen"/>
      <w:lvlText w:val="%1"/>
      <w:lvlJc w:val="left"/>
      <w:pPr>
        <w:ind w:left="782" w:hanging="360"/>
      </w:pPr>
      <w:rPr>
        <w:rFonts w:ascii="宋体" w:eastAsia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2">
    <w:nsid w:val="3B2F3098"/>
    <w:multiLevelType w:val="multilevel"/>
    <w:tmpl w:val="9E0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587"/>
    <w:rsid w:val="00015486"/>
    <w:rsid w:val="00073A6C"/>
    <w:rsid w:val="00074317"/>
    <w:rsid w:val="00097905"/>
    <w:rsid w:val="000A217E"/>
    <w:rsid w:val="000B5D62"/>
    <w:rsid w:val="000D1114"/>
    <w:rsid w:val="00104AE4"/>
    <w:rsid w:val="00105E2B"/>
    <w:rsid w:val="001151AF"/>
    <w:rsid w:val="00145100"/>
    <w:rsid w:val="00154CDA"/>
    <w:rsid w:val="00167FBD"/>
    <w:rsid w:val="00186762"/>
    <w:rsid w:val="001B1E2B"/>
    <w:rsid w:val="001D014C"/>
    <w:rsid w:val="001E285E"/>
    <w:rsid w:val="001F2598"/>
    <w:rsid w:val="00214957"/>
    <w:rsid w:val="00233298"/>
    <w:rsid w:val="002C40D3"/>
    <w:rsid w:val="002F1D87"/>
    <w:rsid w:val="00301A7C"/>
    <w:rsid w:val="00330587"/>
    <w:rsid w:val="00340317"/>
    <w:rsid w:val="00377BEB"/>
    <w:rsid w:val="003C730D"/>
    <w:rsid w:val="003C7986"/>
    <w:rsid w:val="003D6322"/>
    <w:rsid w:val="00457A81"/>
    <w:rsid w:val="004B0642"/>
    <w:rsid w:val="004B6BC4"/>
    <w:rsid w:val="004D1620"/>
    <w:rsid w:val="005C2CBA"/>
    <w:rsid w:val="00652FB8"/>
    <w:rsid w:val="00687A93"/>
    <w:rsid w:val="00690236"/>
    <w:rsid w:val="00696A54"/>
    <w:rsid w:val="006D7E8E"/>
    <w:rsid w:val="00727882"/>
    <w:rsid w:val="007536C8"/>
    <w:rsid w:val="007614B6"/>
    <w:rsid w:val="0076753B"/>
    <w:rsid w:val="0078340B"/>
    <w:rsid w:val="007A0F29"/>
    <w:rsid w:val="007F7FBC"/>
    <w:rsid w:val="00803BB5"/>
    <w:rsid w:val="00832156"/>
    <w:rsid w:val="00844743"/>
    <w:rsid w:val="008B4702"/>
    <w:rsid w:val="008D7754"/>
    <w:rsid w:val="00916A59"/>
    <w:rsid w:val="0094623E"/>
    <w:rsid w:val="00963539"/>
    <w:rsid w:val="0098781F"/>
    <w:rsid w:val="00993BEC"/>
    <w:rsid w:val="009A533A"/>
    <w:rsid w:val="009C7DD9"/>
    <w:rsid w:val="009D5F96"/>
    <w:rsid w:val="009F6B60"/>
    <w:rsid w:val="00A16FCD"/>
    <w:rsid w:val="00A25CB4"/>
    <w:rsid w:val="00A3180A"/>
    <w:rsid w:val="00A63BE2"/>
    <w:rsid w:val="00A827F5"/>
    <w:rsid w:val="00AA2ED8"/>
    <w:rsid w:val="00AA6FD0"/>
    <w:rsid w:val="00AB294E"/>
    <w:rsid w:val="00B04F82"/>
    <w:rsid w:val="00B14AD3"/>
    <w:rsid w:val="00B46AF3"/>
    <w:rsid w:val="00BE5E5A"/>
    <w:rsid w:val="00C01FF4"/>
    <w:rsid w:val="00C12F02"/>
    <w:rsid w:val="00C24D66"/>
    <w:rsid w:val="00C31216"/>
    <w:rsid w:val="00D44DBE"/>
    <w:rsid w:val="00D476C6"/>
    <w:rsid w:val="00E47A0F"/>
    <w:rsid w:val="00E55BDA"/>
    <w:rsid w:val="00E90DD8"/>
    <w:rsid w:val="00EB1B08"/>
    <w:rsid w:val="00F37566"/>
    <w:rsid w:val="00FB4AA4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1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014C"/>
    <w:rPr>
      <w:rFonts w:cs="Times New Roman"/>
    </w:rPr>
  </w:style>
  <w:style w:type="paragraph" w:styleId="ListParagraph">
    <w:name w:val="List Paragraph"/>
    <w:basedOn w:val="Normal"/>
    <w:uiPriority w:val="99"/>
    <w:qFormat/>
    <w:rsid w:val="00105E2B"/>
    <w:pPr>
      <w:spacing w:line="240" w:lineRule="exact"/>
      <w:ind w:left="720"/>
      <w:contextualSpacing/>
    </w:pPr>
    <w:rPr>
      <w:rFonts w:ascii="Times New Roman" w:hAnsi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097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790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97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790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33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401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2057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3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38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324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2057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3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4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37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357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2057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3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38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365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2057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3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3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355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2057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3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3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372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2057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3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40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394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2057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3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3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348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2057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3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39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393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2057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3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6</Pages>
  <Words>1018</Words>
  <Characters>5809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14</cp:revision>
  <dcterms:created xsi:type="dcterms:W3CDTF">2016-03-25T22:45:00Z</dcterms:created>
  <dcterms:modified xsi:type="dcterms:W3CDTF">2016-06-23T03:06:00Z</dcterms:modified>
</cp:coreProperties>
</file>