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AB" w:rsidRPr="00B33EAB" w:rsidRDefault="00B33EAB" w:rsidP="00B33EAB">
      <w:pPr>
        <w:widowControl/>
        <w:shd w:val="clear" w:color="auto" w:fill="FFFFFF"/>
        <w:spacing w:line="525" w:lineRule="atLeast"/>
        <w:jc w:val="center"/>
        <w:rPr>
          <w:rFonts w:ascii="黑体" w:eastAsia="黑体" w:hAnsi="宋体" w:cs="宋体"/>
          <w:color w:val="03005C"/>
          <w:kern w:val="0"/>
          <w:sz w:val="30"/>
          <w:szCs w:val="30"/>
        </w:rPr>
      </w:pPr>
      <w:r w:rsidRPr="00B33EAB">
        <w:rPr>
          <w:rFonts w:ascii="黑体" w:eastAsia="黑体" w:hAnsi="宋体" w:cs="宋体" w:hint="eastAsia"/>
          <w:color w:val="03005C"/>
          <w:kern w:val="0"/>
          <w:sz w:val="30"/>
          <w:szCs w:val="30"/>
        </w:rPr>
        <w:t>小学数学研修成果</w:t>
      </w:r>
    </w:p>
    <w:p w:rsidR="00B33EAB" w:rsidRDefault="00B33EAB" w:rsidP="00B33EAB">
      <w:pPr>
        <w:widowControl/>
        <w:shd w:val="clear" w:color="auto" w:fill="FFFFFF"/>
        <w:spacing w:line="315" w:lineRule="atLeast"/>
        <w:ind w:firstLineChars="850" w:firstLine="2040"/>
        <w:jc w:val="left"/>
        <w:textAlignment w:val="baseline"/>
        <w:rPr>
          <w:rFonts w:ascii="inherit" w:eastAsia="宋体" w:hAnsi="inherit" w:cs="宋体" w:hint="eastAsia"/>
          <w:color w:val="323232"/>
          <w:kern w:val="0"/>
          <w:sz w:val="24"/>
          <w:szCs w:val="24"/>
        </w:rPr>
      </w:pPr>
    </w:p>
    <w:p w:rsidR="00B33EAB" w:rsidRPr="00B33EAB" w:rsidRDefault="00B33EAB" w:rsidP="00B33EAB">
      <w:pPr>
        <w:widowControl/>
        <w:shd w:val="clear" w:color="auto" w:fill="FFFFFF"/>
        <w:spacing w:line="315" w:lineRule="atLeast"/>
        <w:ind w:firstLineChars="1000" w:firstLine="2400"/>
        <w:jc w:val="left"/>
        <w:textAlignment w:val="baseline"/>
        <w:rPr>
          <w:rFonts w:ascii="inherit" w:eastAsia="宋体" w:hAnsi="inherit" w:cs="宋体" w:hint="eastAsia"/>
          <w:color w:val="323232"/>
          <w:kern w:val="0"/>
          <w:sz w:val="24"/>
          <w:szCs w:val="24"/>
        </w:rPr>
      </w:pPr>
      <w:r w:rsidRPr="00B33EAB">
        <w:rPr>
          <w:rFonts w:ascii="inherit" w:eastAsia="宋体" w:hAnsi="inherit" w:cs="宋体" w:hint="eastAsia"/>
          <w:color w:val="323232"/>
          <w:kern w:val="0"/>
          <w:sz w:val="24"/>
          <w:szCs w:val="24"/>
        </w:rPr>
        <w:t>宜丰县新昌六小</w:t>
      </w:r>
      <w:r w:rsidRPr="00B33EAB">
        <w:rPr>
          <w:rFonts w:ascii="inherit" w:eastAsia="宋体" w:hAnsi="inherit" w:cs="宋体" w:hint="eastAsia"/>
          <w:color w:val="323232"/>
          <w:kern w:val="0"/>
          <w:sz w:val="24"/>
          <w:szCs w:val="24"/>
        </w:rPr>
        <w:t xml:space="preserve">         </w:t>
      </w:r>
      <w:proofErr w:type="gramStart"/>
      <w:r w:rsidRPr="00B33EAB">
        <w:rPr>
          <w:rFonts w:ascii="inherit" w:eastAsia="宋体" w:hAnsi="inherit" w:cs="宋体" w:hint="eastAsia"/>
          <w:color w:val="323232"/>
          <w:kern w:val="0"/>
          <w:sz w:val="24"/>
          <w:szCs w:val="24"/>
        </w:rPr>
        <w:t>戴冬平</w:t>
      </w:r>
      <w:proofErr w:type="gramEnd"/>
    </w:p>
    <w:p w:rsidR="00B33EAB" w:rsidRPr="00B33EAB" w:rsidRDefault="00B33EAB" w:rsidP="00B33EAB">
      <w:pPr>
        <w:widowControl/>
        <w:shd w:val="clear" w:color="auto" w:fill="FFFFFF"/>
        <w:spacing w:line="315" w:lineRule="atLeast"/>
        <w:jc w:val="left"/>
        <w:textAlignment w:val="baseline"/>
        <w:rPr>
          <w:rFonts w:ascii="inherit" w:eastAsia="宋体" w:hAnsi="inherit" w:cs="宋体"/>
          <w:color w:val="323232"/>
          <w:kern w:val="0"/>
          <w:sz w:val="18"/>
          <w:szCs w:val="18"/>
        </w:rPr>
      </w:pP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ind w:firstLineChars="200" w:firstLine="420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通过培训学习，我认真地听了专家们精彩的专题讲座，专心地观看了许多案例展示和案例评析，也看到了很多同行们为一个专题或话题发表许多</w:t>
      </w:r>
      <w:proofErr w:type="gramStart"/>
      <w:r w:rsidRPr="00B33EAB">
        <w:rPr>
          <w:rFonts w:ascii="inherit" w:eastAsia="宋体" w:hAnsi="inherit" w:cs="宋体"/>
          <w:color w:val="323232"/>
          <w:kern w:val="0"/>
          <w:szCs w:val="21"/>
        </w:rPr>
        <w:t>多</w:t>
      </w:r>
      <w:proofErr w:type="gramEnd"/>
      <w:r w:rsidRPr="00B33EAB">
        <w:rPr>
          <w:rFonts w:ascii="inherit" w:eastAsia="宋体" w:hAnsi="inherit" w:cs="宋体"/>
          <w:color w:val="323232"/>
          <w:kern w:val="0"/>
          <w:szCs w:val="21"/>
        </w:rPr>
        <w:t>建议而激动，讲的都是出于他们的肺腑之言，总之，都讲到我的心坎里面去了。以下我就结合自己《长方形和正方形周长的认识》的教学经验谈谈几点体会。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教学过程：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1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、要选取学生生活中身边的课本、家里的东西、文具盒等物体，先让学生指出物体某一个面的周长；然后让学生描绘出物体的周长。通过列举许多生活中的物体和图形，能让学生充分地感知到周长的内在含义。也体会到周长与生活中的东西有着密切联系，产生学习中的需求，创设与发现生活情境等。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2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、在动手操作中体验和感悟周长。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（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1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）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动手测量：学生利用手中的工具，小组合作进行测量课前准备的图形的周长。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（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2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）交流展示：以小组为单位汇报自己的测量方法和测量过程，教师组织组间评议，重点评议和关注学生的测量是否准确，并鼓励学生从多角度寻求解决问题的策略。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（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3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）抽象概括、形成概念。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（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4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）、联系生活、学以致用。感悟：本节课的学习，让学生以小组合作的形式，通过测量活动、结合具体的生活情境，提出问题，在解决问题的过程中，以感悟周长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――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认识周长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――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理解周长为主线，在帮助学生建立周长的空间观念的同时，培养学生的问题意识与合作精神。并且在学习活动中，体会日常生活中处处有数学，激发学生的学习兴趣和学习的主动性及积极性。培养学生探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究的意识。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        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教学感受：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1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、把握教材、活用教材。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br/>
        <w:t>       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要把握好教材、明确教学目标，对教学要求要求要滚</w:t>
      </w:r>
      <w:proofErr w:type="gramStart"/>
      <w:r w:rsidRPr="00B33EAB">
        <w:rPr>
          <w:rFonts w:ascii="inherit" w:eastAsia="宋体" w:hAnsi="inherit" w:cs="宋体"/>
          <w:color w:val="323232"/>
          <w:kern w:val="0"/>
          <w:szCs w:val="21"/>
        </w:rPr>
        <w:t>瓜滥熟</w:t>
      </w:r>
      <w:proofErr w:type="gramEnd"/>
      <w:r w:rsidRPr="00B33EAB">
        <w:rPr>
          <w:rFonts w:ascii="inherit" w:eastAsia="宋体" w:hAnsi="inherit" w:cs="宋体"/>
          <w:color w:val="323232"/>
          <w:kern w:val="0"/>
          <w:szCs w:val="21"/>
        </w:rPr>
        <w:t>于心。然后积极探索教学规律，大胆改进教学方法，提高教学水平，更要及时主动地更新教育观念和转变教师的角色。要树立以学生为本的基本理念，建立民主、平等、和谐发展的师生关系。要采用生生互动、师生互动的课堂教学模式，激发学生的创造动机，有效地启迪学生的创新精神以及促进学生的基本技能、数学知识、情感态度、学习策略等素养的整体发展。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2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、加强合作学习，注重情景教学。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br/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 xml:space="preserve">　　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 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在新课程改革中倡导学生在主动合作、交流中学会学习，懂得合作。对于小学生，伙伴之间通过倾听、分享、交流、互助与反思，使每个人都可以从同伴那里获得信息和启示，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lastRenderedPageBreak/>
        <w:t>进而丰富个体的情感和认识，促进学生顺利地自我构建知识和创造知识。但要注意合作学习的误区，合作学习不能简单的停留在表面，而要看实质性的东西。新课程要求把课堂还给学生，培养学生的动手、动脑的能力。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 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让学生在生活情境中亲近数学。只有从生活中来的数学才是有意义的数学。数学课程内容的呈现应该是贴近学生的生活现实，使学生体会到数学与现实的联系，认识数学的价值，增进数学的理解和应用数学的信心，激起学生亲近数学的热情。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情境教学在数学新课程教学中已显出了旺盛的生命力。课堂教学中积极为学生创设各种情境，使课堂成为生活性、趣味性、活动性的课堂，让学生产生浓厚的学习兴趣，积极去发现、大胆地去创造，真正实现知识、能力、情感、态度、价值观的全面发展。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  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3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、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 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改变教学评价，注重评价实效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br/>
        <w:t>       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改变以前的那种单一的教学评价。采用多形式、多渠道的评价方法，建立开放、宽松的评价氛围。要注重学生在评价中的主体地位，让家长、学生、教师共同参与评价。引导学生在学习中反思，在反思中学习，才能有效地增进他们的自我评价意识，使学生在学习过程中不断体验进步与成功，认识自我，建立自信。同时强调以形成性评价为主，以学生平时参与各种教学活动的表现和合作能力为主要依据，坚持正面鼓励和激励作用，注重评价的实际效果，以利于学生的终身学习和发展。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br/>
        <w:t>     4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、注重对学生自主学习习惯的培养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br/>
        <w:t>        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除了在课堂上加强对学生自主学习能力的培养，我还注重对学生课前预习能力和家里学习作业能力的培养。教给他们自学的方法，引导他们怎样进行课前预习，并要求学生把遇到的疑难问题要做好记录，以便在课堂上与老师和同学一起探讨，提高学生的学习效率。我平时还要经常与家长联系，及时交换信息，汇报情况，共同关注学生的成长。使他们学习的自信心和学习的兴趣有了一定的提高。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5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、要善于反思，不断提高。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br/>
        <w:t>       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我认为，光靠死板的学习是不行的，还要善于总结、善于反思，要在生活实践中不断总结经验教训才能有更大的进步。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br/>
        <w:t>         </w:t>
      </w:r>
      <w:r w:rsidRPr="00B33EAB">
        <w:rPr>
          <w:rFonts w:ascii="inherit" w:eastAsia="宋体" w:hAnsi="inherit" w:cs="宋体"/>
          <w:color w:val="323232"/>
          <w:kern w:val="0"/>
          <w:szCs w:val="21"/>
        </w:rPr>
        <w:t>总之，教师要善于总结、善于反思，要在生活实践中不断总结经验教训才能有进步。才能进一步发展，这也是把教师从经验型转变成研究型的最好方法</w:t>
      </w:r>
    </w:p>
    <w:p w:rsidR="00B33EAB" w:rsidRPr="00B33EAB" w:rsidRDefault="00B33EAB" w:rsidP="00B33EAB">
      <w:pPr>
        <w:widowControl/>
        <w:shd w:val="clear" w:color="auto" w:fill="FFFFFF"/>
        <w:spacing w:beforeLines="50" w:line="360" w:lineRule="exact"/>
        <w:jc w:val="left"/>
        <w:textAlignment w:val="baseline"/>
        <w:rPr>
          <w:rFonts w:ascii="inherit" w:eastAsia="宋体" w:hAnsi="inherit" w:cs="宋体"/>
          <w:color w:val="323232"/>
          <w:kern w:val="0"/>
          <w:szCs w:val="21"/>
        </w:rPr>
      </w:pPr>
      <w:r w:rsidRPr="00B33EAB">
        <w:rPr>
          <w:rFonts w:ascii="inherit" w:eastAsia="宋体" w:hAnsi="inherit" w:cs="宋体"/>
          <w:color w:val="323232"/>
          <w:kern w:val="0"/>
          <w:szCs w:val="21"/>
        </w:rPr>
        <w:t> </w:t>
      </w:r>
    </w:p>
    <w:p w:rsidR="00562C6F" w:rsidRPr="00B33EAB" w:rsidRDefault="00562C6F" w:rsidP="00B33EAB">
      <w:pPr>
        <w:spacing w:beforeLines="50" w:line="360" w:lineRule="exact"/>
        <w:rPr>
          <w:szCs w:val="21"/>
        </w:rPr>
      </w:pPr>
    </w:p>
    <w:sectPr w:rsidR="00562C6F" w:rsidRPr="00B33EAB" w:rsidSect="00562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EAB"/>
    <w:rsid w:val="00562C6F"/>
    <w:rsid w:val="00B3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18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zhuoyue</cp:lastModifiedBy>
  <cp:revision>1</cp:revision>
  <dcterms:created xsi:type="dcterms:W3CDTF">2016-01-25T14:32:00Z</dcterms:created>
  <dcterms:modified xsi:type="dcterms:W3CDTF">2016-01-25T14:35:00Z</dcterms:modified>
</cp:coreProperties>
</file>