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jpeg" Extension="jpeg"/>
  <Default ContentType="image/x-wmf" Extension="wm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设计制作一款不锈钢挂饰（1）——图案设计</w:t>
      </w:r>
    </w:p>
    <w:p>
      <w:pPr>
        <w:spacing w:beforeLines="50" w:line="48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1.设计前你需要了解的：</w:t>
      </w:r>
    </w:p>
    <w:p>
      <w:pPr>
        <w:spacing w:line="480" w:lineRule="exact"/>
        <w:ind w:firstLine="240" w:firstLineChars="1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1.1制作材料：</w:t>
      </w:r>
      <w:r>
        <w:rPr>
          <w:rFonts w:hint="eastAsia"/>
          <w:sz w:val="24"/>
          <w:szCs w:val="24"/>
        </w:rPr>
        <w:t xml:space="preserve"> 50mm（长）×30mm（宽）×3mm（厚）的不锈钢片。</w:t>
      </w:r>
    </w:p>
    <w:p>
      <w:pPr>
        <w:spacing w:line="480" w:lineRule="exact"/>
        <w:ind w:firstLine="240" w:firstLineChars="1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1.2加工手段： </w:t>
      </w:r>
      <w:r>
        <w:rPr>
          <w:rFonts w:hint="eastAsia"/>
          <w:sz w:val="24"/>
          <w:szCs w:val="24"/>
        </w:rPr>
        <w:t>用钢锯将不锈钢块锯出大致形状，再用钢锉打磨。允许用台钻钻一个穿绳孔。</w:t>
      </w:r>
    </w:p>
    <w:p>
      <w:pPr>
        <w:spacing w:line="480" w:lineRule="exact"/>
        <w:ind w:firstLine="240" w:firstLineChars="1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1.3人员分配：</w:t>
      </w:r>
      <w:r>
        <w:rPr>
          <w:rFonts w:hint="eastAsia"/>
          <w:sz w:val="24"/>
          <w:szCs w:val="24"/>
        </w:rPr>
        <w:t>组长将小组组员分成A、B两队，两队各自设计制作一个挂饰。</w:t>
      </w:r>
    </w:p>
    <w:p>
      <w:pPr>
        <w:spacing w:line="480" w:lineRule="exact"/>
        <w:ind w:firstLine="240" w:firstLineChars="100"/>
        <w:rPr>
          <w:sz w:val="24"/>
          <w:szCs w:val="24"/>
        </w:rPr>
      </w:pPr>
    </w:p>
    <w:p>
      <w:pPr>
        <w:spacing w:line="480" w:lineRule="exact"/>
        <w:ind w:left="1944" w:hanging="1944" w:hangingChars="810"/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2.设计要求及说明</w:t>
      </w:r>
      <w:r>
        <w:rPr>
          <w:rFonts w:hint="eastAsia"/>
          <w:sz w:val="24"/>
          <w:szCs w:val="24"/>
        </w:rPr>
        <w:t>：</w:t>
      </w:r>
    </w:p>
    <w:p>
      <w:pPr>
        <w:spacing w:line="480" w:lineRule="exact"/>
        <w:ind w:left="1899" w:leftChars="150" w:hanging="1584" w:hangingChars="6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2.1挂饰图案、造型要新颖但又不复杂。</w:t>
      </w:r>
    </w:p>
    <w:p>
      <w:pPr>
        <w:spacing w:line="480" w:lineRule="exact"/>
        <w:ind w:left="1899" w:leftChars="150" w:hanging="1584" w:hangingChars="6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2.2限于加工条件，不要做镂空设计。挂饰上最多只能钻一个孔（孔径为3mm或5mm）。</w:t>
      </w:r>
    </w:p>
    <w:p>
      <w:pPr>
        <w:spacing w:line="480" w:lineRule="exact"/>
        <w:ind w:left="1899" w:leftChars="150" w:hanging="1584" w:hangingChars="66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2.3将挂</w:t>
      </w:r>
      <w:r>
        <w:rPr>
          <w:rFonts w:hint="eastAsia"/>
          <w:sz w:val="24"/>
          <w:szCs w:val="24"/>
        </w:rPr>
        <w:t>饰设计图画在下面方框中，并标注必要的文字和尺寸。</w:t>
      </w:r>
    </w:p>
    <w:tbl>
      <w:tblPr>
        <w:tblStyle w:val="7"/>
        <w:tblpPr w:leftFromText="180" w:rightFromText="180" w:vertAnchor="text" w:horzAnchor="margin" w:tblpXSpec="center" w:tblpY="392"/>
        <w:tblW w:w="78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vAlign w:val="top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不锈钢挂饰设计图</w:t>
            </w:r>
          </w:p>
        </w:tc>
        <w:tc>
          <w:tcPr>
            <w:tcW w:w="1808" w:type="dxa"/>
            <w:vMerge w:val="restart"/>
            <w:vAlign w:val="top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组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队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队员姓名</w:t>
            </w:r>
          </w:p>
          <w:p>
            <w:pPr>
              <w:spacing w:line="480" w:lineRule="exact"/>
              <w:ind w:firstLine="240" w:firstLineChars="1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spacing w:line="480" w:lineRule="exact"/>
              <w:ind w:firstLine="240" w:firstLineChars="1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spacing w:line="480" w:lineRule="exact"/>
              <w:ind w:firstLine="240" w:firstLineChars="1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spacing w:line="4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062" w:type="dxa"/>
            <w:vAlign w:val="top"/>
          </w:tcPr>
          <w:p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vAlign w:val="top"/>
          </w:tcPr>
          <w:p>
            <w:pPr>
              <w:spacing w:line="480" w:lineRule="exact"/>
              <w:rPr>
                <w:sz w:val="24"/>
                <w:szCs w:val="24"/>
              </w:rPr>
            </w:pPr>
          </w:p>
        </w:tc>
      </w:tr>
    </w:tbl>
    <w:p>
      <w:pPr>
        <w:spacing w:line="480" w:lineRule="exact"/>
        <w:ind w:left="1899" w:leftChars="150" w:hanging="1584" w:hangingChars="660"/>
        <w:rPr>
          <w:sz w:val="24"/>
          <w:szCs w:val="24"/>
        </w:rPr>
      </w:pPr>
    </w:p>
    <w:p>
      <w:pPr>
        <w:spacing w:line="480" w:lineRule="exact"/>
        <w:ind w:left="1899" w:leftChars="150" w:hanging="1584" w:hangingChars="660"/>
        <w:rPr>
          <w:sz w:val="24"/>
          <w:szCs w:val="24"/>
        </w:rPr>
      </w:pPr>
    </w:p>
    <w:p>
      <w:pPr>
        <w:spacing w:line="480" w:lineRule="exact"/>
        <w:ind w:left="1899" w:leftChars="150" w:hanging="1584" w:hangingChars="660"/>
        <w:rPr>
          <w:sz w:val="24"/>
          <w:szCs w:val="24"/>
        </w:rPr>
      </w:pPr>
    </w:p>
    <w:p>
      <w:pPr>
        <w:spacing w:line="480" w:lineRule="exact"/>
        <w:ind w:left="1899" w:leftChars="150" w:hanging="1584" w:hangingChars="660"/>
        <w:rPr>
          <w:sz w:val="24"/>
          <w:szCs w:val="24"/>
        </w:rPr>
      </w:pPr>
    </w:p>
    <w:p>
      <w:pPr>
        <w:spacing w:line="480" w:lineRule="exact"/>
        <w:ind w:left="1899" w:leftChars="150" w:hanging="1584" w:hangingChars="660"/>
        <w:rPr>
          <w:sz w:val="24"/>
          <w:szCs w:val="24"/>
        </w:rPr>
      </w:pPr>
    </w:p>
    <w:p>
      <w:pPr>
        <w:spacing w:line="480" w:lineRule="exact"/>
        <w:ind w:left="1899" w:leftChars="150" w:hanging="1584" w:hangingChars="660"/>
        <w:rPr>
          <w:sz w:val="24"/>
          <w:szCs w:val="24"/>
        </w:rPr>
      </w:pPr>
    </w:p>
    <w:p>
      <w:pPr>
        <w:spacing w:line="480" w:lineRule="exact"/>
        <w:ind w:left="1899" w:leftChars="150" w:hanging="1584" w:hangingChars="660"/>
        <w:rPr>
          <w:sz w:val="24"/>
          <w:szCs w:val="24"/>
        </w:rPr>
      </w:pPr>
    </w:p>
    <w:p>
      <w:pPr>
        <w:spacing w:line="480" w:lineRule="exact"/>
        <w:ind w:left="1899" w:leftChars="150" w:hanging="1584" w:hangingChars="660"/>
        <w:rPr>
          <w:sz w:val="24"/>
          <w:szCs w:val="24"/>
        </w:rPr>
      </w:pPr>
    </w:p>
    <w:p>
      <w:pPr>
        <w:spacing w:line="480" w:lineRule="exact"/>
        <w:ind w:left="1899" w:leftChars="150" w:hanging="1584" w:hangingChars="660"/>
        <w:rPr>
          <w:sz w:val="24"/>
          <w:szCs w:val="24"/>
        </w:rPr>
      </w:pPr>
    </w:p>
    <w:p>
      <w:pPr>
        <w:spacing w:line="480" w:lineRule="exact"/>
        <w:ind w:left="1899" w:leftChars="150" w:hanging="1584" w:hangingChars="660"/>
        <w:rPr>
          <w:sz w:val="24"/>
          <w:szCs w:val="24"/>
        </w:rPr>
      </w:pPr>
    </w:p>
    <w:p>
      <w:pPr>
        <w:spacing w:line="480" w:lineRule="exact"/>
        <w:ind w:left="1899" w:leftChars="150" w:hanging="1584" w:hangingChars="660"/>
        <w:rPr>
          <w:sz w:val="24"/>
          <w:szCs w:val="24"/>
        </w:rPr>
      </w:pPr>
    </w:p>
    <w:p>
      <w:pPr>
        <w:spacing w:line="480" w:lineRule="exact"/>
        <w:ind w:left="1944" w:hanging="1944" w:hangingChars="81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3.【附】</w:t>
      </w:r>
    </w:p>
    <w:p>
      <w:pPr>
        <w:spacing w:line="480" w:lineRule="exact"/>
        <w:ind w:left="1764" w:leftChars="600" w:hanging="504" w:hangingChars="210"/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挂饰图案参考                             不锈钢片毛坯（厚度3mm）</w:t>
      </w:r>
    </w:p>
    <w:p>
      <w:pPr>
        <w:spacing w:line="480" w:lineRule="exact"/>
        <w:ind w:left="1899" w:leftChars="150" w:hanging="1584" w:hangingChars="660"/>
        <w:rPr>
          <w:sz w:val="24"/>
          <w:szCs w:val="24"/>
        </w:rPr>
      </w:pP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shape id="图片 2" o:spid="_x0000_s1026" type="#_x0000_t75" style="position:absolute;left:0;margin-left:282.2pt;margin-top:17.1pt;height:89.85pt;width:157.55pt;mso-wrap-distance-bottom:0pt;mso-wrap-distance-left:9pt;mso-wrap-distance-right:9pt;mso-wrap-distance-top:0pt;rotation:0f;z-index:251665408;" o:ole="f" fillcolor="#FFFFFF" filled="f" o:preferrelative="t" stroked="f" coordorigin="0,0" coordsize="21600,21600">
            <v:fill on="f" color2="#FFFFFF" focus="0%"/>
            <v:imagedata gain="65536f" blacklevel="0f" gamma="0" chromakey="#FFFFFF" o:title="" r:id="rId6"/>
            <o:lock v:ext="edit" position="f" selection="f" grouping="f" rotation="f" cropping="f" text="f" aspectratio="t"/>
            <w10:wrap type="square"/>
          </v:shape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shape id="图片 1" o:spid="_x0000_s1027" type="#_x0000_t75" style="position:absolute;left:0;margin-left:59.25pt;margin-top:12.85pt;height:85.15pt;width:84.9pt;rotation:21757952f;z-index:251664384;" o:ole="f" fillcolor="#FFFFFF" filled="f" o:preferrelative="t" stroked="f" coordorigin="0,0" coordsize="21600,21600">
            <v:fill on="f" color2="#FFFFFF" focus="0%"/>
            <v:imagedata gain="65536f" blacklevel="0f" gamma="0" chromakey="#FFFFFF" o:title="" r:id="rId7"/>
            <o:lock v:ext="edit" position="f" selection="f" grouping="f" rotation="f" cropping="f" text="f" aspectratio="t"/>
          </v:shape>
        </w:pict>
      </w:r>
    </w:p>
    <w:p>
      <w:pPr>
        <w:spacing w:line="480" w:lineRule="exact"/>
        <w:ind w:left="1944" w:hanging="1944" w:hangingChars="810"/>
        <w:rPr>
          <w:sz w:val="24"/>
          <w:szCs w:val="24"/>
        </w:rPr>
      </w:pPr>
    </w:p>
    <w:p>
      <w:pPr>
        <w:spacing w:line="480" w:lineRule="exact"/>
        <w:ind w:left="1701" w:hanging="1701" w:hangingChars="810"/>
        <w:rPr>
          <w:sz w:val="24"/>
          <w:szCs w:val="24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group id="Group 10" o:spid="_x0000_s1028" style="position:absolute;left:0;margin-left:281.15pt;margin-top:10.4pt;height:57.5pt;width:168.45pt;rotation:0f;z-index:251666432;" coordorigin="6598,14022" coordsize="3369,1150">
            <o:lock v:ext="edit" position="f" selection="f" grouping="f" rotation="f" cropping="f" text="f" aspectratio="f"/>
            <v:shape id="Straight Connector 6" o:spid="_x0000_s1029" type="#_x0000_t32" style="position:absolute;left:6598;top:14127;height:1045;width:2437;rotation:0f;" o:ole="f" o:connectortype="straight" fillcolor="#FFFFFF" filled="f" o:preferrelative="t" stroked="t" coordorigin="0,0" coordsize="21600,21600">
              <v:fill on="f" color2="#FFFFFF" focus="0%"/>
              <v:stroke color="#000000" color2="#FFFFFF" miterlimit="2" startarrow="block" endarrow="block"/>
              <v:imagedata gain="65536f" blacklevel="0f" gamma="0"/>
              <o:lock v:ext="edit" position="f" selection="f" grouping="f" rotation="f" cropping="f" text="f" aspectratio="f"/>
            </v:shape>
            <v:shape id="Straight Connector 7" o:spid="_x0000_s1030" type="#_x0000_t32" style="position:absolute;left:9357;top:14022;flip:x;height:1054;width:536;rotation:0f;" o:ole="f" o:connectortype="straight" fillcolor="#FFFFFF" filled="f" o:preferrelative="t" stroked="t" coordorigin="0,0" coordsize="21600,21600">
              <v:fill on="f" color2="#FFFFFF" focus="0%"/>
              <v:stroke color="#000000" color2="#FFFFFF" miterlimit="2" startarrow="block" endarrow="block"/>
              <v:imagedata gain="65536f" blacklevel="0f" gamma="0"/>
              <o:lock v:ext="edit" position="f" selection="f" grouping="f" rotation="f" cropping="f" text="f" aspectratio="f"/>
            </v:shape>
            <v:shape id="WordArt: Plain Text 8" o:spid="_x0000_s1031" type="#_x0000_t136" style="position:absolute;left:7284;top:14762;height:193;width:652;rotation:1531776f;" o:ole="f" fillcolor="#000000" filled="t" o:preferrelative="t" stroked="t" coordorigin="0,0" coordsize="21600,21600" adj="108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path on="t" fitpath="t" trim="t" xscale="f" string="50mm" style="v-text-align:center;font-family:宋体;font-size:36pt;v-text-spacing:98304f;"/>
            </v:shape>
            <v:shape id="WordArt: Plain Text 9" o:spid="_x0000_s1032" type="#_x0000_t136" style="position:absolute;left:9544;top:14483;height:193;width:652;rotation:19342591f;" o:ole="f" fillcolor="#000000" filled="t" o:preferrelative="t" stroked="t" coordorigin="0,0" coordsize="21600,21600" adj="108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path on="t" fitpath="t" trim="t" xscale="f" string="30mm" style="v-text-align:center;font-family:宋体;font-size:36pt;v-text-spacing:98304f;"/>
            </v:shape>
          </v:group>
        </w:pict>
      </w:r>
    </w:p>
    <w:p>
      <w:pPr>
        <w:spacing w:line="480" w:lineRule="exact"/>
        <w:ind w:left="1944" w:hanging="1944" w:hangingChars="810"/>
        <w:rPr>
          <w:sz w:val="24"/>
          <w:szCs w:val="24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黑体"/>
          <w:kern w:val="2"/>
          <w:sz w:val="28"/>
          <w:szCs w:val="28"/>
          <w:lang w:val="en-US" w:eastAsia="zh-CN" w:bidi="ar-SA"/>
        </w:rPr>
        <w:pict>
          <v:shape id="WordArt: Plain Text 79" o:spid="_x0000_s1033" type="#_x0000_t136" style="position:absolute;left:0;margin-left:204.25pt;margin-top:19.9pt;height:21.75pt;width:62.9pt;rotation:0f;z-index:251674624;" o:ole="f" fillcolor="#000000" filled="t" o:preferrelative="t" stroked="t" coordorigin="0,0" coordsize="21600,21600" adj="108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path on="t" fitpath="t" trim="t" xscale="f" string="第1页" style="v-text-align:center;font-family:宋体;font-size:36pt;"/>
          </v:shape>
        </w:pic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设计制作一款不锈钢挂饰（2）——图案描绘及轮廓粗锯</w:t>
      </w:r>
    </w:p>
    <w:p>
      <w:pPr>
        <w:spacing w:beforeLines="100"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1.活动准备</w:t>
      </w:r>
    </w:p>
    <w:p>
      <w:pPr>
        <w:spacing w:line="480" w:lineRule="exac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1.1工具（每组）：钢锯2把、直尺2把、刷子2把、塑料盒2个、洒水瓶2个、</w:t>
      </w:r>
      <w:r>
        <w:rPr>
          <w:rFonts w:hint="eastAsia" w:ascii="黑体" w:hAnsi="黑体" w:eastAsia="黑体"/>
          <w:sz w:val="24"/>
          <w:szCs w:val="24"/>
          <w:u w:val="single"/>
        </w:rPr>
        <w:t>笔（自备）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480" w:lineRule="exact"/>
        <w:ind w:firstLine="240" w:firstLineChars="1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1.2材料（每组）：</w:t>
      </w:r>
      <w:r>
        <w:rPr>
          <w:rFonts w:hint="eastAsia"/>
          <w:sz w:val="24"/>
          <w:szCs w:val="24"/>
        </w:rPr>
        <w:t>不锈钢块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/>
          <w:sz w:val="24"/>
          <w:szCs w:val="24"/>
        </w:rPr>
        <w:t>块，规格50×30×3 (mm)。</w:t>
      </w:r>
    </w:p>
    <w:p>
      <w:pPr>
        <w:spacing w:line="48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1.3每组两套工具、材料，A、B两队必须做好平均分配。</w:t>
      </w:r>
    </w:p>
    <w:p>
      <w:pPr>
        <w:spacing w:beforeLines="150"/>
        <w:jc w:val="left"/>
        <w:rPr>
          <w:rFonts w:ascii="黑体" w:hAnsi="黑体" w:eastAsia="黑体"/>
          <w:sz w:val="28"/>
          <w:szCs w:val="28"/>
        </w:rPr>
      </w:pPr>
      <w:r>
        <w:rPr>
          <w:rFonts w:ascii="宋体" w:hAnsi="宋体" w:eastAsia="宋体" w:cs="黑体"/>
          <w:kern w:val="2"/>
          <w:sz w:val="28"/>
          <w:szCs w:val="28"/>
          <w:lang w:val="en-US" w:eastAsia="zh-CN" w:bidi="ar-SA"/>
        </w:rPr>
        <w:pict>
          <v:group id="Group 70" o:spid="_x0000_s1034" style="position:absolute;left:0;margin-left:366.55pt;margin-top:27.15pt;height:200.25pt;width:145.3pt;mso-wrap-distance-bottom:0pt;mso-wrap-distance-left:9pt;mso-wrap-distance-right:9pt;mso-wrap-distance-top:0pt;rotation:0f;z-index:-251657216;" coordorigin="8040,4080" coordsize="2906,4005">
            <o:lock v:ext="edit" position="f" selection="f" grouping="f" rotation="f" cropping="f" text="f" aspectratio="f"/>
            <v:shape id="Straight Connector 13" o:spid="_x0000_s1035" type="#_x0000_t32" style="position:absolute;left:8570;top:4080;height:2674;width:1;rotation:0f;" o:ole="f" o:connectortype="straight" fillcolor="#FFFFFF" filled="f" o:preferrelative="t" stroked="t" coordorigin="0,0" coordsize="21600,21600">
              <v:fill on="f" color2="#FFFFFF" focus="0%"/>
              <v:stroke color="#000000" color2="#FFFFFF" miterlimit="2" startarrow="block" endarrow="block"/>
              <v:imagedata gain="65536f" blacklevel="0f" gamma="0"/>
              <o:lock v:ext="edit" position="f" selection="f" grouping="f" rotation="f" cropping="f" text="f" aspectratio="f"/>
            </v:shape>
            <v:shape id="Straight Connector 14" o:spid="_x0000_s1036" type="#_x0000_t32" style="position:absolute;left:8942;top:7083;flip:x;height:0;width:1701;rotation:0f;" o:ole="f" o:connectortype="straight" fillcolor="#FFFFFF" filled="f" o:preferrelative="t" stroked="t" coordorigin="0,0" coordsize="21600,21600">
              <v:fill on="f" color2="#FFFFFF" focus="0%"/>
              <v:stroke color="#000000" color2="#FFFFFF" miterlimit="2" startarrow="block" endarrow="block"/>
              <v:imagedata gain="65536f" blacklevel="0f" gamma="0"/>
              <o:lock v:ext="edit" position="f" selection="f" grouping="f" rotation="f" cropping="f" text="f" aspectratio="f"/>
            </v:shape>
            <v:shape id="WordArt: Plain Text 15" o:spid="_x0000_s1037" type="#_x0000_t136" style="position:absolute;left:7999;top:4734;height:193;width:652;rotation:5898240f;" o:ole="f" fillcolor="#000000" filled="t" o:preferrelative="t" stroked="t" coordorigin="0,0" coordsize="21600,21600" adj="108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path on="t" fitpath="t" trim="t" xscale="f" string="50mm" style="v-text-align:center;font-family:宋体;font-size:36pt;v-text-spacing:98304f;"/>
            </v:shape>
            <v:shape id="WordArt: Plain Text 16" o:spid="_x0000_s1038" type="#_x0000_t136" style="position:absolute;left:9527;top:7202;height:193;width:652;rotation:0f;" o:ole="f" fillcolor="#000000" filled="t" o:preferrelative="t" stroked="t" coordorigin="0,0" coordsize="21600,21600" adj="108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path on="t" fitpath="t" trim="t" xscale="f" string="30mm" style="v-text-align:center;font-family:宋体;font-size:36pt;v-text-spacing:98304f;"/>
            </v:shape>
            <v:shape id="WordArt: Plain Text 24" o:spid="_x0000_s1039" type="#_x0000_t136" style="position:absolute;left:8040;top:7619;height:466;width:2906;rotation:0f;" o:ole="f" fillcolor="#000000" filled="t" o:preferrelative="t" stroked="f" coordorigin="0,0" coordsize="21600,21600" adj="10800">
              <v:imagedata gain="65536f" blacklevel="0f" gamma="0"/>
              <o:lock v:ext="edit" position="f" selection="f" grouping="f" rotation="f" cropping="f" text="f" aspectratio="f"/>
              <v:textpath on="t" fitpath="t" trim="t" xscale="f" string="图1：在不锈钢片上描绘设计图案" style="v-text-align:center;font-family:黑体;font-size:36pt;v-text-spacing:98304f;"/>
            </v:shape>
            <v:shape id="WordArt: Plain Text 66" o:spid="_x0000_s1040" type="#_x0000_t136" style="position:absolute;left:9103;top:4140;height:374;width:1410;rotation:0f;" o:ole="f" fillcolor="#FFFFFF" filled="t" o:preferrelative="t" stroked="f" coordorigin="0,0" coordsize="21600,21600" adj="10800">
              <v:imagedata gain="65536f" blacklevel="0f" gamma="0"/>
              <o:lock v:ext="edit" position="f" selection="f" grouping="f" rotation="f" cropping="f" text="f" aspectratio="f"/>
              <v:textpath on="t" fitpath="t" trim="t" xscale="f" string="不锈钢片" style="v-text-align:center;font-family:黑体;font-size:36pt;v-text-spacing:98304f;"/>
            </v:shape>
            <w10:wrap type="square"/>
          </v:group>
        </w:pict>
      </w:r>
      <w:r>
        <w:rPr>
          <w:rFonts w:ascii="宋体" w:hAnsi="宋体" w:eastAsia="宋体" w:cs="黑体"/>
          <w:kern w:val="2"/>
          <w:sz w:val="28"/>
          <w:szCs w:val="28"/>
          <w:lang w:val="en-US" w:eastAsia="zh-CN" w:bidi="ar-SA"/>
        </w:rPr>
        <w:pict>
          <v:shape id="图片 7" o:spid="_x0000_s1041" type="#_x0000_t75" style="position:absolute;left:0;margin-left:411.55pt;margin-top:27.9pt;height:134.1pt;width:85.5pt;mso-wrap-distance-bottom:0pt;mso-wrap-distance-left:9pt;mso-wrap-distance-right:9pt;mso-wrap-distance-top:0pt;rotation:0f;z-index:251671552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黑体" w:hAnsi="黑体" w:eastAsia="黑体"/>
          <w:sz w:val="28"/>
          <w:szCs w:val="28"/>
        </w:rPr>
        <w:t>2.活动过程步骤要求、记录及评价</w:t>
      </w:r>
    </w:p>
    <w:p>
      <w:pPr>
        <w:spacing w:line="480" w:lineRule="exact"/>
        <w:ind w:firstLine="2160" w:firstLineChars="9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【以下内容结合视频解析】</w:t>
      </w:r>
    </w:p>
    <w:p>
      <w:pPr>
        <w:spacing w:line="48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2.1将设计好的挂饰图案描绘到不锈钢片的表面上。</w:t>
      </w:r>
      <w:r>
        <w:rPr>
          <w:rFonts w:hint="eastAsia" w:ascii="宋体" w:hAnsi="宋体"/>
          <w:sz w:val="24"/>
          <w:szCs w:val="24"/>
        </w:rPr>
        <w:t>（如图1）</w:t>
      </w:r>
    </w:p>
    <w:p>
      <w:pPr>
        <w:spacing w:line="480" w:lineRule="exac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2.1.1 小心不要被不锈钢片的尖锐边缘割到手。</w:t>
      </w:r>
    </w:p>
    <w:p>
      <w:pPr>
        <w:spacing w:line="480" w:lineRule="exac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2.1.2 图案尽量大些，充分利用不锈钢片，不要浪费材料。</w:t>
      </w:r>
    </w:p>
    <w:p>
      <w:pPr>
        <w:spacing w:line="480" w:lineRule="exact"/>
        <w:ind w:left="1417" w:leftChars="115" w:hanging="1176" w:hangingChars="49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2.1.3 图案设计要考虑加工情况，要确保图案能用钢锯</w:t>
      </w:r>
    </w:p>
    <w:p>
      <w:pPr>
        <w:spacing w:line="480" w:lineRule="exact"/>
        <w:ind w:left="1186" w:leftChars="565"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锯切或者能用钢锉锉削加工。</w:t>
      </w:r>
    </w:p>
    <w:p>
      <w:pPr>
        <w:spacing w:line="480" w:lineRule="exact"/>
        <w:ind w:left="1417" w:leftChars="115" w:hanging="1176" w:hangingChars="49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2.1.4 限于加工难度，不要做中间挖空的镂空造型。</w:t>
      </w:r>
    </w:p>
    <w:p>
      <w:pPr>
        <w:spacing w:line="480" w:lineRule="exact"/>
        <w:ind w:left="1417" w:leftChars="115" w:hanging="1176" w:hangingChars="49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2.1.5 不锈钢表面可以做图2的纹理效果（不是镂空），</w:t>
      </w:r>
    </w:p>
    <w:p>
      <w:pPr>
        <w:spacing w:line="480" w:lineRule="exact"/>
        <w:ind w:left="1186" w:leftChars="565"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这种效果安排在本项目的最后阶段进行。</w:t>
      </w:r>
    </w:p>
    <w:p>
      <w:pPr>
        <w:spacing w:beforeLines="100" w:line="480" w:lineRule="exact"/>
        <w:ind w:firstLine="210" w:firstLineChars="100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 w:cs="黑体"/>
          <w:kern w:val="2"/>
          <w:sz w:val="21"/>
          <w:szCs w:val="22"/>
          <w:lang w:val="en-US" w:eastAsia="zh-CN" w:bidi="ar-SA"/>
        </w:rPr>
        <w:pict>
          <v:shape id="Picture 68" type="#_x0000_t75" style="position:absolute;left:0;margin-left:411.65pt;margin-top:6.75pt;height:108.75pt;width:91.1pt;mso-wrap-distance-bottom:0pt;mso-wrap-distance-left:9pt;mso-wrap-distance-right:9pt;mso-wrap-distance-top:0pt;rotation:0f;z-index:251670528;" o:ole="t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square"/>
          </v:shape>
          <o:OLEObject Type="Embed" ProgID="" ShapeID="Picture 68" DrawAspect="Content" ObjectID="_17" r:id="rId9"/>
        </w:pict>
      </w:r>
      <w:r>
        <w:rPr>
          <w:rFonts w:ascii="黑体" w:hAnsi="黑体" w:eastAsia="黑体" w:cs="黑体"/>
          <w:kern w:val="2"/>
          <w:sz w:val="24"/>
          <w:szCs w:val="24"/>
          <w:lang w:val="en-US" w:eastAsia="zh-CN" w:bidi="ar-SA"/>
        </w:rPr>
        <w:pict>
          <v:shape id="WordArt: Plain Text 69" o:spid="_x0000_s1043" type="#_x0000_t136" style="position:absolute;left:0;margin-left:385.6pt;margin-top:17pt;height:20.65pt;width:20.15pt;rotation:0f;z-index:-251658240;" o:ole="f" fillcolor="#000000" filled="t" o:preferrelative="t" stroked="f" coordorigin="0,0" coordsize="21600,21600" adj="10800">
            <v:imagedata gain="65536f" blacklevel="0f" gamma="0"/>
            <o:lock v:ext="edit" position="f" selection="f" grouping="f" rotation="f" cropping="f" text="f" aspectratio="f"/>
            <v:textpath on="t" fitpath="t" trim="t" xscale="f" string="图2" style="v-text-align:center;font-family:黑体;font-size:36pt;v-text-spacing:98304f;"/>
          </v:shape>
        </w:pict>
      </w:r>
      <w:r>
        <w:rPr>
          <w:rFonts w:hint="eastAsia" w:ascii="黑体" w:hAnsi="黑体" w:eastAsia="黑体"/>
          <w:sz w:val="24"/>
          <w:szCs w:val="24"/>
        </w:rPr>
        <w:t>2.2轮廓粗锯</w:t>
      </w:r>
    </w:p>
    <w:p>
      <w:pPr>
        <w:spacing w:line="48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2.2.1  钢锯只能沿直线锯切，先合理规划锯切顺序、锯切次数。</w:t>
      </w:r>
    </w:p>
    <w:p>
      <w:pPr>
        <w:spacing w:line="480" w:lineRule="exact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2.2.2  A处轮廓应沿弧线的切线方向锯切（图3）。</w:t>
      </w:r>
    </w:p>
    <w:p>
      <w:pPr>
        <w:spacing w:line="480" w:lineRule="exac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2.2.3  B处按数字顺序锯切，尽量不要先处理叶与果的连接处，</w:t>
      </w:r>
    </w:p>
    <w:p>
      <w:pPr>
        <w:spacing w:line="480" w:lineRule="exact"/>
        <w:ind w:firstLine="1560" w:firstLineChars="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避免断掉（图4）。</w:t>
      </w:r>
    </w:p>
    <w:p>
      <w:pPr>
        <w:spacing w:beforeLines="50" w:afterLines="50" w:line="360" w:lineRule="exact"/>
        <w:ind w:left="1559" w:leftChars="114" w:hanging="1320" w:hangingChars="5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【提醒：如果穿绳孔设计在叶子中间，类似这样把穿绳孔设计在一些比较</w:t>
      </w:r>
    </w:p>
    <w:p>
      <w:pPr>
        <w:spacing w:line="360" w:lineRule="exact"/>
        <w:ind w:left="1559" w:leftChars="114" w:hanging="1320" w:hangingChars="55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狭小位置的，可以在锯切之前钻好穿绳孔，否则最后会无法钻孔。】</w:t>
      </w:r>
    </w:p>
    <w:p>
      <w:pPr>
        <w:spacing w:line="480" w:lineRule="exact"/>
        <w:ind w:left="1558" w:leftChars="342" w:hanging="840" w:hangingChars="350"/>
        <w:rPr>
          <w:rFonts w:hint="eastAsia" w:ascii="宋体" w:hAnsi="宋体"/>
          <w:sz w:val="24"/>
          <w:szCs w:val="24"/>
        </w:rPr>
      </w:pPr>
      <w:r>
        <w:rPr>
          <w:rFonts w:ascii="宋体" w:hAnsi="宋体" w:eastAsia="宋体" w:cs="黑体"/>
          <w:kern w:val="2"/>
          <w:sz w:val="24"/>
          <w:szCs w:val="24"/>
          <w:lang w:val="en-US" w:eastAsia="zh-CN" w:bidi="ar-SA"/>
        </w:rPr>
        <w:pict>
          <v:shape id="Straight Connector 43" o:spid="_x0000_s1044" type="#_x0000_t32" style="position:absolute;left:0;margin-left:-130.15pt;margin-top:2.2pt;height:97.65pt;width:0.5pt;rotation:0f;z-index:251668480;" o:ole="f" o:connectortype="straight" fillcolor="#FFFFFF" filled="f" o:preferrelative="t" stroked="t" coordorigin="0,0" coordsize="21600,21600">
            <v:fill on="f" color2="#FFFFFF" focus="0%"/>
            <v:stroke color="#000000" color2="#FFFFFF" miterlimit="2" dashstyle="dash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宋体" w:hAnsi="宋体"/>
          <w:sz w:val="24"/>
          <w:szCs w:val="24"/>
        </w:rPr>
        <w:t>2.2.4   C处凹口处按①、②先竖直锯两次，再按③、④沿对角线锯两次，尽量锯掉</w:t>
      </w:r>
    </w:p>
    <w:p>
      <w:pPr>
        <w:spacing w:line="480" w:lineRule="exact"/>
        <w:ind w:left="1453" w:leftChars="692"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凹口内的不锈钢（图5）。</w:t>
      </w:r>
    </w:p>
    <w:p>
      <w:pPr>
        <w:spacing w:line="480" w:lineRule="exact"/>
        <w:ind w:left="1678" w:leftChars="342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【提醒：类似凹口的开口宽度至少要大于5mm，可以放得进钢锉才好加工。】</w:t>
      </w:r>
    </w:p>
    <w:p>
      <w:pPr>
        <w:spacing w:line="480" w:lineRule="exact"/>
        <w:ind w:left="1678" w:leftChars="342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黑体"/>
          <w:kern w:val="2"/>
          <w:sz w:val="24"/>
          <w:szCs w:val="24"/>
          <w:lang w:val="en-US" w:eastAsia="zh-CN" w:bidi="ar-SA"/>
        </w:rPr>
        <w:pict>
          <v:shape id="WordArt: Plain Text 80" o:spid="_x0000_s1045" type="#_x0000_t136" style="position:absolute;left:0;margin-left:222.25pt;margin-top:6.55pt;height:21.75pt;width:62.9pt;rotation:0f;z-index:251675648;" o:ole="f" fillcolor="#000000" filled="t" o:preferrelative="t" stroked="t" coordorigin="0,0" coordsize="21600,21600" adj="108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path on="t" fitpath="t" trim="t" xscale="f" string="第2页" style="v-text-align:center;font-family:宋体;font-size:36pt;"/>
          </v:shape>
        </w:pict>
      </w:r>
    </w:p>
    <w:p>
      <w:pPr>
        <w:spacing w:line="48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 w:eastAsia="宋体" w:cs="黑体"/>
          <w:kern w:val="2"/>
          <w:sz w:val="24"/>
          <w:szCs w:val="24"/>
          <w:lang w:val="en-US" w:eastAsia="zh-CN" w:bidi="ar-SA"/>
        </w:rPr>
        <w:pict>
          <v:group id="Group 77" o:spid="_x0000_s1046" style="position:absolute;left:0;margin-left:33.75pt;margin-top:14.7pt;height:201.25pt;width:448.2pt;rotation:0f;z-index:251672576;" coordorigin="2244,1854" coordsize="8964,4025">
            <o:lock v:ext="edit" position="f" selection="f" grouping="f" rotation="f" cropping="f" text="f" aspectratio="f"/>
            <v:shape id="WordArt: Plain Text 39" o:spid="_x0000_s1047" type="#_x0000_t136" style="position:absolute;left:2244;top:5607;height:263;width:2086;rotation:0f;" o:ole="f" fillcolor="#000000" filled="t" o:preferrelative="t" stroked="f" coordorigin="0,0" coordsize="21600,21600" adj="10800">
              <v:imagedata gain="65536f" blacklevel="0f" gamma="0"/>
              <o:lock v:ext="edit" position="f" selection="f" grouping="f" rotation="f" cropping="f" text="f" aspectratio="f"/>
              <v:textpath on="t" fitpath="t" trim="t" xscale="f" string="图3：A处的锯切方法" style="v-text-align:center;font-family:黑体;font-size:36pt;v-text-spacing:98304f;"/>
            </v:shape>
            <v:shape id="WordArt: Plain Text 40" o:spid="_x0000_s1048" type="#_x0000_t136" style="position:absolute;left:8744;top:5592;height:263;width:2086;rotation:0f;" o:ole="f" fillcolor="#000000" filled="t" o:preferrelative="t" stroked="f" coordorigin="0,0" coordsize="21600,21600" adj="10800">
              <v:imagedata gain="65536f" blacklevel="0f" gamma="0"/>
              <o:lock v:ext="edit" position="f" selection="f" grouping="f" rotation="f" cropping="f" text="f" aspectratio="f"/>
              <v:textpath on="t" fitpath="t" trim="t" xscale="f" string="图5：C处凹口锯切方法" style="v-text-align:center;font-family:黑体;font-size:36pt;v-text-spacing:98304f;"/>
            </v:shape>
            <v:shape id="WordArt: Plain Text 41" o:spid="_x0000_s1049" type="#_x0000_t136" style="position:absolute;left:5573;top:5616;height:263;width:1960;rotation:0f;" o:ole="f" fillcolor="#000000" filled="t" o:preferrelative="t" stroked="f" coordorigin="0,0" coordsize="21600,21600" adj="10800">
              <v:imagedata gain="65536f" blacklevel="0f" gamma="0"/>
              <o:lock v:ext="edit" position="f" selection="f" grouping="f" rotation="f" cropping="f" text="f" aspectratio="f"/>
              <v:textpath on="t" fitpath="t" trim="t" xscale="f" string="图4：B处锯切方法" style="v-text-align:center;font-family:黑体;font-size:36pt;v-text-spacing:98304f;"/>
            </v:shape>
            <v:shape id="Straight Connector 45" o:spid="_x0000_s1050" type="#_x0000_t32" style="position:absolute;left:2488;top:3251;height:1967;width:0;rotation:0f;" o:ole="f" o:connectortype="straight" fillcolor="#FFFFFF" filled="f" o:preferrelative="t" stroked="t" coordorigin="0,0" coordsize="21600,21600">
              <v:fill on="f" color2="#FFFFFF" focus="0%"/>
              <v:stroke color="#000000" color2="#FFFFFF" miterlimit="2" dashstyle="dash" endarrow="block"/>
              <v:imagedata gain="65536f" blacklevel="0f" gamma="0"/>
              <o:lock v:ext="edit" position="f" selection="f" grouping="f" rotation="f" cropping="f" text="f" aspectratio="f"/>
            </v:shape>
            <v:shape id="Straight Connector 46" o:spid="_x0000_s1051" type="#_x0000_t32" style="position:absolute;left:6478;top:2140;height:1530;width:1;rotation:0f;" o:ole="f" o:connectortype="straight" fillcolor="#FFFFFF" filled="f" o:preferrelative="t" stroked="t" coordorigin="0,0" coordsize="21600,21600">
              <v:fill on="f" color2="#FFFFFF" focus="0%"/>
              <v:stroke color="#000000" color2="#FFFFFF" miterlimit="2" dashstyle="dash" endarrow="block"/>
              <v:imagedata gain="65536f" blacklevel="0f" gamma="0"/>
              <o:lock v:ext="edit" position="f" selection="f" grouping="f" rotation="f" cropping="f" text="f" aspectratio="f"/>
            </v:shape>
            <v:shape id="Straight Connector 47" o:spid="_x0000_s1052" type="#_x0000_t32" style="position:absolute;left:6897;top:1945;height:1530;width:1;rotation:0f;" o:ole="f" o:connectortype="straight" fillcolor="#FFFFFF" filled="f" o:preferrelative="t" stroked="t" coordorigin="0,0" coordsize="21600,21600">
              <v:fill on="f" color2="#FFFFFF" focus="0%"/>
              <v:stroke color="#000000" color2="#FFFFFF" miterlimit="2" dashstyle="dash" endarrow="block"/>
              <v:imagedata gain="65536f" blacklevel="0f" gamma="0"/>
              <o:lock v:ext="edit" position="f" selection="f" grouping="f" rotation="f" cropping="f" text="f" aspectratio="f"/>
            </v:shape>
            <v:shape id="Straight Connector 48" o:spid="_x0000_s1053" type="#_x0000_t32" style="position:absolute;left:5214;top:3053;flip:x;height:75;width:2531;rotation:0f;" o:ole="f" o:connectortype="straight" fillcolor="#FFFFFF" filled="f" o:preferrelative="t" stroked="t" coordorigin="0,0" coordsize="21600,21600">
              <v:fill on="f" color2="#FFFFFF" focus="0%"/>
              <v:stroke color="#000000" color2="#FFFFFF" miterlimit="2" dashstyle="dash" startarrow="block"/>
              <v:imagedata gain="65536f" blacklevel="0f" gamma="0"/>
              <o:lock v:ext="edit" position="f" selection="f" grouping="f" rotation="f" cropping="f" text="f" aspectratio="f"/>
            </v:shape>
            <v:shape id="WordArt: Plain Text 49" o:spid="_x0000_s1054" type="#_x0000_t136" style="position:absolute;left:5214;top:3212;height:263;width:273;rotation:0f;" o:ole="f" fillcolor="#000000" filled="t" o:preferrelative="t" stroked="f" coordorigin="0,0" coordsize="21600,21600" adj="10800">
              <v:imagedata gain="65536f" blacklevel="0f" gamma="0"/>
              <o:lock v:ext="edit" position="f" selection="f" grouping="f" rotation="f" cropping="f" text="f" aspectratio="f"/>
              <v:textpath on="t" fitpath="t" trim="t" xscale="f" string="①" style="v-text-align:center;font-family:黑体;font-size:36pt;v-text-spacing:98304f;"/>
            </v:shape>
            <v:shape id="WordArt: Plain Text 50" o:spid="_x0000_s1055" type="#_x0000_t136" style="position:absolute;left:6964;top:1854;height:263;width:273;rotation:0f;" o:ole="f" fillcolor="#000000" filled="t" o:preferrelative="t" stroked="f" coordorigin="0,0" coordsize="21600,21600" adj="10800">
              <v:imagedata gain="65536f" blacklevel="0f" gamma="0"/>
              <o:lock v:ext="edit" position="f" selection="f" grouping="f" rotation="f" cropping="f" text="f" aspectratio="f"/>
              <v:textpath on="t" fitpath="t" trim="t" xscale="f" string="③" style="v-text-align:center;font-family:黑体;font-size:36pt;v-text-spacing:98304f;"/>
            </v:shape>
            <v:shape id="WordArt: Plain Text 51" o:spid="_x0000_s1056" type="#_x0000_t136" style="position:absolute;left:6146;top:1945;height:263;width:273;rotation:0f;" o:ole="f" fillcolor="#000000" filled="t" o:preferrelative="t" stroked="f" coordorigin="0,0" coordsize="21600,21600" adj="10800">
              <v:imagedata gain="65536f" blacklevel="0f" gamma="0"/>
              <o:lock v:ext="edit" position="f" selection="f" grouping="f" rotation="f" cropping="f" text="f" aspectratio="f"/>
              <v:textpath on="t" fitpath="t" trim="t" xscale="f" string="②" style="v-text-align:center;font-family:黑体;font-size:36pt;v-text-spacing:98304f;"/>
            </v:shape>
            <v:shape id="Straight Connector 53" o:spid="_x0000_s1057" type="#_x0000_t32" style="position:absolute;left:10419;top:2271;height:1530;width:1;rotation:0f;" o:ole="f" o:connectortype="straight" fillcolor="#FFFFFF" filled="f" o:preferrelative="t" stroked="t" coordorigin="0,0" coordsize="21600,21600">
              <v:fill on="f" color2="#FFFFFF" focus="0%"/>
              <v:stroke color="#000000" color2="#FFFFFF" miterlimit="2" dashstyle="dash"/>
              <v:imagedata gain="65536f" blacklevel="0f" gamma="0"/>
              <o:lock v:ext="edit" position="f" selection="f" grouping="f" rotation="f" cropping="f" text="f" aspectratio="f"/>
            </v:shape>
            <v:shape id="Straight Connector 54" o:spid="_x0000_s1058" type="#_x0000_t32" style="position:absolute;left:10522;top:2244;height:1530;width:1;rotation:0f;" o:ole="f" o:connectortype="straight" fillcolor="#FFFFFF" filled="f" o:preferrelative="t" stroked="t" coordorigin="0,0" coordsize="21600,21600">
              <v:fill on="f" color2="#FFFFFF" focus="0%"/>
              <v:stroke color="#000000" color2="#FFFFFF" miterlimit="2" dashstyle="dash"/>
              <v:imagedata gain="65536f" blacklevel="0f" gamma="0"/>
              <o:lock v:ext="edit" position="f" selection="f" grouping="f" rotation="f" cropping="f" text="f" aspectratio="f"/>
            </v:shape>
            <v:shape id="Straight Connector 55" o:spid="_x0000_s1059" type="#_x0000_t32" style="position:absolute;left:10419;top:2620;flip:x;height:1154;width:414;rotation:0f;" o:ole="f" o:connectortype="straight" fillcolor="#FFFFFF" filled="f" o:preferrelative="t" stroked="t" coordorigin="0,0" coordsize="21600,21600">
              <v:fill on="f" color2="#FFFFFF" focus="0%"/>
              <v:stroke color="#000000" color2="#FFFFFF" miterlimit="2" dashstyle="dash"/>
              <v:imagedata gain="65536f" blacklevel="0f" gamma="0"/>
              <o:lock v:ext="edit" position="f" selection="f" grouping="f" rotation="f" cropping="f" text="f" aspectratio="f"/>
            </v:shape>
            <v:shape id="Straight Connector 56" o:spid="_x0000_s1060" type="#_x0000_t32" style="position:absolute;left:10212;top:2620;height:1121;width:311;rotation:0f;" o:ole="f" o:connectortype="straight" fillcolor="#FFFFFF" filled="f" o:preferrelative="t" stroked="t" coordorigin="0,0" coordsize="21600,21600">
              <v:fill on="f" color2="#FFFFFF" focus="0%"/>
              <v:stroke color="#000000" color2="#FFFFFF" miterlimit="2" dashstyle="dash"/>
              <v:imagedata gain="65536f" blacklevel="0f" gamma="0"/>
              <o:lock v:ext="edit" position="f" selection="f" grouping="f" rotation="f" cropping="f" text="f" aspectratio="f"/>
            </v:shape>
            <v:shape id="Straight Connector 57" o:spid="_x0000_s1061" type="#_x0000_t32" style="position:absolute;left:10763;top:2502;flip:x;height:307;width:111;rotation:0f;" o:ole="f" o:connectortype="straight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Straight Connector 58" o:spid="_x0000_s1062" type="#_x0000_t32" style="position:absolute;left:10522;top:2151;height:307;width:0;rotation:0f;" o:ole="f" o:connectortype="straight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Straight Connector 59" o:spid="_x0000_s1063" type="#_x0000_t32" style="position:absolute;left:10420;top:2271;height:307;width:0;rotation:0f;" o:ole="f" o:connectortype="straight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Straight Connector 60" o:spid="_x0000_s1064" type="#_x0000_t32" style="position:absolute;left:10177;top:2502;height:383;width:114;rotation:0f;" o:ole="f" o:connectortype="straight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WordArt: Plain Text 61" o:spid="_x0000_s1065" type="#_x0000_t136" style="position:absolute;left:10146;top:2056;height:263;width:273;rotation:0f;" o:ole="f" fillcolor="#000000" filled="t" o:preferrelative="t" stroked="f" coordorigin="0,0" coordsize="21600,21600" adj="10800">
              <v:imagedata gain="65536f" blacklevel="0f" gamma="0"/>
              <o:lock v:ext="edit" position="f" selection="f" grouping="f" rotation="f" cropping="f" text="f" aspectratio="f"/>
              <v:textpath on="t" fitpath="t" trim="t" xscale="f" string="①" style="v-text-align:center;font-family:黑体;font-size:36pt;v-text-spacing:98304f;"/>
            </v:shape>
            <v:shape id="WordArt: Plain Text 62" o:spid="_x0000_s1066" type="#_x0000_t136" style="position:absolute;left:9904;top:2458;height:263;width:273;rotation:0f;" o:ole="f" fillcolor="#000000" filled="t" o:preferrelative="t" stroked="f" coordorigin="0,0" coordsize="21600,21600" adj="10800">
              <v:imagedata gain="65536f" blacklevel="0f" gamma="0"/>
              <o:lock v:ext="edit" position="f" selection="f" grouping="f" rotation="f" cropping="f" text="f" aspectratio="f"/>
              <v:textpath on="t" fitpath="t" trim="t" xscale="f" string="③" style="v-text-align:center;font-family:黑体;font-size:36pt;v-text-spacing:98304f;"/>
            </v:shape>
            <v:shape id="WordArt: Plain Text 63" o:spid="_x0000_s1067" type="#_x0000_t136" style="position:absolute;left:10560;top:1961;height:263;width:273;rotation:0f;" o:ole="f" fillcolor="#000000" filled="t" o:preferrelative="t" stroked="f" coordorigin="0,0" coordsize="21600,21600" adj="10800">
              <v:imagedata gain="65536f" blacklevel="0f" gamma="0"/>
              <o:lock v:ext="edit" position="f" selection="f" grouping="f" rotation="f" cropping="f" text="f" aspectratio="f"/>
              <v:textpath on="t" fitpath="t" trim="t" xscale="f" string="②" style="v-text-align:center;font-family:黑体;font-size:36pt;v-text-spacing:98304f;"/>
            </v:shape>
            <v:shape id="WordArt: Plain Text 64" o:spid="_x0000_s1068" type="#_x0000_t136" style="position:absolute;left:10935;top:2502;height:263;width:273;rotation:0f;" o:ole="f" fillcolor="#000000" filled="t" o:preferrelative="t" stroked="f" coordorigin="0,0" coordsize="21600,21600" adj="10800">
              <v:imagedata gain="65536f" blacklevel="0f" gamma="0"/>
              <o:lock v:ext="edit" position="f" selection="f" grouping="f" rotation="f" cropping="f" text="f" aspectratio="f"/>
              <v:textpath on="t" fitpath="t" trim="t" xscale="f" string="④" style="v-text-align:center;font-family:黑体;font-size:36pt;v-text-spacing:98304f;"/>
            </v:shape>
            <v:shape id="WordArt: Plain Text 73" o:spid="_x0000_s1069" type="#_x0000_t136" style="position:absolute;left:2600;top:4053;height:406;width:315;rotation:0f;" o:ole="f" fillcolor="#000000" filled="t" o:preferrelative="t" stroked="t" coordorigin="0,0" coordsize="21600,21600" adj="108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path on="t" fitpath="t" trim="t" xscale="f" string="A" style="v-text-align:center;font-family:黑体;font-size:36pt;"/>
            </v:shape>
            <v:shape id="WordArt: Plain Text 74" o:spid="_x0000_s1070" type="#_x0000_t136" style="position:absolute;left:6583;top:3741;height:406;width:315;rotation:0f;" o:ole="f" fillcolor="#000000" filled="t" o:preferrelative="t" stroked="t" coordorigin="0,0" coordsize="21600,21600" adj="108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path on="t" fitpath="t" trim="t" xscale="f" string="B" style="v-text-align:center;font-family:黑体;font-size:36pt;"/>
            </v:shape>
            <v:shape id="WordArt: Plain Text 75" o:spid="_x0000_s1071" type="#_x0000_t136" style="position:absolute;left:10291;top:3887;height:406;width:315;rotation:0f;" o:ole="f" fillcolor="#000000" filled="t" o:preferrelative="t" stroked="t" coordorigin="0,0" coordsize="21600,21600" adj="108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path on="t" fitpath="t" trim="t" xscale="f" string="C" style="v-text-align:center;font-family:黑体;font-size:36pt;"/>
            </v:shape>
          </v:group>
        </w:pict>
      </w:r>
    </w:p>
    <w:p>
      <w:pPr>
        <w:spacing w:line="48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 w:eastAsia="宋体" w:cs="黑体"/>
          <w:kern w:val="2"/>
          <w:sz w:val="24"/>
          <w:szCs w:val="24"/>
          <w:lang w:val="en-US" w:eastAsia="zh-CN" w:bidi="ar-SA"/>
        </w:rPr>
        <w:pict>
          <v:shape id="图片 7" o:spid="_x0000_s1072" type="#_x0000_t75" style="position:absolute;left:0;margin-left:59.55pt;margin-top:18pt;height:134.25pt;width:85.5pt;mso-wrap-distance-bottom:0pt;mso-wrap-distance-left:9pt;mso-wrap-distance-right:9pt;mso-wrap-distance-top:0pt;rotation:2097152f;z-index:251663360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square"/>
          </v:shape>
        </w:pict>
      </w:r>
      <w:r>
        <w:rPr>
          <w:rFonts w:ascii="宋体" w:hAnsi="宋体" w:eastAsia="宋体" w:cs="黑体"/>
          <w:kern w:val="2"/>
          <w:sz w:val="24"/>
          <w:szCs w:val="24"/>
          <w:lang w:val="en-US" w:eastAsia="zh-CN" w:bidi="ar-SA"/>
        </w:rPr>
        <w:pict>
          <v:shape id="图片 7" o:spid="_x0000_s1073" type="#_x0000_t75" style="position:absolute;left:0;margin-left:365.5pt;margin-top:23.25pt;height:134.25pt;width:85.5pt;mso-wrap-distance-bottom:0pt;mso-wrap-distance-left:9pt;mso-wrap-distance-right:9pt;mso-wrap-distance-top:0pt;rotation:20119552f;z-index:251661312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square"/>
          </v:shape>
        </w:pict>
      </w:r>
      <w:r>
        <w:rPr>
          <w:rFonts w:ascii="宋体" w:hAnsi="宋体" w:eastAsia="宋体" w:cs="黑体"/>
          <w:kern w:val="2"/>
          <w:sz w:val="24"/>
          <w:szCs w:val="24"/>
          <w:lang w:val="en-US" w:eastAsia="zh-CN" w:bidi="ar-SA"/>
        </w:rPr>
        <w:pict>
          <v:shape id="图片 7" o:spid="_x0000_s1074" type="#_x0000_t75" style="position:absolute;left:0;margin-left:214.05pt;margin-top:18.75pt;height:134.25pt;width:85.5pt;mso-wrap-distance-bottom:0pt;mso-wrap-distance-left:9pt;mso-wrap-distance-right:9pt;mso-wrap-distance-top:0pt;rotation:22151168f;z-index:251662336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square"/>
          </v:shape>
        </w:pict>
      </w:r>
    </w:p>
    <w:p>
      <w:pPr>
        <w:spacing w:line="480" w:lineRule="exact"/>
        <w:ind w:firstLine="240" w:firstLineChars="100"/>
        <w:rPr>
          <w:rFonts w:ascii="宋体" w:hAnsi="宋体"/>
          <w:sz w:val="24"/>
          <w:szCs w:val="24"/>
        </w:rPr>
      </w:pPr>
    </w:p>
    <w:p>
      <w:pPr>
        <w:spacing w:line="480" w:lineRule="exact"/>
        <w:ind w:firstLine="240" w:firstLineChars="100"/>
        <w:rPr>
          <w:rFonts w:ascii="宋体" w:hAnsi="宋体"/>
          <w:sz w:val="24"/>
          <w:szCs w:val="24"/>
        </w:rPr>
      </w:pPr>
    </w:p>
    <w:p>
      <w:pPr>
        <w:spacing w:line="480" w:lineRule="exact"/>
        <w:ind w:firstLine="240" w:firstLineChars="100"/>
        <w:rPr>
          <w:rFonts w:ascii="宋体" w:hAnsi="宋体"/>
          <w:sz w:val="24"/>
          <w:szCs w:val="24"/>
        </w:rPr>
      </w:pPr>
    </w:p>
    <w:p>
      <w:pPr>
        <w:spacing w:line="480" w:lineRule="exact"/>
        <w:ind w:firstLine="240" w:firstLineChars="100"/>
        <w:rPr>
          <w:rFonts w:ascii="宋体" w:hAnsi="宋体"/>
          <w:sz w:val="24"/>
          <w:szCs w:val="24"/>
        </w:rPr>
      </w:pPr>
    </w:p>
    <w:p>
      <w:pPr>
        <w:spacing w:line="480" w:lineRule="exact"/>
        <w:ind w:firstLine="240" w:firstLineChars="100"/>
        <w:rPr>
          <w:rFonts w:ascii="宋体" w:hAnsi="宋体"/>
          <w:sz w:val="24"/>
          <w:szCs w:val="24"/>
        </w:rPr>
      </w:pPr>
    </w:p>
    <w:p>
      <w:pPr>
        <w:spacing w:beforeLines="50" w:line="480" w:lineRule="exact"/>
        <w:rPr>
          <w:rFonts w:hint="eastAsia" w:ascii="黑体" w:hAnsi="黑体" w:eastAsia="黑体"/>
          <w:sz w:val="24"/>
          <w:szCs w:val="24"/>
        </w:rPr>
      </w:pPr>
    </w:p>
    <w:p>
      <w:pPr>
        <w:spacing w:beforeLines="50" w:line="480" w:lineRule="exact"/>
        <w:rPr>
          <w:rFonts w:hint="eastAsia" w:ascii="黑体" w:hAnsi="黑体" w:eastAsia="黑体"/>
          <w:sz w:val="24"/>
          <w:szCs w:val="24"/>
        </w:rPr>
      </w:pPr>
    </w:p>
    <w:p>
      <w:pPr>
        <w:spacing w:beforeLines="50" w:line="480" w:lineRule="exact"/>
        <w:rPr>
          <w:rFonts w:ascii="黑体" w:hAnsi="黑体" w:eastAsia="黑体"/>
          <w:sz w:val="24"/>
          <w:szCs w:val="24"/>
        </w:rPr>
      </w:pPr>
    </w:p>
    <w:p>
      <w:pPr>
        <w:spacing w:line="480" w:lineRule="exact"/>
        <w:ind w:firstLine="720" w:firstLineChars="300"/>
        <w:rPr>
          <w:rFonts w:hint="eastAsia" w:ascii="宋体" w:hAnsi="宋体"/>
          <w:sz w:val="24"/>
          <w:szCs w:val="24"/>
        </w:rPr>
      </w:pPr>
      <w:r>
        <w:rPr>
          <w:rFonts w:ascii="宋体" w:hAnsi="宋体" w:eastAsia="宋体" w:cs="黑体"/>
          <w:kern w:val="2"/>
          <w:sz w:val="24"/>
          <w:szCs w:val="24"/>
          <w:lang w:val="en-US" w:eastAsia="zh-CN" w:bidi="ar-SA"/>
        </w:rPr>
        <w:pict>
          <v:shape id="WordArt: Plain Text 76" o:spid="_x0000_s1075" type="#_x0000_t136" style="position:absolute;left:0;margin-left:-110.15pt;margin-top:17.7pt;height:13.15pt;width:12.8pt;rotation:0f;z-index:-251656192;" o:ole="f" fillcolor="#000000" filled="t" o:preferrelative="t" stroked="f" coordorigin="0,0" coordsize="21600,21600" adj="10800">
            <v:imagedata gain="65536f" blacklevel="0f" gamma="0"/>
            <o:lock v:ext="edit" position="f" selection="f" grouping="f" rotation="f" cropping="f" text="f" aspectratio="f"/>
            <v:textpath on="t" fitpath="t" trim="t" xscale="f" string="A" style="v-text-align:center;font-family:黑体;font-size:36pt;v-text-spacing:98304f;"/>
          </v:shape>
        </w:pict>
      </w:r>
      <w:r>
        <w:rPr>
          <w:rFonts w:hint="eastAsia" w:ascii="宋体" w:hAnsi="宋体"/>
          <w:sz w:val="24"/>
          <w:szCs w:val="24"/>
        </w:rPr>
        <w:t>2.2.5   相关说明：</w:t>
      </w:r>
    </w:p>
    <w:p>
      <w:pPr>
        <w:spacing w:line="480" w:lineRule="exact"/>
        <w:ind w:firstLine="1680" w:firstLineChars="7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☆  不锈钢片必须用桌虎钳夹紧再锯。</w:t>
      </w:r>
    </w:p>
    <w:p>
      <w:pPr>
        <w:spacing w:line="480" w:lineRule="exac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☆  每一次锯切都调整好不锈钢片角度，使钢锯可以自上而下地锯。</w:t>
      </w:r>
    </w:p>
    <w:p>
      <w:pPr>
        <w:spacing w:line="480" w:lineRule="exac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☆  外形轮廓尽量用钢锯锯切（效率较高），钢锯锯切不了的位置，</w:t>
      </w:r>
    </w:p>
    <w:p>
      <w:pPr>
        <w:spacing w:line="480" w:lineRule="exact"/>
        <w:ind w:firstLine="2160" w:firstLineChars="9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才用钢锉继续锉出准确的轮廓。</w:t>
      </w:r>
    </w:p>
    <w:p>
      <w:pPr>
        <w:spacing w:line="480" w:lineRule="exact"/>
        <w:ind w:firstLine="2160" w:firstLineChars="900"/>
        <w:rPr>
          <w:rFonts w:ascii="宋体" w:hAnsi="宋体"/>
          <w:sz w:val="24"/>
          <w:szCs w:val="24"/>
        </w:rPr>
      </w:pPr>
    </w:p>
    <w:p>
      <w:pPr>
        <w:spacing w:line="480" w:lineRule="exact"/>
        <w:ind w:firstLine="240" w:firstLineChars="100"/>
        <w:rPr>
          <w:rFonts w:ascii="黑体" w:hAnsi="黑体" w:eastAsia="黑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 2.3活动记录</w:t>
      </w:r>
    </w:p>
    <w:p>
      <w:pPr>
        <w:pStyle w:val="8"/>
        <w:spacing w:beforeLines="50" w:afterLines="100"/>
        <w:ind w:left="782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老师检查各组进度。完成相应任务的，组长上黑板打“√”，奖励“勋章”一枚。</w:t>
      </w:r>
    </w:p>
    <w:tbl>
      <w:tblPr>
        <w:tblStyle w:val="7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578"/>
        <w:gridCol w:w="579"/>
        <w:gridCol w:w="579"/>
        <w:gridCol w:w="579"/>
        <w:gridCol w:w="578"/>
        <w:gridCol w:w="579"/>
        <w:gridCol w:w="579"/>
        <w:gridCol w:w="579"/>
        <w:gridCol w:w="578"/>
        <w:gridCol w:w="579"/>
        <w:gridCol w:w="579"/>
        <w:gridCol w:w="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pStyle w:val="8"/>
              <w:spacing w:beforeLines="50"/>
              <w:ind w:firstLine="0" w:firstLineChars="0"/>
              <w:jc w:val="center"/>
            </w:pPr>
            <w:r>
              <w:rPr>
                <w:rFonts w:hint="eastAsia"/>
              </w:rPr>
              <w:t>活动进度</w:t>
            </w:r>
          </w:p>
        </w:tc>
        <w:tc>
          <w:tcPr>
            <w:tcW w:w="578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第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第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第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第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578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第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第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6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第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7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第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8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578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第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9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第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10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第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11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第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12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描绘图案</w:t>
            </w:r>
          </w:p>
        </w:tc>
        <w:tc>
          <w:tcPr>
            <w:tcW w:w="578" w:type="dxa"/>
            <w:vAlign w:val="top"/>
          </w:tcPr>
          <w:p>
            <w:pPr>
              <w:pStyle w:val="8"/>
              <w:spacing w:beforeLines="50"/>
              <w:ind w:firstLine="0" w:firstLineChars="0"/>
            </w:pP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578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578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轮廓粗锯</w:t>
            </w:r>
          </w:p>
        </w:tc>
        <w:tc>
          <w:tcPr>
            <w:tcW w:w="578" w:type="dxa"/>
            <w:vAlign w:val="top"/>
          </w:tcPr>
          <w:p>
            <w:pPr>
              <w:pStyle w:val="8"/>
              <w:spacing w:beforeLines="50"/>
              <w:ind w:firstLine="0" w:firstLineChars="0"/>
            </w:pP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578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578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57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</w:tr>
    </w:tbl>
    <w:p>
      <w:pPr>
        <w:spacing w:beforeLines="50" w:line="360" w:lineRule="auto"/>
        <w:rPr>
          <w:rFonts w:hint="eastAsia" w:ascii="黑体" w:hAnsi="黑体" w:eastAsia="黑体"/>
          <w:sz w:val="28"/>
          <w:szCs w:val="28"/>
        </w:rPr>
      </w:pPr>
    </w:p>
    <w:p>
      <w:pPr>
        <w:spacing w:beforeLines="50" w:line="360" w:lineRule="auto"/>
        <w:rPr>
          <w:rFonts w:hint="eastAsia" w:ascii="黑体" w:hAnsi="黑体" w:eastAsia="黑体"/>
          <w:sz w:val="28"/>
          <w:szCs w:val="28"/>
        </w:rPr>
      </w:pPr>
    </w:p>
    <w:p>
      <w:pPr>
        <w:spacing w:beforeLines="50" w:line="360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pict>
          <v:shape id="WordArt: Plain Text 81" o:spid="_x0000_s1076" type="#_x0000_t136" style="position:absolute;left:0;margin-left:228.25pt;margin-top:38.9pt;height:21.75pt;width:62.9pt;rotation:0f;z-index:251676672;" o:ole="f" fillcolor="#000000" filled="t" o:preferrelative="t" stroked="t" coordorigin="0,0" coordsize="21600,21600" adj="108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path on="t" fitpath="t" trim="t" xscale="f" string="第3页" style="v-text-align:center;font-family:宋体;font-size:36pt;"/>
          </v:shape>
        </w:pict>
      </w:r>
    </w:p>
    <w:p>
      <w:pPr>
        <w:spacing w:beforeLines="50"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3.活动必备知识</w:t>
      </w:r>
    </w:p>
    <w:p>
      <w:pPr>
        <w:spacing w:line="520" w:lineRule="exact"/>
        <w:ind w:firstLine="283" w:firstLineChars="118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3.1钢锯的结构</w:t>
      </w:r>
    </w:p>
    <w:p>
      <w:pPr>
        <w:spacing w:line="520" w:lineRule="exact"/>
        <w:ind w:left="991" w:leftChars="337" w:hanging="283" w:hangingChars="118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黑体"/>
          <w:kern w:val="2"/>
          <w:sz w:val="24"/>
          <w:szCs w:val="24"/>
          <w:lang w:val="en-US" w:eastAsia="zh-CN" w:bidi="ar-SA"/>
        </w:rPr>
        <w:pict>
          <v:shape id="图片 1" o:spid="_x0000_s1077" type="#_x0000_t75" style="position:absolute;left:0;margin-left:319.8pt;margin-top:1.65pt;height:114.75pt;width:174.55pt;mso-wrap-distance-bottom:0pt;mso-wrap-distance-left:9pt;mso-wrap-distance-right:9pt;mso-wrap-distance-top:0pt;rotation:0f;z-index:251667456;" o:ole="f" fillcolor="#FFFFFF" filled="f" o:preferrelative="t" stroked="t" coordorigin="0,0" coordsize="21600,21600">
            <v:fill on="f" color2="#FFFFFF" focus="0%"/>
            <v:stroke weight="0.5pt" color="#000000" color2="#FFFFFF" miterlimit="2" dashstyle="longDashDot"/>
            <v:imagedata gain="65536f" blacklevel="0f" gamma="0" chromakey="#FFFFFF" o:title="" r:id="rId11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宋体" w:hAnsi="宋体"/>
          <w:sz w:val="24"/>
          <w:szCs w:val="24"/>
        </w:rPr>
        <w:t>☆钢锯由锯弓和锯条组成，锯弓可通过一枚蝶形螺母       调节锯条的松紧度。</w:t>
      </w:r>
    </w:p>
    <w:p>
      <w:pPr>
        <w:spacing w:line="520" w:lineRule="exact"/>
        <w:ind w:firstLine="720" w:firstLineChars="3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☆安装锯条时，锯齿的方向朝前。锯条不要绷得太紧。</w:t>
      </w:r>
    </w:p>
    <w:p>
      <w:pPr>
        <w:spacing w:line="520" w:lineRule="exact"/>
        <w:ind w:left="989" w:leftChars="342" w:hanging="271" w:hangingChars="113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☆锯齿有粗齿（18齿）、 中齿（24齿）、细齿（32 齿）    之分。粗齿齿距大，适用于锯割软质材料或大的工件，细齿齿距小，适合锯割硬质材料或较薄材料。</w:t>
      </w:r>
    </w:p>
    <w:p>
      <w:pPr>
        <w:spacing w:line="520" w:lineRule="exact"/>
        <w:ind w:left="990" w:leftChars="451" w:hanging="43" w:hangingChars="18"/>
        <w:jc w:val="left"/>
        <w:rPr>
          <w:rFonts w:ascii="宋体" w:hAnsi="宋体"/>
          <w:sz w:val="24"/>
          <w:szCs w:val="24"/>
        </w:rPr>
      </w:pPr>
    </w:p>
    <w:p>
      <w:pPr>
        <w:ind w:firstLine="600" w:firstLineChars="25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黑体"/>
          <w:kern w:val="2"/>
          <w:sz w:val="24"/>
          <w:szCs w:val="24"/>
          <w:lang w:val="en-US" w:eastAsia="zh-CN" w:bidi="ar-SA"/>
        </w:rPr>
        <w:pict>
          <v:shape id="图片 10" o:spid="_x0000_s1078" type="#_x0000_t75" style="position:absolute;left:0;margin-left:58.05pt;margin-top:7.55pt;height:94.5pt;width:171pt;mso-wrap-distance-bottom:0pt;mso-wrap-distance-left:9pt;mso-wrap-distance-right:9pt;mso-wrap-distance-top:0pt;rotation:0f;z-index:251669504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宋体" w:hAnsi="宋体" w:eastAsia="宋体" w:cs="黑体"/>
          <w:kern w:val="2"/>
          <w:sz w:val="24"/>
          <w:szCs w:val="24"/>
          <w:lang w:val="en-US" w:eastAsia="zh-CN" w:bidi="ar-SA"/>
        </w:rPr>
        <w:pict>
          <v:shape id="图片 1" o:spid="_x0000_s1079" type="#_x0000_t75" style="position:absolute;left:0;margin-left:300.3pt;margin-top:7.55pt;height:94.5pt;width:156.75pt;mso-wrap-distance-bottom:0pt;mso-wrap-distance-left:9pt;mso-wrap-distance-right:9pt;mso-wrap-distance-top:0pt;rotation:0f;z-index:251673600;" o:ole="f" fillcolor="#FFFFFF" filled="f" o:preferrelative="t" stroked="f" coordorigin="0,0" coordsize="21600,21600">
            <v:fill on="f" color2="#FFFFFF" focus="0%"/>
            <v:imagedata gain="65536f" blacklevel="0f" gamma="0" chromakey="#FFFFFF" o:title="" r:id="rId13"/>
            <o:lock v:ext="edit" position="f" selection="f" grouping="f" rotation="f" cropping="f" text="f" aspectratio="t"/>
            <w10:wrap type="square"/>
          </v:shape>
        </w:pict>
      </w:r>
    </w:p>
    <w:p>
      <w:pPr>
        <w:ind w:firstLine="283" w:firstLineChars="118"/>
        <w:jc w:val="left"/>
        <w:rPr>
          <w:rFonts w:hint="eastAsia" w:ascii="宋体" w:hAnsi="宋体"/>
          <w:sz w:val="24"/>
          <w:szCs w:val="24"/>
        </w:rPr>
      </w:pPr>
    </w:p>
    <w:p>
      <w:pPr>
        <w:ind w:firstLine="283" w:firstLineChars="118"/>
        <w:jc w:val="left"/>
        <w:rPr>
          <w:rFonts w:hint="eastAsia" w:ascii="宋体" w:hAnsi="宋体"/>
          <w:sz w:val="24"/>
          <w:szCs w:val="24"/>
        </w:rPr>
      </w:pPr>
    </w:p>
    <w:p>
      <w:pPr>
        <w:ind w:firstLine="283" w:firstLineChars="118"/>
        <w:jc w:val="left"/>
        <w:rPr>
          <w:rFonts w:hint="eastAsia" w:ascii="宋体" w:hAnsi="宋体"/>
          <w:sz w:val="24"/>
          <w:szCs w:val="24"/>
        </w:rPr>
      </w:pPr>
    </w:p>
    <w:p>
      <w:pPr>
        <w:ind w:firstLine="283" w:firstLineChars="118"/>
        <w:jc w:val="left"/>
        <w:rPr>
          <w:rFonts w:hint="eastAsia" w:ascii="宋体" w:hAnsi="宋体"/>
          <w:sz w:val="24"/>
          <w:szCs w:val="24"/>
        </w:rPr>
      </w:pPr>
    </w:p>
    <w:p>
      <w:pPr>
        <w:ind w:firstLine="283" w:firstLineChars="118"/>
        <w:jc w:val="left"/>
        <w:rPr>
          <w:rFonts w:hint="eastAsia" w:ascii="宋体" w:hAnsi="宋体"/>
          <w:sz w:val="24"/>
          <w:szCs w:val="24"/>
        </w:rPr>
      </w:pPr>
    </w:p>
    <w:p>
      <w:pPr>
        <w:ind w:firstLine="283" w:firstLineChars="118"/>
        <w:jc w:val="left"/>
        <w:rPr>
          <w:rFonts w:hint="eastAsia" w:ascii="宋体" w:hAnsi="宋体"/>
          <w:sz w:val="24"/>
          <w:szCs w:val="24"/>
        </w:rPr>
      </w:pPr>
    </w:p>
    <w:p>
      <w:pPr>
        <w:ind w:firstLine="283" w:firstLineChars="118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3.2钢锯的使用 </w:t>
      </w:r>
    </w:p>
    <w:p>
      <w:pPr>
        <w:spacing w:line="520" w:lineRule="exact"/>
        <w:ind w:left="1416" w:leftChars="306" w:hanging="773" w:hangingChars="322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3.2.1锯割硬质材料时，右手握住锯柄，左手扶在锯弓前上部。身体稍向前倾，两臂稍弯曲，握稳锯弓，上身移动，两脚保持不动。均匀用力，往前时，用压力推进，钢锯返回时不用压力。如果锯割软质材料，可右手握锯，左手扶住材料锯割。</w:t>
      </w:r>
    </w:p>
    <w:p>
      <w:pPr>
        <w:spacing w:line="520" w:lineRule="exact"/>
        <w:ind w:left="1401" w:leftChars="356" w:hanging="653" w:hangingChars="272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3.2.2开始锯割时，锯条与水平线成15°夹角。推拉距离要短，压力要小，速度稍慢。（见上图）</w:t>
      </w:r>
    </w:p>
    <w:p>
      <w:pPr>
        <w:spacing w:line="520" w:lineRule="exact"/>
        <w:ind w:left="1417" w:leftChars="364" w:hanging="653" w:hangingChars="272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3.2.3工件要锯完时，压力要轻，速度要慢，行程要小，并用手扶住工件。</w:t>
      </w:r>
    </w:p>
    <w:p>
      <w:pPr>
        <w:spacing w:line="520" w:lineRule="exact"/>
        <w:ind w:firstLine="763" w:firstLineChars="318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3.2.4被锯割的工件应夹紧，工件伸出钳口部分不宜过长。</w:t>
      </w:r>
    </w:p>
    <w:p>
      <w:pPr>
        <w:spacing w:line="520" w:lineRule="exact"/>
        <w:ind w:firstLine="763" w:firstLineChars="318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3.2.5钢锯只能沿直线锯切，并不能象钢丝锯一样锯出曲线轮廓。</w:t>
      </w:r>
    </w:p>
    <w:p>
      <w:pPr>
        <w:spacing w:line="520" w:lineRule="exact"/>
        <w:ind w:firstLine="763" w:firstLineChars="318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3.2.6锯下来的钢粒、钢屑，严禁用手去扫除，严禁用嘴去吹掉。钢粒、钢屑必须用</w:t>
      </w:r>
    </w:p>
    <w:p>
      <w:pPr>
        <w:spacing w:line="520" w:lineRule="exact"/>
        <w:ind w:firstLine="1483" w:firstLineChars="618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刷子扫到塑料盒中，然后倒入垃圾箱。钢粒、钢屑不能冲入下水道。</w:t>
      </w:r>
    </w:p>
    <w:p>
      <w:pPr>
        <w:spacing w:line="520" w:lineRule="exact"/>
        <w:ind w:leftChars="-26" w:hanging="55" w:hangingChars="23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3.2.7锯切金属时，要不断地滴水降温，并用塑料盒接住滴下来的水。</w:t>
      </w:r>
    </w:p>
    <w:p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黑体"/>
          <w:kern w:val="2"/>
          <w:sz w:val="24"/>
          <w:szCs w:val="24"/>
          <w:lang w:val="en-US" w:eastAsia="zh-CN" w:bidi="ar-SA"/>
        </w:rPr>
        <w:pict>
          <v:shape id="WordArt: Plain Text 82" o:spid="_x0000_s1080" type="#_x0000_t136" style="position:absolute;left:0;margin-left:226pt;margin-top:0.15pt;height:21.75pt;width:62.9pt;rotation:0f;z-index:251677696;" o:ole="f" fillcolor="#000000" filled="t" o:preferrelative="t" stroked="t" coordorigin="0,0" coordsize="21600,21600" adj="108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path on="t" fitpath="t" trim="t" xscale="f" string="第4页" style="v-text-align:center;font-family:宋体;font-size:36pt;"/>
          </v:shape>
        </w:pict>
      </w:r>
    </w:p>
    <w:p>
      <w:pPr>
        <w:spacing w:line="480" w:lineRule="exact"/>
        <w:ind w:left="1944" w:hanging="1944" w:hangingChars="810"/>
        <w:rPr>
          <w:sz w:val="24"/>
          <w:szCs w:val="24"/>
        </w:rPr>
      </w:pPr>
    </w:p>
    <w:sectPr>
      <w:headerReference r:id="rId4" w:type="default"/>
      <w:pgSz w:w="11906" w:h="16838"/>
      <w:pgMar w:top="1560" w:right="991" w:bottom="1135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spacing w:afterLines="50"/>
      <w:rPr>
        <w:sz w:val="24"/>
        <w:szCs w:val="24"/>
      </w:rPr>
    </w:pPr>
    <w:r>
      <w:rPr>
        <w:rFonts w:hint="eastAsia"/>
        <w:sz w:val="24"/>
        <w:szCs w:val="24"/>
      </w:rPr>
      <w:t>湛江市第四中学通用技术学科资料                                      金工工艺实践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D3318"/>
    <w:rsid w:val="00002B33"/>
    <w:rsid w:val="0002346F"/>
    <w:rsid w:val="00024B8A"/>
    <w:rsid w:val="00024FAE"/>
    <w:rsid w:val="00026045"/>
    <w:rsid w:val="000279DB"/>
    <w:rsid w:val="0003621C"/>
    <w:rsid w:val="00051517"/>
    <w:rsid w:val="00057467"/>
    <w:rsid w:val="000A6D54"/>
    <w:rsid w:val="000B5EEA"/>
    <w:rsid w:val="000C1B47"/>
    <w:rsid w:val="000C2154"/>
    <w:rsid w:val="000C60A5"/>
    <w:rsid w:val="000D1720"/>
    <w:rsid w:val="000F34C9"/>
    <w:rsid w:val="00106C60"/>
    <w:rsid w:val="001121D3"/>
    <w:rsid w:val="00122441"/>
    <w:rsid w:val="001419F1"/>
    <w:rsid w:val="00160AC3"/>
    <w:rsid w:val="0016275A"/>
    <w:rsid w:val="001646A5"/>
    <w:rsid w:val="00166F7F"/>
    <w:rsid w:val="001748C7"/>
    <w:rsid w:val="001A3410"/>
    <w:rsid w:val="001B3E10"/>
    <w:rsid w:val="001E39DD"/>
    <w:rsid w:val="001F0B97"/>
    <w:rsid w:val="00205576"/>
    <w:rsid w:val="002218C6"/>
    <w:rsid w:val="002265AF"/>
    <w:rsid w:val="0028470C"/>
    <w:rsid w:val="00294839"/>
    <w:rsid w:val="002B01DA"/>
    <w:rsid w:val="002E08BF"/>
    <w:rsid w:val="002F2004"/>
    <w:rsid w:val="003218F3"/>
    <w:rsid w:val="00322B0F"/>
    <w:rsid w:val="00355F0D"/>
    <w:rsid w:val="00365259"/>
    <w:rsid w:val="003712D4"/>
    <w:rsid w:val="00373411"/>
    <w:rsid w:val="003A64C5"/>
    <w:rsid w:val="003C2726"/>
    <w:rsid w:val="003E62DC"/>
    <w:rsid w:val="003E7A4E"/>
    <w:rsid w:val="003F3291"/>
    <w:rsid w:val="003F5CF7"/>
    <w:rsid w:val="0042412F"/>
    <w:rsid w:val="0042748B"/>
    <w:rsid w:val="004418B1"/>
    <w:rsid w:val="004672BC"/>
    <w:rsid w:val="004C21DC"/>
    <w:rsid w:val="004D7A43"/>
    <w:rsid w:val="004E1970"/>
    <w:rsid w:val="00522096"/>
    <w:rsid w:val="005811E7"/>
    <w:rsid w:val="005B6030"/>
    <w:rsid w:val="005B7315"/>
    <w:rsid w:val="005D5721"/>
    <w:rsid w:val="005D7196"/>
    <w:rsid w:val="005E7FEF"/>
    <w:rsid w:val="005F3DF6"/>
    <w:rsid w:val="005F5195"/>
    <w:rsid w:val="006100A2"/>
    <w:rsid w:val="00623AB1"/>
    <w:rsid w:val="006254ED"/>
    <w:rsid w:val="00635D74"/>
    <w:rsid w:val="0065691A"/>
    <w:rsid w:val="00666736"/>
    <w:rsid w:val="006714BA"/>
    <w:rsid w:val="006829D3"/>
    <w:rsid w:val="006837A9"/>
    <w:rsid w:val="006837DE"/>
    <w:rsid w:val="006A2F42"/>
    <w:rsid w:val="006B0BD6"/>
    <w:rsid w:val="006C152C"/>
    <w:rsid w:val="006C1D22"/>
    <w:rsid w:val="006D0A28"/>
    <w:rsid w:val="00702BF8"/>
    <w:rsid w:val="00703134"/>
    <w:rsid w:val="007054EB"/>
    <w:rsid w:val="007167C9"/>
    <w:rsid w:val="0076552F"/>
    <w:rsid w:val="007A5F3D"/>
    <w:rsid w:val="007B4D37"/>
    <w:rsid w:val="007C2A3A"/>
    <w:rsid w:val="007C3A30"/>
    <w:rsid w:val="007E0375"/>
    <w:rsid w:val="00803903"/>
    <w:rsid w:val="0086029B"/>
    <w:rsid w:val="00876137"/>
    <w:rsid w:val="00885A2D"/>
    <w:rsid w:val="008A1E40"/>
    <w:rsid w:val="008B0034"/>
    <w:rsid w:val="008B53B1"/>
    <w:rsid w:val="008B5AA7"/>
    <w:rsid w:val="008B7A99"/>
    <w:rsid w:val="008E7C5E"/>
    <w:rsid w:val="008F015F"/>
    <w:rsid w:val="00905290"/>
    <w:rsid w:val="00976C0E"/>
    <w:rsid w:val="0099399A"/>
    <w:rsid w:val="009A0221"/>
    <w:rsid w:val="009F2E8E"/>
    <w:rsid w:val="009F6000"/>
    <w:rsid w:val="00A133A2"/>
    <w:rsid w:val="00A14222"/>
    <w:rsid w:val="00A31B8D"/>
    <w:rsid w:val="00A41EBB"/>
    <w:rsid w:val="00A5598B"/>
    <w:rsid w:val="00A63334"/>
    <w:rsid w:val="00A6736A"/>
    <w:rsid w:val="00A7745A"/>
    <w:rsid w:val="00A94B49"/>
    <w:rsid w:val="00AA7845"/>
    <w:rsid w:val="00AA7923"/>
    <w:rsid w:val="00AC6FC5"/>
    <w:rsid w:val="00AE1CCF"/>
    <w:rsid w:val="00AE3DCE"/>
    <w:rsid w:val="00B130F2"/>
    <w:rsid w:val="00B13B36"/>
    <w:rsid w:val="00B31741"/>
    <w:rsid w:val="00B56D19"/>
    <w:rsid w:val="00B63A6F"/>
    <w:rsid w:val="00B8011B"/>
    <w:rsid w:val="00B872FE"/>
    <w:rsid w:val="00BA6DCF"/>
    <w:rsid w:val="00BB582E"/>
    <w:rsid w:val="00BE6BFC"/>
    <w:rsid w:val="00C24D6E"/>
    <w:rsid w:val="00C53B8C"/>
    <w:rsid w:val="00C56AA9"/>
    <w:rsid w:val="00C57E29"/>
    <w:rsid w:val="00C728F3"/>
    <w:rsid w:val="00C77D65"/>
    <w:rsid w:val="00C80DE5"/>
    <w:rsid w:val="00CC2D5B"/>
    <w:rsid w:val="00CD7CBE"/>
    <w:rsid w:val="00CE1DEC"/>
    <w:rsid w:val="00CE3B1F"/>
    <w:rsid w:val="00D12268"/>
    <w:rsid w:val="00D171B5"/>
    <w:rsid w:val="00D1782E"/>
    <w:rsid w:val="00D32323"/>
    <w:rsid w:val="00D404AF"/>
    <w:rsid w:val="00D53499"/>
    <w:rsid w:val="00D54105"/>
    <w:rsid w:val="00D71CFB"/>
    <w:rsid w:val="00D72C80"/>
    <w:rsid w:val="00D75546"/>
    <w:rsid w:val="00D761D0"/>
    <w:rsid w:val="00D91845"/>
    <w:rsid w:val="00DA6088"/>
    <w:rsid w:val="00DA7E58"/>
    <w:rsid w:val="00DC7B16"/>
    <w:rsid w:val="00DD3318"/>
    <w:rsid w:val="00DD5361"/>
    <w:rsid w:val="00DD69AF"/>
    <w:rsid w:val="00DE2110"/>
    <w:rsid w:val="00DF24C5"/>
    <w:rsid w:val="00E210C5"/>
    <w:rsid w:val="00E26AB7"/>
    <w:rsid w:val="00E773E3"/>
    <w:rsid w:val="00EB30DF"/>
    <w:rsid w:val="00EB4EB5"/>
    <w:rsid w:val="00EC0C42"/>
    <w:rsid w:val="00EC7897"/>
    <w:rsid w:val="00EE5CB3"/>
    <w:rsid w:val="00EE5D94"/>
    <w:rsid w:val="00EF0FF7"/>
    <w:rsid w:val="00F11FE9"/>
    <w:rsid w:val="00F15FE2"/>
    <w:rsid w:val="00F57E74"/>
    <w:rsid w:val="00F771CF"/>
    <w:rsid w:val="00FB097F"/>
    <w:rsid w:val="00FB324E"/>
    <w:rsid w:val="00FF0B22"/>
    <w:rsid w:val="27302D2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  <o:shapelayout v:ext="edit">
      <o:rules v:ext="edit">
        <o:r id="V:Rule1" type="connector" idref="#Straight Connector 6"/>
        <o:r id="V:Rule2" type="connector" idref="#Straight Connector 7"/>
        <o:r id="V:Rule3" type="connector" idref="#Straight Connector 13"/>
        <o:r id="V:Rule4" type="connector" idref="#Straight Connector 14"/>
        <o:r id="V:Rule5" type="connector" idref="#Straight Connector 43"/>
        <o:r id="V:Rule6" type="connector" idref="#Straight Connector 45"/>
        <o:r id="V:Rule7" type="connector" idref="#Straight Connector 46"/>
        <o:r id="V:Rule8" type="connector" idref="#Straight Connector 47"/>
        <o:r id="V:Rule9" type="connector" idref="#Straight Connector 48"/>
        <o:r id="V:Rule10" type="connector" idref="#Straight Connector 53"/>
        <o:r id="V:Rule11" type="connector" idref="#Straight Connector 54"/>
        <o:r id="V:Rule12" type="connector" idref="#Straight Connector 55"/>
        <o:r id="V:Rule13" type="connector" idref="#Straight Connector 56"/>
        <o:r id="V:Rule14" type="connector" idref="#Straight Connector 57"/>
        <o:r id="V:Rule15" type="connector" idref="#Straight Connector 58"/>
        <o:r id="V:Rule16" type="connector" idref="#Straight Connector 59"/>
        <o:r id="V:Rule17" type="connector" idref="#Straight Connector 60"/>
      </o:rules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wmf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301</Words>
  <Characters>1722</Characters>
  <Lines>14</Lines>
  <Paragraphs>4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2015-11-24T07:16:00Z</dcterms:created>
  <dc:creator>Administrator</dc:creator>
  <cp:lastModifiedBy>Administrator</cp:lastModifiedBy>
  <dcterms:modified xsi:type="dcterms:W3CDTF">2015-11-26T08:19:55Z</dcterms:modified>
  <dc:title>设计制作一款不锈钢挂饰（1）——图案设计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