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285" w:rsidRDefault="00482285" w:rsidP="00482285">
      <w:pPr>
        <w:spacing w:line="520" w:lineRule="exact"/>
        <w:jc w:val="center"/>
        <w:rPr>
          <w:rFonts w:ascii="黑体" w:eastAsia="黑体" w:hAnsi="黑体" w:cs="黑体"/>
          <w:b/>
          <w:kern w:val="0"/>
          <w:sz w:val="44"/>
          <w:szCs w:val="44"/>
        </w:rPr>
      </w:pPr>
      <w:r>
        <w:rPr>
          <w:rFonts w:ascii="黑体" w:eastAsia="黑体" w:hAnsi="黑体" w:cs="黑体" w:hint="eastAsia"/>
          <w:b/>
          <w:kern w:val="0"/>
          <w:sz w:val="44"/>
          <w:szCs w:val="44"/>
        </w:rPr>
        <w:t>乐山市2016年幼儿园园长任职资格</w:t>
      </w:r>
    </w:p>
    <w:p w:rsidR="00482285" w:rsidRDefault="00482285" w:rsidP="00482285">
      <w:pPr>
        <w:spacing w:line="520" w:lineRule="exact"/>
        <w:jc w:val="center"/>
        <w:rPr>
          <w:rFonts w:ascii="黑体" w:eastAsia="黑体" w:hAnsi="黑体" w:cs="黑体"/>
          <w:b/>
          <w:sz w:val="44"/>
          <w:szCs w:val="44"/>
        </w:rPr>
      </w:pPr>
      <w:r>
        <w:rPr>
          <w:rFonts w:ascii="黑体" w:eastAsia="黑体" w:hAnsi="黑体" w:cs="黑体" w:hint="eastAsia"/>
          <w:b/>
          <w:kern w:val="0"/>
          <w:sz w:val="44"/>
          <w:szCs w:val="44"/>
        </w:rPr>
        <w:t>培训项目</w:t>
      </w:r>
    </w:p>
    <w:p w:rsidR="00B872C4" w:rsidRPr="0098163D" w:rsidRDefault="00B872C4" w:rsidP="0098163D">
      <w:pPr>
        <w:spacing w:line="520" w:lineRule="exact"/>
        <w:rPr>
          <w:rFonts w:eastAsia="华文中宋"/>
          <w:b/>
          <w:sz w:val="36"/>
          <w:szCs w:val="36"/>
        </w:rPr>
      </w:pPr>
    </w:p>
    <w:p w:rsidR="00653D55" w:rsidRDefault="00653D55" w:rsidP="00653D55">
      <w:pPr>
        <w:spacing w:line="520" w:lineRule="exact"/>
        <w:jc w:val="center"/>
        <w:rPr>
          <w:rFonts w:eastAsia="华文中宋"/>
          <w:b/>
          <w:sz w:val="36"/>
          <w:szCs w:val="36"/>
        </w:rPr>
      </w:pPr>
    </w:p>
    <w:p w:rsidR="00653D55" w:rsidRDefault="00653D55" w:rsidP="00653D55">
      <w:pPr>
        <w:rPr>
          <w:rFonts w:ascii="宋体" w:hAnsi="宋体" w:cs="宋体"/>
          <w:b/>
          <w:kern w:val="0"/>
          <w:sz w:val="72"/>
          <w:szCs w:val="72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ascii="宋体" w:hAnsi="宋体" w:cs="宋体" w:hint="eastAsia"/>
          <w:b/>
          <w:kern w:val="0"/>
          <w:sz w:val="72"/>
          <w:szCs w:val="72"/>
        </w:rPr>
        <w:t xml:space="preserve">学 </w:t>
      </w: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ascii="宋体" w:hAnsi="宋体" w:cs="宋体" w:hint="eastAsia"/>
          <w:b/>
          <w:kern w:val="0"/>
          <w:sz w:val="72"/>
          <w:szCs w:val="72"/>
        </w:rPr>
        <w:t xml:space="preserve">员 </w:t>
      </w: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ascii="宋体" w:hAnsi="宋体" w:cs="宋体" w:hint="eastAsia"/>
          <w:b/>
          <w:kern w:val="0"/>
          <w:sz w:val="72"/>
          <w:szCs w:val="72"/>
        </w:rPr>
        <w:t xml:space="preserve">手 </w:t>
      </w: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kern w:val="0"/>
          <w:sz w:val="72"/>
          <w:szCs w:val="72"/>
        </w:rPr>
      </w:pPr>
      <w:r>
        <w:rPr>
          <w:rFonts w:ascii="宋体" w:hAnsi="宋体" w:cs="宋体" w:hint="eastAsia"/>
          <w:b/>
          <w:kern w:val="0"/>
          <w:sz w:val="72"/>
          <w:szCs w:val="72"/>
        </w:rPr>
        <w:t>册</w:t>
      </w: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4"/>
        </w:rPr>
      </w:pPr>
    </w:p>
    <w:p w:rsidR="00653D55" w:rsidRDefault="00653D55" w:rsidP="00653D55">
      <w:pPr>
        <w:rPr>
          <w:rFonts w:ascii="宋体" w:hAnsi="宋体" w:cs="宋体"/>
          <w:b/>
          <w:spacing w:val="20"/>
          <w:kern w:val="0"/>
          <w:sz w:val="24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 w:hint="eastAsia"/>
          <w:b/>
          <w:spacing w:val="20"/>
          <w:kern w:val="0"/>
          <w:sz w:val="28"/>
          <w:szCs w:val="28"/>
        </w:rPr>
        <w:t>中国</w:t>
      </w:r>
      <w:r w:rsidR="00E95328">
        <w:rPr>
          <w:rFonts w:ascii="宋体" w:hAnsi="宋体" w:cs="宋体" w:hint="eastAsia"/>
          <w:b/>
          <w:spacing w:val="20"/>
          <w:kern w:val="0"/>
          <w:sz w:val="28"/>
          <w:szCs w:val="28"/>
        </w:rPr>
        <w:t>教师教育网</w:t>
      </w:r>
    </w:p>
    <w:p w:rsidR="00653D55" w:rsidRDefault="00653D55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  <w:r>
        <w:rPr>
          <w:rFonts w:ascii="宋体" w:hAnsi="宋体" w:cs="宋体" w:hint="eastAsia"/>
          <w:b/>
          <w:spacing w:val="20"/>
          <w:kern w:val="0"/>
          <w:sz w:val="28"/>
          <w:szCs w:val="28"/>
        </w:rPr>
        <w:t>201</w:t>
      </w:r>
      <w:r w:rsidR="00E95328">
        <w:rPr>
          <w:rFonts w:ascii="宋体" w:hAnsi="宋体" w:cs="宋体"/>
          <w:b/>
          <w:spacing w:val="20"/>
          <w:kern w:val="0"/>
          <w:sz w:val="28"/>
          <w:szCs w:val="28"/>
        </w:rPr>
        <w:t>6</w:t>
      </w:r>
      <w:r>
        <w:rPr>
          <w:rFonts w:ascii="宋体" w:hAnsi="宋体" w:cs="宋体" w:hint="eastAsia"/>
          <w:b/>
          <w:spacing w:val="20"/>
          <w:kern w:val="0"/>
          <w:sz w:val="28"/>
          <w:szCs w:val="28"/>
        </w:rPr>
        <w:t>年</w:t>
      </w:r>
      <w:r w:rsidR="00482285">
        <w:rPr>
          <w:rFonts w:ascii="宋体" w:hAnsi="宋体" w:cs="宋体" w:hint="eastAsia"/>
          <w:b/>
          <w:spacing w:val="20"/>
          <w:kern w:val="0"/>
          <w:sz w:val="28"/>
          <w:szCs w:val="28"/>
        </w:rPr>
        <w:t>6</w:t>
      </w:r>
      <w:r>
        <w:rPr>
          <w:rFonts w:ascii="宋体" w:hAnsi="宋体" w:cs="宋体" w:hint="eastAsia"/>
          <w:b/>
          <w:spacing w:val="20"/>
          <w:kern w:val="0"/>
          <w:sz w:val="28"/>
          <w:szCs w:val="28"/>
        </w:rPr>
        <w:t>月制</w:t>
      </w:r>
    </w:p>
    <w:p w:rsidR="0098163D" w:rsidRDefault="0098163D" w:rsidP="00653D55">
      <w:pPr>
        <w:jc w:val="center"/>
        <w:rPr>
          <w:rFonts w:ascii="宋体" w:hAnsi="宋体" w:cs="宋体"/>
          <w:b/>
          <w:spacing w:val="20"/>
          <w:kern w:val="0"/>
          <w:sz w:val="28"/>
          <w:szCs w:val="28"/>
        </w:rPr>
      </w:pPr>
    </w:p>
    <w:p w:rsidR="00EE0D0C" w:rsidRPr="006666BF" w:rsidRDefault="00EE0D0C" w:rsidP="006666BF">
      <w:pPr>
        <w:spacing w:line="520" w:lineRule="exact"/>
        <w:jc w:val="center"/>
        <w:rPr>
          <w:rFonts w:ascii="微软雅黑" w:eastAsia="微软雅黑" w:hAnsi="微软雅黑" w:cs="宋体"/>
          <w:b/>
          <w:bCs/>
          <w:color w:val="000000"/>
          <w:kern w:val="0"/>
          <w:sz w:val="32"/>
          <w:szCs w:val="32"/>
          <w:bdr w:val="none" w:sz="0" w:space="0" w:color="auto" w:frame="1"/>
        </w:rPr>
      </w:pPr>
      <w:r w:rsidRPr="006666BF">
        <w:rPr>
          <w:rFonts w:ascii="微软雅黑" w:eastAsia="微软雅黑" w:hAnsi="微软雅黑" w:hint="eastAsia"/>
          <w:b/>
          <w:sz w:val="32"/>
          <w:szCs w:val="32"/>
        </w:rPr>
        <w:lastRenderedPageBreak/>
        <w:t>学员操作手册</w:t>
      </w:r>
    </w:p>
    <w:p w:rsidR="00EE0D0C" w:rsidRDefault="00EE0D0C" w:rsidP="00EE0D0C">
      <w:pPr>
        <w:widowControl/>
        <w:spacing w:line="360" w:lineRule="auto"/>
        <w:ind w:firstLineChars="200" w:firstLine="482"/>
        <w:jc w:val="left"/>
        <w:outlineLvl w:val="0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0" w:name="_Toc430018128"/>
    </w:p>
    <w:p w:rsidR="00EE0D0C" w:rsidRDefault="00EE0D0C" w:rsidP="000E678A">
      <w:pPr>
        <w:widowControl/>
        <w:spacing w:line="360" w:lineRule="auto"/>
        <w:ind w:firstLineChars="200" w:firstLine="482"/>
        <w:jc w:val="left"/>
        <w:outlineLvl w:val="0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r w:rsidRPr="00E26589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一、学员学习流程图</w:t>
      </w:r>
      <w:bookmarkEnd w:id="0"/>
      <w:r>
        <w:rPr>
          <w:rFonts w:ascii="宋体" w:hAnsi="宋体" w:cs="宋体" w:hint="eastAsia"/>
          <w:b/>
          <w:bCs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4895850" cy="232239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7" r="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23" cy="232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Toc430018129"/>
    </w:p>
    <w:p w:rsidR="00EE0D0C" w:rsidRDefault="00EE0D0C" w:rsidP="00EE0D0C">
      <w:pPr>
        <w:widowControl/>
        <w:spacing w:line="360" w:lineRule="auto"/>
        <w:ind w:firstLineChars="200" w:firstLine="482"/>
        <w:jc w:val="left"/>
        <w:outlineLvl w:val="0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二、如何</w:t>
      </w:r>
      <w:bookmarkEnd w:id="1"/>
      <w:r w:rsidR="004E18ED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登录平台</w:t>
      </w:r>
    </w:p>
    <w:p w:rsidR="00D37A7E" w:rsidRPr="00E90FFD" w:rsidRDefault="00D37A7E" w:rsidP="00D37A7E">
      <w:pPr>
        <w:pStyle w:val="a9"/>
        <w:spacing w:line="240" w:lineRule="auto"/>
        <w:ind w:firstLineChars="200" w:firstLine="560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参训学员登陆中国教师教育网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(www.teacheredu. cn)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。</w:t>
      </w:r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t>按照要求登陆平台进行前侧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，</w:t>
      </w:r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t>填写完整的个人信息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，了解课程简介、学习要求、考核方案，熟悉平台功能的操作流程，</w:t>
      </w:r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t>预学习相关课程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。（如下图）</w:t>
      </w:r>
    </w:p>
    <w:p w:rsidR="00EE0D0C" w:rsidRDefault="00D37A7E" w:rsidP="00D37A7E">
      <w:pPr>
        <w:widowControl/>
        <w:spacing w:line="360" w:lineRule="auto"/>
        <w:jc w:val="left"/>
        <w:rPr>
          <w:rFonts w:ascii="宋体" w:hAnsi="宋体" w:cs="宋体"/>
          <w:bCs/>
          <w:color w:val="000000"/>
          <w:kern w:val="0"/>
          <w:sz w:val="24"/>
          <w:szCs w:val="24"/>
          <w:bdr w:val="none" w:sz="0" w:space="0" w:color="auto" w:frame="1"/>
        </w:rPr>
      </w:pPr>
      <w:r w:rsidRPr="0044086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14090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7E" w:rsidRPr="00D37A7E" w:rsidRDefault="0031727D" w:rsidP="00D37A7E">
      <w:pPr>
        <w:widowControl/>
        <w:spacing w:line="360" w:lineRule="auto"/>
        <w:jc w:val="left"/>
        <w:rPr>
          <w:rFonts w:ascii="宋体" w:hAnsi="宋体" w:cs="宋体"/>
          <w:bCs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84F3833" wp14:editId="72556B78">
            <wp:extent cx="5274310" cy="1647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C" w:rsidRDefault="00EE0D0C" w:rsidP="000270A9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</w:p>
    <w:p w:rsidR="00D37A7E" w:rsidRDefault="00D37A7E" w:rsidP="00D37A7E">
      <w:pPr>
        <w:pStyle w:val="a9"/>
        <w:spacing w:line="240" w:lineRule="auto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lastRenderedPageBreak/>
        <w:t>或者直接输入</w:t>
      </w:r>
      <w:hyperlink r:id="rId10" w:history="1">
        <w:r w:rsidR="00CD7B65" w:rsidRPr="0093477A">
          <w:rPr>
            <w:rStyle w:val="a7"/>
            <w:b/>
            <w:sz w:val="24"/>
          </w:rPr>
          <w:t>http://2016lsyz.study.teacheredu.cn</w:t>
        </w:r>
      </w:hyperlink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t>进入到项目主页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，将下发的用户名和密码</w:t>
      </w:r>
      <w:r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直接输入平台</w:t>
      </w:r>
      <w:r w:rsidR="00ED7675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右</w:t>
      </w:r>
      <w:r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上方相应位置，输入正确的验证码，点击登陆即可。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（</w:t>
      </w:r>
      <w:r w:rsidRPr="00E90FFD">
        <w:rPr>
          <w:rFonts w:ascii="Times New Roman" w:hAnsi="Times New Roman" w:cs="Times New Roman"/>
          <w:color w:val="auto"/>
          <w:kern w:val="2"/>
          <w:sz w:val="28"/>
          <w:szCs w:val="28"/>
        </w:rPr>
        <w:t>如下图</w:t>
      </w:r>
      <w:r w:rsidRPr="00E90FFD">
        <w:rPr>
          <w:rFonts w:ascii="Times New Roman" w:hAnsi="Times New Roman" w:cs="Times New Roman" w:hint="eastAsia"/>
          <w:color w:val="auto"/>
          <w:kern w:val="2"/>
          <w:sz w:val="28"/>
          <w:szCs w:val="28"/>
        </w:rPr>
        <w:t>）</w:t>
      </w:r>
    </w:p>
    <w:p w:rsidR="00D37A7E" w:rsidRPr="00482285" w:rsidRDefault="00482285" w:rsidP="00482285">
      <w:pPr>
        <w:pStyle w:val="a9"/>
        <w:spacing w:line="240" w:lineRule="auto"/>
        <w:jc w:val="both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482285">
        <w:rPr>
          <w:rFonts w:ascii="Times New Roman" w:hAnsi="Times New Roman" w:cs="Times New Roman"/>
          <w:noProof/>
          <w:color w:val="auto"/>
          <w:kern w:val="2"/>
          <w:sz w:val="28"/>
          <w:szCs w:val="28"/>
        </w:rPr>
        <w:drawing>
          <wp:inline distT="0" distB="0" distL="0" distR="0">
            <wp:extent cx="5274310" cy="1037697"/>
            <wp:effectExtent l="19050" t="0" r="2540" b="0"/>
            <wp:docPr id="5" name="图片 7" descr="C:\Users\Administrator\Documents\Tencent Files\1552720021\Image\C2C\`AAZ_2Q0W$O6$[]`X62$0$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552720021\Image\C2C\`AAZ_2Q0W$O6$[]`X62$0$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Default="00EE0D0C" w:rsidP="000270A9">
      <w:pPr>
        <w:widowControl/>
        <w:spacing w:line="360" w:lineRule="auto"/>
        <w:jc w:val="center"/>
        <w:rPr>
          <w:rFonts w:ascii="宋体" w:hAnsi="宋体" w:cs="宋体"/>
          <w:color w:val="333333"/>
          <w:kern w:val="0"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647700" cy="323850"/>
            <wp:effectExtent l="0" t="0" r="0" b="0"/>
            <wp:docPr id="17" name="对象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0875" cy="320675"/>
                      <a:chOff x="4786313" y="3940175"/>
                      <a:chExt cx="650875" cy="320675"/>
                    </a:xfrm>
                  </a:grpSpPr>
                  <a:sp>
                    <a:nvSpPr>
                      <a:cNvPr id="5" name="下箭头 4"/>
                      <a:cNvSpPr/>
                    </a:nvSpPr>
                    <a:spPr>
                      <a:xfrm>
                        <a:off x="4786313" y="3940175"/>
                        <a:ext cx="650875" cy="320675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E10AC" w:rsidRPr="006A42CA" w:rsidRDefault="00482285" w:rsidP="000E10AC">
      <w:pPr>
        <w:widowControl/>
        <w:spacing w:line="360" w:lineRule="auto"/>
        <w:rPr>
          <w:rFonts w:ascii="宋体" w:hAnsi="宋体" w:cs="宋体"/>
          <w:color w:val="333333"/>
          <w:kern w:val="0"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267325" cy="3076575"/>
            <wp:effectExtent l="1905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B8671F" w:rsidRDefault="00EE0D0C" w:rsidP="00EE0D0C">
      <w:pPr>
        <w:widowControl/>
        <w:spacing w:line="360" w:lineRule="auto"/>
        <w:ind w:firstLineChars="200" w:firstLine="482"/>
        <w:jc w:val="left"/>
        <w:outlineLvl w:val="0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2" w:name="_Toc430018132"/>
      <w:r w:rsidRPr="00B8671F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三、如何展开学习</w:t>
      </w:r>
      <w:bookmarkEnd w:id="2"/>
    </w:p>
    <w:p w:rsidR="00EE0D0C" w:rsidRPr="009F3F78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3" w:name="_Toc430018133"/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1.选课程，看视频</w:t>
      </w:r>
      <w:bookmarkEnd w:id="3"/>
    </w:p>
    <w:p w:rsidR="00EE0D0C" w:rsidRPr="00680B2C" w:rsidRDefault="00EE0D0C" w:rsidP="001253DA"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点击学</w:t>
      </w:r>
      <w:r w:rsidR="000E10AC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习中心下面的“课程学习”按钮即可开展学习（全是必修课，不需要再次选课）</w:t>
      </w:r>
      <w:r w:rsidR="001253D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，</w:t>
      </w:r>
      <w:r w:rsidR="001253DA"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点随堂笔记可查看笔记并可添加笔记。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（如下图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）。</w:t>
      </w:r>
    </w:p>
    <w:p w:rsidR="00EE0D0C" w:rsidRPr="001253DA" w:rsidRDefault="001253DA" w:rsidP="001253DA">
      <w:pPr>
        <w:widowControl/>
        <w:spacing w:line="390" w:lineRule="atLeast"/>
        <w:rPr>
          <w:rFonts w:ascii="宋体" w:hAnsi="宋体" w:cs="宋体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1482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C" w:rsidRPr="000270A9" w:rsidRDefault="00EE0D0C" w:rsidP="004F3F5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进入课程学习页面，也可以点击页面上方的“发布资源”、“提交作业”、“发布论坛”进行相应的操作，也可以点击“在线交流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”、“随堂笔记”与其他员、辅导教师交流。</w:t>
      </w:r>
      <w:r>
        <w:rPr>
          <w:rFonts w:ascii="Verdana" w:hAnsi="Verdana" w:cs="宋体" w:hint="eastAsia"/>
          <w:noProof/>
          <w:color w:val="333333"/>
          <w:kern w:val="0"/>
          <w:szCs w:val="21"/>
        </w:rPr>
        <w:drawing>
          <wp:inline distT="0" distB="0" distL="0" distR="0">
            <wp:extent cx="5329187" cy="3352800"/>
            <wp:effectExtent l="19050" t="0" r="481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87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C8048F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课程学习过程中，会随机弹出计时确认框，需要点击确定按钮方可继续学习课程和记录已学时间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  <w:r w:rsidR="0098163D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（</w:t>
      </w:r>
      <w:r w:rsidR="0098163D" w:rsidRPr="0098163D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备注：离开学习界面时请</w:t>
      </w:r>
      <w:r w:rsidR="00482285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勿直接关闭浏览器，必须</w:t>
      </w:r>
      <w:r w:rsidR="0098163D" w:rsidRPr="0098163D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点击“结束学习”按钮</w:t>
      </w:r>
      <w:r w:rsidR="0098163D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）</w:t>
      </w:r>
    </w:p>
    <w:p w:rsidR="00EE0D0C" w:rsidRPr="006A42CA" w:rsidRDefault="00EE0D0C" w:rsidP="00EE0D0C">
      <w:pPr>
        <w:widowControl/>
        <w:spacing w:line="390" w:lineRule="atLeast"/>
        <w:jc w:val="center"/>
        <w:rPr>
          <w:rFonts w:ascii="宋体" w:hAnsi="宋体" w:cs="宋体"/>
          <w:color w:val="333333"/>
          <w:kern w:val="0"/>
          <w:szCs w:val="21"/>
        </w:rPr>
      </w:pPr>
      <w:r>
        <w:rPr>
          <w:rFonts w:ascii="Verdana" w:hAnsi="Verdana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329555" cy="2027649"/>
            <wp:effectExtent l="1905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0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0B34B1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4" w:name="_Toc430018134"/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2.交</w:t>
      </w:r>
      <w:r w:rsidRPr="006A42CA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作业</w:t>
      </w:r>
      <w:bookmarkEnd w:id="4"/>
    </w:p>
    <w:p w:rsidR="008A203D" w:rsidRDefault="00EE0D0C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点击左侧功能菜单中的“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作业”按钮，进入作业列表，可以查看未提交的作业以及剩余提交时间。点击“提交作业”按钮，可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进入提交研修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作业页面，在文本框中输入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内容后点击提交按钮即可完成作业。</w:t>
      </w:r>
    </w:p>
    <w:p w:rsidR="008A203D" w:rsidRPr="008A203D" w:rsidRDefault="008A203D" w:rsidP="008A203D">
      <w:pPr>
        <w:widowControl/>
        <w:spacing w:line="360" w:lineRule="auto"/>
        <w:jc w:val="left"/>
        <w:rPr>
          <w:rFonts w:ascii="宋体" w:hAnsi="宋体" w:cs="宋体"/>
          <w:b/>
          <w:color w:val="333333"/>
          <w:kern w:val="0"/>
          <w:sz w:val="24"/>
          <w:szCs w:val="24"/>
          <w:bdr w:val="none" w:sz="0" w:space="0" w:color="auto" w:frame="1"/>
        </w:rPr>
      </w:pPr>
      <w:r w:rsidRPr="008A203D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（</w:t>
      </w:r>
      <w:r w:rsidRPr="008A203D">
        <w:rPr>
          <w:rFonts w:ascii="宋体" w:hAnsi="宋体" w:cs="宋体"/>
          <w:b/>
          <w:color w:val="333333"/>
          <w:kern w:val="0"/>
          <w:sz w:val="24"/>
          <w:szCs w:val="24"/>
          <w:bdr w:val="none" w:sz="0" w:space="0" w:color="auto" w:frame="1"/>
        </w:rPr>
        <w:t>备注</w:t>
      </w:r>
      <w:r w:rsidRPr="008A203D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:作业需要辅导老师或者专家布置后才能看见，提交）</w:t>
      </w:r>
    </w:p>
    <w:p w:rsidR="008A203D" w:rsidRDefault="008A203D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</w:p>
    <w:p w:rsidR="008A203D" w:rsidRDefault="008A203D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</w:p>
    <w:p w:rsidR="008A203D" w:rsidRDefault="008A203D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</w:p>
    <w:p w:rsidR="008A203D" w:rsidRDefault="008A203D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</w:p>
    <w:p w:rsidR="00EE0D0C" w:rsidRPr="000270A9" w:rsidRDefault="00EE0D0C" w:rsidP="000270A9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273792" cy="2619375"/>
            <wp:effectExtent l="19050" t="0" r="3058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9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6A42CA" w:rsidRDefault="00EE0D0C" w:rsidP="00EE0D0C">
      <w:pPr>
        <w:widowControl/>
        <w:spacing w:line="390" w:lineRule="atLeast"/>
        <w:jc w:val="center"/>
        <w:rPr>
          <w:rFonts w:ascii="Verdana" w:hAnsi="Verdana" w:cs="宋体"/>
          <w:color w:val="333333"/>
          <w:kern w:val="0"/>
          <w:szCs w:val="21"/>
        </w:rPr>
      </w:pPr>
      <w:r>
        <w:rPr>
          <w:rFonts w:ascii="Verdana" w:hAnsi="Verdana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198110" cy="2204207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22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0270A9" w:rsidRDefault="00EE0D0C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提交作业后在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作业列表页面，点击左上方的“已提交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研修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作业”按钮，可以查看作业批阅情况，辅导教师评定的等级和评语。辅导教师未批阅的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研修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作业只要未过截止提交时间，可以点击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研修作业右下角的“重新提交”按钮，进行修改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308406" cy="2228850"/>
            <wp:effectExtent l="19050" t="0" r="6544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06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Pr="009F3F78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5" w:name="_Toc430018135"/>
      <w:r w:rsidRPr="00786122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3. 发布日志，分享资源（</w:t>
      </w:r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以</w:t>
      </w:r>
      <w:r w:rsidRPr="00786122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发布研修日志为例）</w:t>
      </w:r>
      <w:bookmarkEnd w:id="5"/>
    </w:p>
    <w:p w:rsidR="00EE0D0C" w:rsidRDefault="00EE0D0C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点击左侧功能菜单中的“研修日志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”按钮，进入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研修日志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列表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右上角“发布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”按钮，可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进入提交页面，在文本框中输入研修日志内容后点击提交按钮即可完成提交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  <w:r w:rsidR="008277EF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（也可以用附件的形式提交）</w:t>
      </w:r>
    </w:p>
    <w:p w:rsidR="008277EF" w:rsidRPr="000270A9" w:rsidRDefault="008277EF" w:rsidP="008277EF">
      <w:pPr>
        <w:widowControl/>
        <w:spacing w:line="360" w:lineRule="auto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5274310" cy="20332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C" w:rsidRDefault="00EE0D0C" w:rsidP="000270A9">
      <w:pPr>
        <w:widowControl/>
        <w:spacing w:line="390" w:lineRule="atLeast"/>
        <w:rPr>
          <w:rFonts w:ascii="宋体" w:hAnsi="宋体" w:cs="宋体"/>
          <w:color w:val="333333"/>
          <w:kern w:val="0"/>
          <w:szCs w:val="21"/>
        </w:rPr>
      </w:pPr>
      <w:r>
        <w:rPr>
          <w:rFonts w:ascii="宋体" w:hAnsi="宋体" w:cs="宋体" w:hint="eastAsia"/>
          <w:noProof/>
          <w:color w:val="333333"/>
          <w:kern w:val="0"/>
          <w:szCs w:val="21"/>
        </w:rPr>
        <w:drawing>
          <wp:inline distT="0" distB="0" distL="0" distR="0">
            <wp:extent cx="5149173" cy="360997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7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C" w:rsidRDefault="00EE0D0C" w:rsidP="00EE0D0C">
      <w:pPr>
        <w:widowControl/>
        <w:spacing w:line="390" w:lineRule="atLeast"/>
        <w:jc w:val="left"/>
        <w:rPr>
          <w:rFonts w:ascii="宋体" w:hAnsi="宋体" w:cs="宋体"/>
          <w:color w:val="333333"/>
          <w:kern w:val="0"/>
          <w:szCs w:val="21"/>
        </w:rPr>
      </w:pPr>
    </w:p>
    <w:p w:rsidR="008A203D" w:rsidRDefault="008A203D" w:rsidP="00EE0D0C">
      <w:pPr>
        <w:widowControl/>
        <w:spacing w:line="390" w:lineRule="atLeast"/>
        <w:jc w:val="left"/>
        <w:rPr>
          <w:rFonts w:ascii="宋体" w:hAnsi="宋体" w:cs="宋体"/>
          <w:color w:val="333333"/>
          <w:kern w:val="0"/>
          <w:szCs w:val="21"/>
        </w:rPr>
      </w:pPr>
    </w:p>
    <w:p w:rsidR="008A203D" w:rsidRDefault="008A203D" w:rsidP="00EE0D0C">
      <w:pPr>
        <w:widowControl/>
        <w:spacing w:line="390" w:lineRule="atLeast"/>
        <w:jc w:val="left"/>
        <w:rPr>
          <w:rFonts w:ascii="宋体" w:hAnsi="宋体" w:cs="宋体"/>
          <w:color w:val="333333"/>
          <w:kern w:val="0"/>
          <w:szCs w:val="21"/>
        </w:rPr>
      </w:pPr>
    </w:p>
    <w:p w:rsidR="008A203D" w:rsidRPr="004F6DD2" w:rsidRDefault="008A203D" w:rsidP="00EE0D0C">
      <w:pPr>
        <w:widowControl/>
        <w:spacing w:line="390" w:lineRule="atLeast"/>
        <w:jc w:val="left"/>
        <w:rPr>
          <w:rFonts w:ascii="宋体" w:hAnsi="宋体" w:cs="宋体"/>
          <w:color w:val="333333"/>
          <w:kern w:val="0"/>
          <w:szCs w:val="21"/>
        </w:rPr>
      </w:pPr>
    </w:p>
    <w:p w:rsidR="00EE0D0C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6" w:name="_Toc430018136"/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4.研讨交流</w:t>
      </w:r>
      <w:bookmarkEnd w:id="6"/>
    </w:p>
    <w:p w:rsidR="00EE0D0C" w:rsidRPr="001D5B12" w:rsidRDefault="00EE0D0C" w:rsidP="00EE0D0C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color w:val="333333"/>
          <w:kern w:val="0"/>
          <w:sz w:val="24"/>
          <w:szCs w:val="24"/>
          <w:bdr w:val="none" w:sz="0" w:space="0" w:color="auto" w:frame="1"/>
        </w:rPr>
      </w:pPr>
      <w:r w:rsidRPr="001D5B12"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（1）论坛</w:t>
      </w:r>
      <w:r>
        <w:rPr>
          <w:rFonts w:ascii="宋体" w:hAnsi="宋体" w:cs="宋体" w:hint="eastAsia"/>
          <w:b/>
          <w:color w:val="333333"/>
          <w:kern w:val="0"/>
          <w:sz w:val="24"/>
          <w:szCs w:val="24"/>
          <w:bdr w:val="none" w:sz="0" w:space="0" w:color="auto" w:frame="1"/>
        </w:rPr>
        <w:t>研讨交流</w:t>
      </w:r>
    </w:p>
    <w:p w:rsidR="008A203D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培训期间，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按考核要求，学员需参与论坛交流，</w:t>
      </w:r>
      <w:r w:rsidRPr="001D5B12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发表主题贴得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和</w:t>
      </w:r>
      <w:r w:rsidRPr="001D5B12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回复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帖</w:t>
      </w:r>
      <w:r w:rsidRPr="001D5B12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</w:p>
    <w:p w:rsidR="00EE0D0C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学员如何完成该项考核呢？</w:t>
      </w:r>
    </w:p>
    <w:p w:rsidR="00EE0D0C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点击左侧功能菜单中的“论坛”按钮，即可进入论坛发帖及回帖。</w:t>
      </w:r>
    </w:p>
    <w:p w:rsidR="00EE0D0C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lastRenderedPageBreak/>
        <w:t>点击“发布”，进入发帖页面，输入标题、内容点击提交，如帖子中含图片，可点击</w:t>
      </w:r>
      <w:r>
        <w:rPr>
          <w:rFonts w:ascii="宋体" w:hAnsi="宋体" w:cs="宋体" w:hint="eastAsia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276225" cy="31432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插入图片；点击“回复”进行回帖。</w:t>
      </w:r>
    </w:p>
    <w:p w:rsidR="00EE0D0C" w:rsidRDefault="00EE0D0C" w:rsidP="000270A9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学员可对自己发布的帖子进行“编辑</w:t>
      </w:r>
      <w:r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  <w:t>”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、“回复”、“删除”操作。</w:t>
      </w:r>
      <w:r>
        <w:rPr>
          <w:rFonts w:ascii="宋体" w:hAnsi="宋体" w:cs="宋体" w:hint="eastAsia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5273558" cy="2695575"/>
            <wp:effectExtent l="19050" t="19050" r="22342" b="285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58" cy="2695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D0C" w:rsidRDefault="00EE0D0C" w:rsidP="000270A9">
      <w:pPr>
        <w:widowControl/>
        <w:spacing w:line="390" w:lineRule="atLeas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5273675" cy="2976053"/>
            <wp:effectExtent l="19050" t="19050" r="22225" b="14797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760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203D" w:rsidRDefault="008A203D" w:rsidP="000270A9">
      <w:pPr>
        <w:widowControl/>
        <w:spacing w:line="390" w:lineRule="atLeas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</w:p>
    <w:p w:rsidR="00EE0D0C" w:rsidRPr="002E6E80" w:rsidRDefault="00EE0D0C" w:rsidP="00EE0D0C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（</w:t>
      </w:r>
      <w:r w:rsidR="00EF152A">
        <w:rPr>
          <w:rFonts w:ascii="宋体" w:hAnsi="宋体" w:cs="宋体"/>
          <w:b/>
          <w:bCs/>
          <w:color w:val="000000"/>
          <w:kern w:val="0"/>
          <w:sz w:val="24"/>
          <w:szCs w:val="24"/>
          <w:bdr w:val="none" w:sz="0" w:space="0" w:color="auto" w:frame="1"/>
        </w:rPr>
        <w:t>2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  <w:bdr w:val="none" w:sz="0" w:space="0" w:color="auto" w:frame="1"/>
        </w:rPr>
        <w:t>）简报</w:t>
      </w:r>
    </w:p>
    <w:p w:rsidR="00EE0D0C" w:rsidRDefault="00EE0D0C" w:rsidP="00EE0D0C">
      <w:pPr>
        <w:widowControl/>
        <w:spacing w:line="360" w:lineRule="auto"/>
        <w:ind w:firstLineChars="150" w:firstLine="36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培训期间，项目管理员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定期发布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的简报及辅导教师发布的班级简报均在“简报”中显示，学员可进行查看和评论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。</w:t>
      </w:r>
    </w:p>
    <w:p w:rsidR="00EE0D0C" w:rsidRPr="006A42CA" w:rsidRDefault="00EE0D0C" w:rsidP="00EE0D0C">
      <w:pPr>
        <w:widowControl/>
        <w:spacing w:line="360" w:lineRule="auto"/>
        <w:ind w:firstLineChars="150" w:firstLine="360"/>
        <w:jc w:val="left"/>
        <w:rPr>
          <w:rFonts w:ascii="宋体" w:hAnsi="宋体" w:cs="宋体"/>
          <w:color w:val="333333"/>
          <w:kern w:val="0"/>
          <w:szCs w:val="21"/>
        </w:rPr>
      </w:pP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点击左侧菜单栏“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简报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”按钮，可以看到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“项目简报”和“班级简报，点击简报后面的“评论”按钮可以参与简报评论。</w:t>
      </w:r>
    </w:p>
    <w:p w:rsidR="00EE0D0C" w:rsidRPr="006A42CA" w:rsidRDefault="00EE0D0C" w:rsidP="000270A9">
      <w:pPr>
        <w:widowControl/>
        <w:spacing w:line="390" w:lineRule="atLeast"/>
        <w:jc w:val="left"/>
        <w:rPr>
          <w:rFonts w:ascii="Verdana" w:hAnsi="Verdana" w:cs="宋体"/>
          <w:color w:val="333333"/>
          <w:kern w:val="0"/>
          <w:szCs w:val="21"/>
        </w:rPr>
      </w:pPr>
      <w:r>
        <w:rPr>
          <w:rFonts w:ascii="Verdana" w:hAnsi="Verdana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257800" cy="2867891"/>
            <wp:effectExtent l="19050" t="19050" r="19050" b="27709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6789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D0C" w:rsidRDefault="00EE0D0C" w:rsidP="00EE0D0C">
      <w:pPr>
        <w:widowControl/>
        <w:spacing w:line="390" w:lineRule="atLeast"/>
        <w:jc w:val="center"/>
        <w:rPr>
          <w:rFonts w:ascii="宋体" w:hAnsi="宋体" w:cs="宋体"/>
          <w:color w:val="333333"/>
          <w:kern w:val="0"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257800" cy="2483095"/>
            <wp:effectExtent l="19050" t="19050" r="19050" b="124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830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D0C" w:rsidRPr="006A42CA" w:rsidRDefault="00EE0D0C" w:rsidP="00EE0D0C">
      <w:pPr>
        <w:widowControl/>
        <w:spacing w:line="390" w:lineRule="atLeast"/>
        <w:ind w:firstLine="450"/>
        <w:jc w:val="center"/>
        <w:rPr>
          <w:rFonts w:ascii="宋体" w:hAnsi="宋体" w:cs="宋体"/>
          <w:color w:val="333333"/>
          <w:kern w:val="0"/>
          <w:szCs w:val="21"/>
        </w:rPr>
      </w:pPr>
    </w:p>
    <w:p w:rsidR="00EE0D0C" w:rsidRDefault="00EE0D0C" w:rsidP="00EE0D0C">
      <w:pPr>
        <w:widowControl/>
        <w:spacing w:line="360" w:lineRule="auto"/>
        <w:ind w:firstLineChars="200" w:firstLine="482"/>
        <w:jc w:val="left"/>
        <w:outlineLvl w:val="0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7" w:name="_Toc430018137"/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四</w:t>
      </w:r>
      <w:r w:rsidRPr="006A42CA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、</w:t>
      </w:r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其它辅助功能</w:t>
      </w:r>
      <w:bookmarkStart w:id="8" w:name="_GoBack"/>
      <w:bookmarkEnd w:id="7"/>
      <w:bookmarkEnd w:id="8"/>
    </w:p>
    <w:p w:rsidR="00EE0D0C" w:rsidRPr="003A5D5A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bookmarkStart w:id="9" w:name="_Toc430018138"/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1.成绩查询</w:t>
      </w:r>
      <w:bookmarkEnd w:id="9"/>
    </w:p>
    <w:p w:rsidR="00EE0D0C" w:rsidRPr="0031727D" w:rsidRDefault="00EE0D0C" w:rsidP="0031727D">
      <w:pPr>
        <w:widowControl/>
        <w:spacing w:line="360" w:lineRule="auto"/>
        <w:ind w:firstLineChars="200" w:firstLine="480"/>
        <w:jc w:val="left"/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培训</w:t>
      </w:r>
      <w:r w:rsidR="0031727D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过程中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，平台会开启成绩统计功能，可点击左侧功能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菜单栏“查看成绩”按钮可以查看个人本次培训的成绩。</w:t>
      </w:r>
    </w:p>
    <w:p w:rsidR="00EE0D0C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点击自己姓名右侧的“</w:t>
      </w:r>
      <w:r>
        <w:rPr>
          <w:rFonts w:ascii="宋体" w:hAnsi="宋体" w:cs="宋体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295275" cy="238125"/>
            <wp:effectExtent l="19050" t="0" r="9525" b="0"/>
            <wp:docPr id="38" name="图片 38" descr="325360887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253608874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”按钮</w:t>
      </w: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，可以进入修改个人信息和密码。点击导航条上的“项目主页”、“地市”、“区县”、“学校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”等可分别进入对应的主页查看各级数据。</w:t>
      </w:r>
    </w:p>
    <w:p w:rsidR="0031727D" w:rsidRDefault="0031727D" w:rsidP="0031727D">
      <w:pPr>
        <w:widowControl/>
        <w:spacing w:line="360" w:lineRule="auto"/>
        <w:jc w:val="left"/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CA9F8AA" wp14:editId="14F7E4D6">
            <wp:extent cx="5274310" cy="12585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65" w:rsidRPr="0031727D" w:rsidRDefault="0031727D" w:rsidP="0031727D">
      <w:pPr>
        <w:widowControl/>
        <w:spacing w:line="390" w:lineRule="atLeast"/>
        <w:rPr>
          <w:rFonts w:ascii="宋体" w:hAnsi="宋体" w:cs="宋体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56C858F8" wp14:editId="5F0A0932">
            <wp:extent cx="5274310" cy="10890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430018140"/>
    </w:p>
    <w:p w:rsidR="00CD7B65" w:rsidRDefault="00CD7B65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</w:p>
    <w:p w:rsidR="00EE0D0C" w:rsidRPr="005D139D" w:rsidRDefault="00EE0D0C" w:rsidP="00EE0D0C">
      <w:pPr>
        <w:widowControl/>
        <w:spacing w:line="360" w:lineRule="auto"/>
        <w:ind w:firstLineChars="200" w:firstLine="482"/>
        <w:jc w:val="left"/>
        <w:outlineLvl w:val="1"/>
        <w:rPr>
          <w:rFonts w:ascii="宋体" w:hAnsi="宋体" w:cs="宋体"/>
          <w:b/>
          <w:bCs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3.</w:t>
      </w:r>
      <w:r w:rsidRPr="006A42CA">
        <w:rPr>
          <w:rFonts w:ascii="宋体" w:hAnsi="宋体" w:cs="宋体" w:hint="eastAsia"/>
          <w:b/>
          <w:bCs/>
          <w:color w:val="333333"/>
          <w:kern w:val="0"/>
          <w:sz w:val="24"/>
          <w:szCs w:val="24"/>
          <w:bdr w:val="none" w:sz="0" w:space="0" w:color="auto" w:frame="1"/>
        </w:rPr>
        <w:t>项目主页</w:t>
      </w:r>
      <w:bookmarkEnd w:id="10"/>
    </w:p>
    <w:p w:rsidR="00EE0D0C" w:rsidRDefault="00EE0D0C" w:rsidP="00EE0D0C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上图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中，点击导航条的“项目主页”链接，可以进入项目主页。在项目主页上可以查看培训的</w:t>
      </w:r>
      <w:r w:rsidRPr="000E0380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考核方案、公告</w:t>
      </w:r>
      <w:r w:rsidRPr="006A42CA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等相关信息。</w:t>
      </w:r>
    </w:p>
    <w:p w:rsidR="00EE0D0C" w:rsidRDefault="00EE0D0C" w:rsidP="00EE0D0C">
      <w:pPr>
        <w:widowControl/>
        <w:spacing w:line="390" w:lineRule="atLeast"/>
        <w:jc w:val="center"/>
        <w:rPr>
          <w:rFonts w:ascii="宋体" w:hAnsi="宋体" w:cs="宋体"/>
          <w:color w:val="333333"/>
          <w:kern w:val="0"/>
          <w:szCs w:val="21"/>
          <w:bdr w:val="single" w:sz="4" w:space="0" w:color="4F81BD"/>
        </w:rPr>
      </w:pPr>
      <w:r>
        <w:rPr>
          <w:rFonts w:ascii="宋体" w:hAnsi="宋体" w:cs="宋体"/>
          <w:noProof/>
          <w:color w:val="333333"/>
          <w:kern w:val="0"/>
          <w:szCs w:val="21"/>
          <w:bdr w:val="single" w:sz="4" w:space="0" w:color="4F81BD"/>
        </w:rPr>
        <w:drawing>
          <wp:inline distT="0" distB="0" distL="0" distR="0">
            <wp:extent cx="5232587" cy="2695575"/>
            <wp:effectExtent l="19050" t="19050" r="25213" b="285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87" cy="2695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0D0C" w:rsidRPr="000E0380" w:rsidRDefault="00EE0D0C" w:rsidP="00482285">
      <w:pPr>
        <w:widowControl/>
        <w:spacing w:beforeLines="50" w:before="156" w:line="360" w:lineRule="auto"/>
        <w:ind w:firstLineChars="200" w:firstLine="480"/>
        <w:jc w:val="left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 w:rsidRPr="000E0380">
        <w:rPr>
          <w:rFonts w:ascii="宋体" w:hAnsi="宋体" w:cs="宋体" w:hint="eastAsia"/>
          <w:color w:val="333333"/>
          <w:kern w:val="0"/>
          <w:sz w:val="24"/>
          <w:szCs w:val="24"/>
          <w:bdr w:val="none" w:sz="0" w:space="0" w:color="auto" w:frame="1"/>
        </w:rPr>
        <w:t>注：登录成功后，页面最上方显示的“个人中心”、“工作室”、“好友”及登录用户名、消息按钮等在各个页面都会显示，只要将鼠标移到“工作室”，会自动弹出所参加的项目，点击项目名称后就可进入个人研修工作室。</w:t>
      </w:r>
    </w:p>
    <w:p w:rsidR="00EE0D0C" w:rsidRPr="000E0380" w:rsidRDefault="00EE0D0C" w:rsidP="00EE0D0C">
      <w:pPr>
        <w:widowControl/>
        <w:spacing w:line="390" w:lineRule="atLeast"/>
        <w:jc w:val="center"/>
        <w:rPr>
          <w:rFonts w:ascii="宋体" w:hAnsi="宋体" w:cs="宋体"/>
          <w:color w:val="333333"/>
          <w:kern w:val="0"/>
          <w:szCs w:val="21"/>
          <w:bdr w:val="single" w:sz="4" w:space="0" w:color="4F81BD"/>
        </w:rPr>
      </w:pPr>
      <w:r>
        <w:rPr>
          <w:rFonts w:ascii="宋体" w:hAnsi="宋体" w:cs="宋体" w:hint="eastAsia"/>
          <w:noProof/>
          <w:color w:val="333333"/>
          <w:kern w:val="0"/>
          <w:szCs w:val="21"/>
          <w:bdr w:val="single" w:sz="4" w:space="0" w:color="4F81BD"/>
        </w:rPr>
        <w:drawing>
          <wp:inline distT="0" distB="0" distL="0" distR="0">
            <wp:extent cx="5200650" cy="78105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A5" w:rsidRPr="0091609B" w:rsidRDefault="0084296A">
      <w:pPr>
        <w:rPr>
          <w:i/>
          <w:sz w:val="28"/>
          <w:szCs w:val="28"/>
        </w:rPr>
      </w:pPr>
      <w:r w:rsidRPr="007F74A4">
        <w:rPr>
          <w:i/>
          <w:sz w:val="28"/>
          <w:szCs w:val="28"/>
        </w:rPr>
        <w:t>备注</w:t>
      </w:r>
      <w:r w:rsidRPr="007F74A4">
        <w:rPr>
          <w:rFonts w:hint="eastAsia"/>
          <w:i/>
          <w:sz w:val="28"/>
          <w:szCs w:val="28"/>
        </w:rPr>
        <w:t>：</w:t>
      </w:r>
      <w:r w:rsidR="007F74A4">
        <w:rPr>
          <w:rFonts w:hint="eastAsia"/>
          <w:i/>
          <w:sz w:val="28"/>
          <w:szCs w:val="28"/>
        </w:rPr>
        <w:t>（</w:t>
      </w:r>
      <w:r w:rsidR="007F74A4" w:rsidRPr="007F74A4">
        <w:rPr>
          <w:rFonts w:hint="eastAsia"/>
          <w:i/>
          <w:sz w:val="28"/>
          <w:szCs w:val="28"/>
        </w:rPr>
        <w:t>客服电话：</w:t>
      </w:r>
      <w:r w:rsidR="007F74A4" w:rsidRPr="007F74A4">
        <w:rPr>
          <w:rFonts w:hint="eastAsia"/>
          <w:i/>
          <w:sz w:val="28"/>
          <w:szCs w:val="28"/>
        </w:rPr>
        <w:t>028-8</w:t>
      </w:r>
      <w:r w:rsidR="000E678A">
        <w:rPr>
          <w:rFonts w:hint="eastAsia"/>
          <w:i/>
          <w:sz w:val="28"/>
          <w:szCs w:val="28"/>
        </w:rPr>
        <w:t>4</w:t>
      </w:r>
      <w:r w:rsidR="007F74A4" w:rsidRPr="007F74A4">
        <w:rPr>
          <w:rFonts w:hint="eastAsia"/>
          <w:i/>
          <w:sz w:val="28"/>
          <w:szCs w:val="28"/>
        </w:rPr>
        <w:t>762629</w:t>
      </w:r>
      <w:r w:rsidR="007F74A4" w:rsidRPr="007F74A4">
        <w:rPr>
          <w:rFonts w:hint="eastAsia"/>
          <w:i/>
          <w:sz w:val="28"/>
          <w:szCs w:val="28"/>
        </w:rPr>
        <w:t>；</w:t>
      </w:r>
      <w:r w:rsidR="007F74A4">
        <w:rPr>
          <w:rFonts w:hint="eastAsia"/>
          <w:i/>
          <w:sz w:val="28"/>
          <w:szCs w:val="28"/>
        </w:rPr>
        <w:t>）</w:t>
      </w:r>
    </w:p>
    <w:sectPr w:rsidR="00EE5CA5" w:rsidRPr="0091609B" w:rsidSect="003573DB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FA4" w:rsidRDefault="00925FA4" w:rsidP="00653D55">
      <w:r>
        <w:separator/>
      </w:r>
    </w:p>
  </w:endnote>
  <w:endnote w:type="continuationSeparator" w:id="0">
    <w:p w:rsidR="00925FA4" w:rsidRDefault="00925FA4" w:rsidP="00653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458251"/>
      <w:docPartObj>
        <w:docPartGallery w:val="Page Numbers (Bottom of Page)"/>
        <w:docPartUnique/>
      </w:docPartObj>
    </w:sdtPr>
    <w:sdtEndPr/>
    <w:sdtContent>
      <w:p w:rsidR="00EE0D0C" w:rsidRDefault="006D3BF0">
        <w:pPr>
          <w:pStyle w:val="a4"/>
          <w:jc w:val="center"/>
        </w:pPr>
        <w:r>
          <w:fldChar w:fldCharType="begin"/>
        </w:r>
        <w:r w:rsidR="00570D42">
          <w:instrText xml:space="preserve"> PAGE   \* MERGEFORMAT </w:instrText>
        </w:r>
        <w:r>
          <w:fldChar w:fldCharType="separate"/>
        </w:r>
        <w:r w:rsidR="00EF152A" w:rsidRPr="00EF152A">
          <w:rPr>
            <w:noProof/>
            <w:lang w:val="zh-CN"/>
          </w:rPr>
          <w:t>10</w:t>
        </w:r>
        <w:r>
          <w:rPr>
            <w:noProof/>
            <w:lang w:val="zh-CN"/>
          </w:rPr>
          <w:fldChar w:fldCharType="end"/>
        </w:r>
      </w:p>
    </w:sdtContent>
  </w:sdt>
  <w:p w:rsidR="00EE0D0C" w:rsidRDefault="00EE0D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FA4" w:rsidRDefault="00925FA4" w:rsidP="00653D55">
      <w:r>
        <w:separator/>
      </w:r>
    </w:p>
  </w:footnote>
  <w:footnote w:type="continuationSeparator" w:id="0">
    <w:p w:rsidR="00925FA4" w:rsidRDefault="00925FA4" w:rsidP="00653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23777"/>
    <w:multiLevelType w:val="hybridMultilevel"/>
    <w:tmpl w:val="E54C2A02"/>
    <w:lvl w:ilvl="0" w:tplc="02803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C5747D"/>
    <w:multiLevelType w:val="hybridMultilevel"/>
    <w:tmpl w:val="6C403F08"/>
    <w:lvl w:ilvl="0" w:tplc="F676C086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hint="default"/>
        <w:color w:val="1A1A1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FEB448"/>
    <w:multiLevelType w:val="singleLevel"/>
    <w:tmpl w:val="4EAC752C"/>
    <w:lvl w:ilvl="0">
      <w:start w:val="1"/>
      <w:numFmt w:val="chineseCounting"/>
      <w:suff w:val="nothing"/>
      <w:lvlText w:val="%1、"/>
      <w:lvlJc w:val="left"/>
      <w:rPr>
        <w:b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3D55"/>
    <w:rsid w:val="00012AC5"/>
    <w:rsid w:val="000270A9"/>
    <w:rsid w:val="000D2528"/>
    <w:rsid w:val="000D3690"/>
    <w:rsid w:val="000E10AC"/>
    <w:rsid w:val="000E678A"/>
    <w:rsid w:val="00114206"/>
    <w:rsid w:val="001253DA"/>
    <w:rsid w:val="00146C05"/>
    <w:rsid w:val="00180831"/>
    <w:rsid w:val="001B339A"/>
    <w:rsid w:val="001F5559"/>
    <w:rsid w:val="00247922"/>
    <w:rsid w:val="00283BF6"/>
    <w:rsid w:val="002A58EC"/>
    <w:rsid w:val="00311027"/>
    <w:rsid w:val="0031727D"/>
    <w:rsid w:val="003573DB"/>
    <w:rsid w:val="003A2E0A"/>
    <w:rsid w:val="003A5E8E"/>
    <w:rsid w:val="003E640B"/>
    <w:rsid w:val="003F166E"/>
    <w:rsid w:val="00463C0D"/>
    <w:rsid w:val="0048200D"/>
    <w:rsid w:val="00482285"/>
    <w:rsid w:val="00496129"/>
    <w:rsid w:val="004E18ED"/>
    <w:rsid w:val="004E2A3E"/>
    <w:rsid w:val="004F3F57"/>
    <w:rsid w:val="00570D42"/>
    <w:rsid w:val="005715BB"/>
    <w:rsid w:val="00600F4E"/>
    <w:rsid w:val="006049BC"/>
    <w:rsid w:val="00621DE2"/>
    <w:rsid w:val="00653D55"/>
    <w:rsid w:val="00654E0F"/>
    <w:rsid w:val="006666BF"/>
    <w:rsid w:val="00683DFB"/>
    <w:rsid w:val="00691212"/>
    <w:rsid w:val="006D3BF0"/>
    <w:rsid w:val="00754706"/>
    <w:rsid w:val="00754A2E"/>
    <w:rsid w:val="007C2384"/>
    <w:rsid w:val="007D57AD"/>
    <w:rsid w:val="007F5ADC"/>
    <w:rsid w:val="007F74A4"/>
    <w:rsid w:val="008237E9"/>
    <w:rsid w:val="008277EF"/>
    <w:rsid w:val="0084296A"/>
    <w:rsid w:val="00897973"/>
    <w:rsid w:val="008A1CFA"/>
    <w:rsid w:val="008A203D"/>
    <w:rsid w:val="008D3514"/>
    <w:rsid w:val="008F3860"/>
    <w:rsid w:val="0091609B"/>
    <w:rsid w:val="00925FA4"/>
    <w:rsid w:val="0098163D"/>
    <w:rsid w:val="009D0CDD"/>
    <w:rsid w:val="00A053DA"/>
    <w:rsid w:val="00A42A4E"/>
    <w:rsid w:val="00A72490"/>
    <w:rsid w:val="00A75B5C"/>
    <w:rsid w:val="00AD4440"/>
    <w:rsid w:val="00B332FF"/>
    <w:rsid w:val="00B872C4"/>
    <w:rsid w:val="00B92B3E"/>
    <w:rsid w:val="00BC2E71"/>
    <w:rsid w:val="00C07701"/>
    <w:rsid w:val="00C14625"/>
    <w:rsid w:val="00C36872"/>
    <w:rsid w:val="00CD7B65"/>
    <w:rsid w:val="00D02943"/>
    <w:rsid w:val="00D37A7E"/>
    <w:rsid w:val="00D853EF"/>
    <w:rsid w:val="00DF110A"/>
    <w:rsid w:val="00E46B2B"/>
    <w:rsid w:val="00E95328"/>
    <w:rsid w:val="00E95966"/>
    <w:rsid w:val="00ED7675"/>
    <w:rsid w:val="00EE0D0C"/>
    <w:rsid w:val="00EE5CA5"/>
    <w:rsid w:val="00EF0602"/>
    <w:rsid w:val="00EF152A"/>
    <w:rsid w:val="00F0690C"/>
    <w:rsid w:val="00F1336C"/>
    <w:rsid w:val="00F277A4"/>
    <w:rsid w:val="00F45164"/>
    <w:rsid w:val="00F56FFB"/>
    <w:rsid w:val="00F742C2"/>
    <w:rsid w:val="00F934EF"/>
    <w:rsid w:val="00FA152C"/>
    <w:rsid w:val="00FF2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A89FCF-889A-4C2D-B6CE-E8A512A9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D55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E0D0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3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3D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3D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D55"/>
    <w:rPr>
      <w:sz w:val="18"/>
      <w:szCs w:val="18"/>
    </w:rPr>
  </w:style>
  <w:style w:type="character" w:customStyle="1" w:styleId="Char1">
    <w:name w:val="列出段落 Char"/>
    <w:link w:val="a5"/>
    <w:uiPriority w:val="34"/>
    <w:locked/>
    <w:rsid w:val="00653D55"/>
  </w:style>
  <w:style w:type="paragraph" w:styleId="a5">
    <w:name w:val="List Paragraph"/>
    <w:basedOn w:val="a"/>
    <w:link w:val="Char1"/>
    <w:uiPriority w:val="34"/>
    <w:qFormat/>
    <w:rsid w:val="00653D55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"/>
    <w:link w:val="Char2"/>
    <w:uiPriority w:val="99"/>
    <w:semiHidden/>
    <w:unhideWhenUsed/>
    <w:rsid w:val="00653D5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653D55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EE0D0C"/>
    <w:rPr>
      <w:strike w:val="0"/>
      <w:dstrike w:val="0"/>
      <w:color w:val="3399CC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rsid w:val="00EE0D0C"/>
    <w:rPr>
      <w:rFonts w:ascii="Times New Roman" w:hAnsi="Times New Roman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EE0D0C"/>
    <w:pPr>
      <w:ind w:leftChars="200" w:left="420"/>
    </w:pPr>
    <w:rPr>
      <w:rFonts w:ascii="Times New Roman" w:hAnsi="Times New Roman"/>
      <w:szCs w:val="20"/>
    </w:rPr>
  </w:style>
  <w:style w:type="character" w:customStyle="1" w:styleId="2Char">
    <w:name w:val="标题 2 Char"/>
    <w:basedOn w:val="a0"/>
    <w:link w:val="2"/>
    <w:uiPriority w:val="9"/>
    <w:semiHidden/>
    <w:rsid w:val="00EE0D0C"/>
    <w:rPr>
      <w:rFonts w:ascii="Cambria" w:eastAsia="宋体" w:hAnsi="Cambria" w:cs="Times New Roman"/>
      <w:b/>
      <w:bCs/>
      <w:sz w:val="32"/>
      <w:szCs w:val="32"/>
    </w:rPr>
  </w:style>
  <w:style w:type="table" w:styleId="a8">
    <w:name w:val="Table Grid"/>
    <w:basedOn w:val="a1"/>
    <w:uiPriority w:val="59"/>
    <w:rsid w:val="000270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rsid w:val="00D37A7E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2016lsyz.study.teacheredu.cn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lihuazhong</dc:creator>
  <cp:keywords/>
  <dc:description/>
  <cp:lastModifiedBy>wuliang zhang</cp:lastModifiedBy>
  <cp:revision>50</cp:revision>
  <cp:lastPrinted>2016-01-21T08:13:00Z</cp:lastPrinted>
  <dcterms:created xsi:type="dcterms:W3CDTF">2015-10-12T02:24:00Z</dcterms:created>
  <dcterms:modified xsi:type="dcterms:W3CDTF">2016-07-01T08:18:00Z</dcterms:modified>
</cp:coreProperties>
</file>