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《分类与整理》教学设计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400"/>
        <w:gridCol w:w="102"/>
        <w:gridCol w:w="1518"/>
        <w:gridCol w:w="5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1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所在单位</w:t>
            </w:r>
          </w:p>
        </w:tc>
        <w:tc>
          <w:tcPr>
            <w:tcW w:w="8306" w:type="dxa"/>
            <w:gridSpan w:val="4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固始三中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41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学科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数学</w:t>
            </w:r>
          </w:p>
        </w:tc>
        <w:tc>
          <w:tcPr>
            <w:tcW w:w="162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设计教师</w:t>
            </w:r>
          </w:p>
        </w:tc>
        <w:tc>
          <w:tcPr>
            <w:tcW w:w="5286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许昌友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47" w:type="dxa"/>
            <w:gridSpan w:val="5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教学目标：</w:t>
            </w:r>
          </w:p>
          <w:p>
            <w:pPr>
              <w:ind w:left="2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1巩固不同标准下的分类、整理。</w:t>
            </w:r>
          </w:p>
          <w:p>
            <w:pPr>
              <w:ind w:left="2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2.通过分一分、看一看，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培养学生的操作能力、观察能力、判断能力和语言表达能力。</w:t>
            </w:r>
          </w:p>
          <w:p>
            <w:pPr>
              <w:ind w:left="2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3.初步认识象形统计图。</w:t>
            </w:r>
          </w:p>
          <w:p>
            <w:pPr>
              <w:ind w:left="2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4.让学生体会到生活中处处有数学。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5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学情分析：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一年级学生，年龄小生活经验少，学习兴趣浓厚，思维活跃。本单元要求学生在分类的基础上用自己的方式呈现整理的结果，又不是正式的学习统计图和统计表，它是为以后的学习统计图和统计表打下基础。学生经过了一学期的学习生活之后，对周围的一些实际现象或事物有了一些观察和思考的意识，他们强烈的好奇心和乐于观察、思维活跃的特性有利于更加深刻地理解本部分的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5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教材内容分析：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本节课是人教版一年级下册第三单元的内容，教材内容是按由易到难的顺序，学习单一标准的分类、整理和不同标准的分类、整理两部分知识。以各个事物之间共有的某一种属性作为标准，把它们划归为一类，就是单一标准的分类.如果这些事物之间有几个相同的属性，我们可以分别以这些属性为标准进行不同的分类，就是不同标准的分类。单一标准下的分类结果是既定的、不可改变的。而不同标准的分类，由于标准的不同，分类的结果也不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747" w:type="dxa"/>
            <w:gridSpan w:val="5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教学方法设计：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情境教学法、练习法、实验法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9747" w:type="dxa"/>
            <w:gridSpan w:val="5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教学过程：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情景导入：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出示一大一小两个盒子，一大一小两个杯子，一大一小两个球。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师：这些东西可以怎样分类呢？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生1：我按大小分：大盒子、大杯子、大球是一类，小盒子、小杯子、小球是另一类。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生2：我按形状分：两个盒子是一类，两个杯子是一类，两个球是一类。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生3：还可以按用途分：盒子和杯子能装东西的，球是不能装东西的。-----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揭示课题：同学们按照物体的大小、形状、颜色、用途等不同的标准给这些物体进行了分类。那按不同的标准分类，分类的结果是不是都是一样的呢？这些结果可以怎样清楚地表示出来呢？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这节课我们就来研究一下。（出示课题）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探究新知：</w:t>
            </w:r>
          </w:p>
          <w:p>
            <w:pPr>
              <w:numPr>
                <w:ilvl w:val="0"/>
                <w:numId w:val="4"/>
              </w:num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按不同标准分类。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出示例2情境图。（课件显示公园人物镜头）请同学们仔细观察。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提问：看看他们在干什么？分两组做游戏，他们可以怎样分组呢？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引导学生按不同标准分成两类。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生1：按大人和孩子分，大人分一组，孩子分一组。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生2：按男、女分，男有分一组，女的分一组。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生3：按高矮分：高的分一组，矮的分一组。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生4：按左右分：左边的两家人分一组，右边的两家人分一组。------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用表格表示分类的结果。</w:t>
            </w:r>
          </w:p>
          <w:p>
            <w:pPr>
              <w:numPr>
                <w:ilvl w:val="0"/>
                <w:numId w:val="5"/>
              </w:num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引入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师：同学们想出了这么多种方法，把这些人可以按多种方法，把这些人可以按年龄分、按性别分、按高矮分，按左右位置分-------选择的标准不同，分的结果会相同吗？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生：不相同。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师：那用什么办法可以清楚地把分类的结果表示出来呢？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生1：用文字。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生2：用图形。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生3：用数字。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生4：用表格。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师：同学们想了这么多的办法。老师要告诉你们，用表格表示分类的结果最清楚。下面我们就来学习用表示分类的结果。</w:t>
            </w:r>
          </w:p>
          <w:p>
            <w:pPr>
              <w:numPr>
                <w:ilvl w:val="0"/>
                <w:numId w:val="5"/>
              </w:num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出示表格</w:t>
            </w:r>
          </w:p>
          <w:p>
            <w:pPr>
              <w:ind w:firstLine="1680" w:firstLineChars="6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表（一）                           表（二）               </w:t>
            </w:r>
          </w:p>
          <w:tbl>
            <w:tblPr>
              <w:tblStyle w:val="3"/>
              <w:tblpPr w:leftFromText="180" w:rightFromText="180" w:vertAnchor="text" w:horzAnchor="page" w:tblpX="652" w:tblpY="7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5"/>
              <w:gridCol w:w="880"/>
              <w:gridCol w:w="9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atLeast"/>
              </w:trPr>
              <w:tc>
                <w:tcPr>
                  <w:tcW w:w="965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880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大人</w:t>
                  </w:r>
                </w:p>
              </w:tc>
              <w:tc>
                <w:tcPr>
                  <w:tcW w:w="930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孩子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965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 xml:space="preserve"> 人数</w:t>
                  </w:r>
                </w:p>
              </w:tc>
              <w:tc>
                <w:tcPr>
                  <w:tcW w:w="880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3"/>
              <w:tblpPr w:leftFromText="180" w:rightFromText="180" w:vertAnchor="text" w:horzAnchor="page" w:tblpX="4912" w:tblpY="72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0"/>
              <w:gridCol w:w="842"/>
              <w:gridCol w:w="9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2" w:hRule="atLeast"/>
              </w:trPr>
              <w:tc>
                <w:tcPr>
                  <w:tcW w:w="840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842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988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47" w:hRule="atLeast"/>
              </w:trPr>
              <w:tc>
                <w:tcPr>
                  <w:tcW w:w="840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842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988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师：请同学们先按年龄把这些人分组，看怎么分？每组有多少分？每组有多少人？把结填在表（一）中。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学生分组活动。汇报、交流、展示。</w:t>
            </w: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13"/>
              <w:gridCol w:w="1200"/>
              <w:gridCol w:w="13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2" w:hRule="atLeast"/>
              </w:trPr>
              <w:tc>
                <w:tcPr>
                  <w:tcW w:w="1013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大人</w:t>
                  </w:r>
                </w:p>
              </w:tc>
              <w:tc>
                <w:tcPr>
                  <w:tcW w:w="1380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孩子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7" w:hRule="atLeast"/>
              </w:trPr>
              <w:tc>
                <w:tcPr>
                  <w:tcW w:w="1013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1200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380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4</w:t>
                  </w:r>
                </w:p>
              </w:tc>
            </w:tr>
          </w:tbl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师：请同学们再按性别把这些人分组，把分组的结果填在表（二）中。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学生分组活动。交流、汇报、展示。</w:t>
            </w: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3"/>
              <w:gridCol w:w="1215"/>
              <w:gridCol w:w="13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7" w:hRule="atLeast"/>
              </w:trPr>
              <w:tc>
                <w:tcPr>
                  <w:tcW w:w="1043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133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1043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121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3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6</w:t>
                  </w:r>
                </w:p>
              </w:tc>
            </w:tr>
          </w:tbl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师：还可以怎样分组呢？请各组再选择一种分类方法把这些人分组，把结果填在下面的表格里。</w:t>
            </w: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3"/>
              <w:gridCol w:w="1185"/>
              <w:gridCol w:w="13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</w:trPr>
              <w:tc>
                <w:tcPr>
                  <w:tcW w:w="1073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335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atLeast"/>
              </w:trPr>
              <w:tc>
                <w:tcPr>
                  <w:tcW w:w="1073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335" w:type="dxa"/>
                </w:tcPr>
                <w:p>
                  <w:pPr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学生分组活动。展示、汇报。</w:t>
            </w:r>
          </w:p>
          <w:tbl>
            <w:tblPr>
              <w:tblStyle w:val="3"/>
              <w:tblpPr w:leftFromText="180" w:rightFromText="180" w:vertAnchor="text" w:horzAnchor="page" w:tblpX="112" w:tblpY="6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8"/>
              <w:gridCol w:w="1185"/>
              <w:gridCol w:w="13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088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左边</w:t>
                  </w:r>
                </w:p>
              </w:tc>
              <w:tc>
                <w:tcPr>
                  <w:tcW w:w="130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右边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2" w:hRule="atLeast"/>
              </w:trPr>
              <w:tc>
                <w:tcPr>
                  <w:tcW w:w="1088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118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0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Style w:val="3"/>
              <w:tblpPr w:leftFromText="180" w:rightFromText="180" w:vertAnchor="text" w:horzAnchor="page" w:tblpX="4140" w:tblpY="20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8"/>
              <w:gridCol w:w="1215"/>
              <w:gridCol w:w="12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atLeast"/>
              </w:trPr>
              <w:tc>
                <w:tcPr>
                  <w:tcW w:w="1088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高</w:t>
                  </w: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9" w:hRule="atLeast"/>
              </w:trPr>
              <w:tc>
                <w:tcPr>
                  <w:tcW w:w="1088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121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4</w:t>
                  </w:r>
                </w:p>
              </w:tc>
            </w:tr>
          </w:tbl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</w:t>
            </w: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</w:t>
            </w: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三、课堂作业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1.完成材第28页“做一做”。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（1）让学生说一说分两组的方法。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（2）分一分，填一填。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四、课堂小结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提问：这节课有什么收获？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小结：这节课我们学习了按不同标准物体分类，只要大家能说出恰当的理由，都可以给物体分类，另外，还学习了用表格可以清楚把分类结果表示出来。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</w:trPr>
        <w:tc>
          <w:tcPr>
            <w:tcW w:w="9747" w:type="dxa"/>
            <w:gridSpan w:val="5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板书设计：           </w:t>
            </w:r>
          </w:p>
          <w:p>
            <w:pPr>
              <w:ind w:firstLine="3360" w:firstLineChars="1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分类与整理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按年龄分                       按性别分</w:t>
            </w:r>
          </w:p>
          <w:tbl>
            <w:tblPr>
              <w:tblStyle w:val="3"/>
              <w:tblpPr w:leftFromText="180" w:rightFromText="180" w:vertAnchor="text" w:horzAnchor="page" w:tblpX="652" w:tblpY="7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5"/>
              <w:gridCol w:w="880"/>
              <w:gridCol w:w="9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atLeast"/>
              </w:trPr>
              <w:tc>
                <w:tcPr>
                  <w:tcW w:w="96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880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大人</w:t>
                  </w:r>
                </w:p>
              </w:tc>
              <w:tc>
                <w:tcPr>
                  <w:tcW w:w="930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孩子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96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880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30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4</w:t>
                  </w:r>
                </w:p>
              </w:tc>
            </w:tr>
          </w:tbl>
          <w:tbl>
            <w:tblPr>
              <w:tblStyle w:val="3"/>
              <w:tblpPr w:leftFromText="180" w:rightFromText="180" w:vertAnchor="text" w:horzAnchor="page" w:tblpX="4575" w:tblpY="6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0"/>
              <w:gridCol w:w="842"/>
              <w:gridCol w:w="9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2" w:hRule="atLeast"/>
              </w:trPr>
              <w:tc>
                <w:tcPr>
                  <w:tcW w:w="840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842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840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842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6</w:t>
                  </w:r>
                </w:p>
              </w:tc>
            </w:tr>
          </w:tbl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按位置分                          按高矮分</w:t>
            </w:r>
          </w:p>
          <w:tbl>
            <w:tblPr>
              <w:tblStyle w:val="3"/>
              <w:tblpPr w:leftFromText="180" w:rightFromText="180" w:vertAnchor="text" w:horzAnchor="page" w:tblpX="247" w:tblpY="192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8"/>
              <w:gridCol w:w="1185"/>
              <w:gridCol w:w="13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2" w:hRule="atLeast"/>
              </w:trPr>
              <w:tc>
                <w:tcPr>
                  <w:tcW w:w="1088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左边</w:t>
                  </w:r>
                </w:p>
              </w:tc>
              <w:tc>
                <w:tcPr>
                  <w:tcW w:w="130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右边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1088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118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0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Style w:val="3"/>
              <w:tblpPr w:leftFromText="180" w:rightFromText="180" w:vertAnchor="text" w:horzAnchor="page" w:tblpX="4500" w:tblpY="9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8"/>
              <w:gridCol w:w="1215"/>
              <w:gridCol w:w="12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atLeast"/>
              </w:trPr>
              <w:tc>
                <w:tcPr>
                  <w:tcW w:w="1088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高</w:t>
                  </w: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atLeast"/>
              </w:trPr>
              <w:tc>
                <w:tcPr>
                  <w:tcW w:w="1088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121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4</w:t>
                  </w:r>
                </w:p>
              </w:tc>
            </w:tr>
          </w:tbl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747" w:type="dxa"/>
            <w:gridSpan w:val="5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技术运用：</w:t>
            </w:r>
          </w:p>
          <w:p>
            <w:pPr>
              <w:ind w:left="2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课件显示公园中人物镜头。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747" w:type="dxa"/>
            <w:gridSpan w:val="5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资源引用：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图片、课件、ppt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5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创新点：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在本节课的整个学习活动中，学生积极、主动投入，体现了培养学生积极探索、主动发现和自主构建知识的学习方式。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9747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十、教学反思：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教学时，利用学生熟悉的生活实例，引导学生发现：在实际生活中，分类与整理有着广泛的应用。例如商店里的物品要分类摆放，便于顾客很快找到想买的东西；学生也要学会对学习用品和生活用品分类整理，学习和生活才会有规律。让学生动手操作，使学生在实践活动中找出分类的标准按，掌握分类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3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十一、辅导教师评语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5AA1B2"/>
    <w:multiLevelType w:val="singleLevel"/>
    <w:tmpl w:val="B25AA1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3A210E"/>
    <w:multiLevelType w:val="singleLevel"/>
    <w:tmpl w:val="EC3A21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6B78B08"/>
    <w:multiLevelType w:val="singleLevel"/>
    <w:tmpl w:val="F6B78B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9769B4C"/>
    <w:multiLevelType w:val="singleLevel"/>
    <w:tmpl w:val="09769B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2A24565"/>
    <w:multiLevelType w:val="singleLevel"/>
    <w:tmpl w:val="42A2456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NjViZGZmN2E0MGRhM2FmOWRhYzllYzAyOWViZDgifQ=="/>
  </w:docVars>
  <w:rsids>
    <w:rsidRoot w:val="004543EA"/>
    <w:rsid w:val="0038728C"/>
    <w:rsid w:val="004543EA"/>
    <w:rsid w:val="00501E8A"/>
    <w:rsid w:val="00A32A11"/>
    <w:rsid w:val="00FF1AE2"/>
    <w:rsid w:val="053B4807"/>
    <w:rsid w:val="22124421"/>
    <w:rsid w:val="3613127B"/>
    <w:rsid w:val="4D0A688D"/>
    <w:rsid w:val="52FB60FA"/>
    <w:rsid w:val="683D7B8F"/>
    <w:rsid w:val="6B4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1789</Words>
  <Characters>1811</Characters>
  <Lines>15</Lines>
  <Paragraphs>4</Paragraphs>
  <TotalTime>10</TotalTime>
  <ScaleCrop>false</ScaleCrop>
  <LinksUpToDate>false</LinksUpToDate>
  <CharactersWithSpaces>1994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2021-03-17T10:56:00Z</dcterms:created>
  <dc:creator>Administrator</dc:creator>
  <cp:lastModifiedBy>无欲则刚</cp:lastModifiedBy>
  <dcterms:modified xsi:type="dcterms:W3CDTF">2023-02-23T09:48:59Z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0E519E52822D452EA1380464432981FA</vt:lpwstr>
  </property>
</Properties>
</file>