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宋体"/>
        </w:rPr>
      </w:pPr>
      <w:r>
        <w:rPr>
          <w:rFonts w:hint="eastAsia" w:ascii="Times New Roman" w:hAnsi="Times New Roman" w:eastAsia="宋体"/>
        </w:rPr>
        <w:t>第五章 抛体运动</w:t>
      </w:r>
    </w:p>
    <w:p>
      <w:pPr>
        <w:pStyle w:val="2"/>
        <w:rPr>
          <w:rFonts w:ascii="Times New Roman" w:hAnsi="Times New Roman" w:eastAsia="宋体"/>
        </w:rPr>
      </w:pPr>
      <w:r>
        <w:rPr>
          <w:rFonts w:hint="eastAsia" w:ascii="Times New Roman" w:hAnsi="Times New Roman" w:eastAsia="宋体"/>
        </w:rPr>
        <w:t xml:space="preserve"> 抛体运动的规律</w:t>
      </w:r>
    </w:p>
    <w:p>
      <w:pPr>
        <w:jc w:val="center"/>
        <w:rPr>
          <w:rFonts w:hint="eastAsia" w:cs="黑体"/>
          <w:b/>
          <w:bCs/>
          <w:sz w:val="28"/>
          <w:szCs w:val="28"/>
        </w:rPr>
      </w:pPr>
      <w:r>
        <w:rPr>
          <w:rFonts w:hint="eastAsia" w:cs="黑体"/>
          <w:b/>
          <w:bCs/>
          <w:sz w:val="28"/>
          <w:szCs w:val="28"/>
        </w:rPr>
        <w:t>教学设计</w:t>
      </w:r>
    </w:p>
    <w:p>
      <w:pPr>
        <w:rPr>
          <w:rFonts w:hint="eastAsia"/>
          <w:lang w:val="en-US" w:eastAsia="zh-CN"/>
        </w:rPr>
      </w:pPr>
      <w:r>
        <w:rPr>
          <w:rFonts w:hint="eastAsia"/>
          <w:lang w:val="en-US" w:eastAsia="zh-CN"/>
        </w:rPr>
        <w:t>一、教学目标</w:t>
      </w:r>
    </w:p>
    <w:p>
      <w:pPr>
        <w:rPr>
          <w:rFonts w:hint="eastAsia"/>
        </w:rPr>
      </w:pPr>
      <w:r>
        <w:rPr>
          <w:rFonts w:hint="eastAsia"/>
        </w:rPr>
        <w:t>1.通过探究活动结合生活实际，了解平抛运动的概念，知道初速度方向水平，只有竖直方向受到重力作用，注意轨迹是曲线的原因，建构关于抛体运动的物理图景。</w:t>
      </w:r>
    </w:p>
    <w:p>
      <w:pPr>
        <w:rPr>
          <w:rFonts w:hint="eastAsia"/>
        </w:rPr>
      </w:pPr>
      <w:r>
        <w:rPr>
          <w:rFonts w:hint="eastAsia"/>
        </w:rPr>
        <w:t>2.引导学生经历科学探究过程，掌握抛体运动的规律，灵活运用抛体运动的规律解决问题。</w:t>
      </w:r>
    </w:p>
    <w:p>
      <w:pPr>
        <w:rPr>
          <w:lang w:val="zh-CN"/>
        </w:rPr>
      </w:pPr>
      <w:r>
        <w:rPr>
          <w:rFonts w:hint="eastAsia"/>
        </w:rPr>
        <w:t>3.掌握平抛运动的研究方法，学会运用运动的合成与分解来研究复杂的曲线运动，培养学生物理学科核心素养。</w:t>
      </w:r>
    </w:p>
    <w:p>
      <w:pPr>
        <w:rPr>
          <w:rFonts w:hint="eastAsia"/>
          <w:lang w:val="en-US" w:eastAsia="zh-CN"/>
        </w:rPr>
      </w:pPr>
      <w:r>
        <w:rPr>
          <w:rFonts w:hint="eastAsia"/>
          <w:lang w:val="en-US" w:eastAsia="zh-CN"/>
        </w:rPr>
        <w:t>二、教学</w:t>
      </w:r>
      <w:r>
        <w:rPr>
          <w:rFonts w:hint="eastAsia"/>
        </w:rPr>
        <w:t>重点</w:t>
      </w:r>
    </w:p>
    <w:p>
      <w:pPr>
        <w:rPr>
          <w:lang w:val="zh-CN"/>
        </w:rPr>
      </w:pPr>
      <w:r>
        <w:rPr>
          <w:lang w:val="zh-CN"/>
        </w:rPr>
        <w:t>1.平抛运动的特点和规律。</w:t>
      </w:r>
    </w:p>
    <w:p>
      <w:pPr>
        <w:rPr>
          <w:lang w:val="zh-CN"/>
        </w:rPr>
      </w:pPr>
      <w:r>
        <w:rPr>
          <w:lang w:val="zh-CN"/>
        </w:rPr>
        <w:t>2.平抛运动规律的探究。</w:t>
      </w:r>
    </w:p>
    <w:p>
      <w:pPr>
        <w:rPr>
          <w:rFonts w:hint="eastAsia"/>
          <w:lang w:val="en-US" w:eastAsia="zh-CN"/>
        </w:rPr>
      </w:pPr>
      <w:r>
        <w:rPr>
          <w:rFonts w:hint="eastAsia"/>
          <w:lang w:val="en-US" w:eastAsia="zh-CN"/>
        </w:rPr>
        <w:t>三、教学</w:t>
      </w:r>
      <w:r>
        <w:rPr>
          <w:lang w:val="zh-CN"/>
        </w:rPr>
        <w:t>难点</w:t>
      </w:r>
    </w:p>
    <w:p>
      <w:pPr>
        <w:rPr>
          <w:lang w:val="zh-CN"/>
        </w:rPr>
      </w:pPr>
      <w:r>
        <w:rPr>
          <w:rFonts w:hint="eastAsia"/>
          <w:lang w:val="en-US" w:eastAsia="zh-CN"/>
        </w:rPr>
        <w:t>1</w:t>
      </w:r>
      <w:r>
        <w:rPr>
          <w:lang w:val="zh-CN"/>
        </w:rPr>
        <w:t>.学会探究新问题的研究方法，通过实验探究平抛运动的规律。</w:t>
      </w:r>
    </w:p>
    <w:p>
      <w:pPr>
        <w:rPr>
          <w:lang w:val="zh-CN"/>
        </w:rPr>
      </w:pPr>
      <w:r>
        <w:rPr>
          <w:rFonts w:hint="eastAsia"/>
          <w:lang w:val="en-US" w:eastAsia="zh-CN"/>
        </w:rPr>
        <w:t>2</w:t>
      </w:r>
      <w:r>
        <w:rPr>
          <w:rFonts w:hint="eastAsia"/>
        </w:rPr>
        <w:t>.</w:t>
      </w:r>
      <w:r>
        <w:rPr>
          <w:lang w:val="zh-CN"/>
        </w:rPr>
        <w:t>掌握平抛运动的研究方法，学会用运动的分解和合成来研究复杂的曲线运动。</w:t>
      </w:r>
    </w:p>
    <w:p>
      <w:pPr>
        <w:pStyle w:val="4"/>
        <w:rPr>
          <w:rFonts w:hint="eastAsia" w:ascii="Times New Roman" w:hAnsi="Times New Roman"/>
          <w:lang w:val="en-US" w:eastAsia="zh-CN"/>
        </w:rPr>
      </w:pPr>
      <w:r>
        <w:rPr>
          <w:rFonts w:hint="eastAsia" w:ascii="Times New Roman" w:hAnsi="Times New Roman"/>
          <w:lang w:val="en-US" w:eastAsia="zh-CN"/>
        </w:rPr>
        <w:t>四、教学准备</w:t>
      </w:r>
    </w:p>
    <w:p>
      <w:pPr>
        <w:pStyle w:val="4"/>
        <w:rPr>
          <w:rFonts w:hint="eastAsia" w:ascii="Times New Roman" w:hAnsi="Times New Roman"/>
          <w:lang w:val="zh-CN"/>
        </w:rPr>
      </w:pPr>
      <w:r>
        <w:rPr>
          <w:rFonts w:ascii="Times New Roman" w:hAnsi="Times New Roman"/>
          <w:lang w:val="zh-CN"/>
        </w:rPr>
        <w:t>教师</w:t>
      </w:r>
      <w:r>
        <w:rPr>
          <w:rFonts w:hint="eastAsia" w:ascii="Times New Roman" w:hAnsi="Times New Roman"/>
        </w:rPr>
        <w:t>要求</w:t>
      </w:r>
    </w:p>
    <w:p>
      <w:pPr>
        <w:pStyle w:val="4"/>
        <w:rPr>
          <w:rFonts w:hint="eastAsia" w:ascii="Times New Roman" w:hAnsi="Times New Roman"/>
          <w:b w:val="0"/>
          <w:bCs/>
        </w:rPr>
      </w:pPr>
      <w:r>
        <w:rPr>
          <w:rFonts w:hint="eastAsia" w:ascii="Times New Roman" w:hAnsi="Times New Roman"/>
          <w:b w:val="0"/>
          <w:bCs/>
        </w:rPr>
        <w:t>教学课件</w:t>
      </w:r>
    </w:p>
    <w:p>
      <w:pPr>
        <w:pStyle w:val="4"/>
        <w:rPr>
          <w:rFonts w:hint="eastAsia" w:ascii="Times New Roman" w:hAnsi="Times New Roman"/>
        </w:rPr>
      </w:pPr>
      <w:r>
        <w:rPr>
          <w:rFonts w:ascii="Times New Roman" w:hAnsi="Times New Roman"/>
          <w:lang w:val="zh-CN"/>
        </w:rPr>
        <w:t>学生</w:t>
      </w:r>
      <w:r>
        <w:rPr>
          <w:rFonts w:hint="eastAsia" w:ascii="Times New Roman" w:hAnsi="Times New Roman"/>
        </w:rPr>
        <w:t>要求</w:t>
      </w:r>
    </w:p>
    <w:p>
      <w:pPr>
        <w:rPr>
          <w:sz w:val="24"/>
          <w:szCs w:val="24"/>
        </w:rPr>
      </w:pPr>
      <w:r>
        <w:rPr>
          <w:sz w:val="24"/>
          <w:szCs w:val="24"/>
        </w:rPr>
        <w:drawing>
          <wp:anchor distT="0" distB="0" distL="114300" distR="114300" simplePos="0" relativeHeight="251661312" behindDoc="1" locked="0" layoutInCell="1" allowOverlap="1">
            <wp:simplePos x="0" y="0"/>
            <wp:positionH relativeFrom="column">
              <wp:posOffset>1250315</wp:posOffset>
            </wp:positionH>
            <wp:positionV relativeFrom="paragraph">
              <wp:posOffset>6836410</wp:posOffset>
            </wp:positionV>
            <wp:extent cx="1572895" cy="349250"/>
            <wp:effectExtent l="0" t="0" r="8255" b="12700"/>
            <wp:wrapNone/>
            <wp:docPr id="8" name="图片 7" descr="组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组 1"/>
                    <pic:cNvPicPr>
                      <a:picLocks noChangeAspect="1"/>
                    </pic:cNvPicPr>
                  </pic:nvPicPr>
                  <pic:blipFill>
                    <a:blip r:embed="rId6"/>
                    <a:stretch>
                      <a:fillRect/>
                    </a:stretch>
                  </pic:blipFill>
                  <pic:spPr>
                    <a:xfrm>
                      <a:off x="0" y="0"/>
                      <a:ext cx="1572895" cy="349250"/>
                    </a:xfrm>
                    <a:prstGeom prst="rect">
                      <a:avLst/>
                    </a:prstGeom>
                    <a:noFill/>
                    <a:ln>
                      <a:noFill/>
                    </a:ln>
                  </pic:spPr>
                </pic:pic>
              </a:graphicData>
            </a:graphic>
          </wp:anchor>
        </w:drawing>
      </w:r>
      <w:r>
        <w:rPr>
          <w:sz w:val="24"/>
          <w:szCs w:val="24"/>
        </w:rPr>
        <w:drawing>
          <wp:anchor distT="0" distB="0" distL="114300" distR="114300" simplePos="0" relativeHeight="251660288" behindDoc="1" locked="0" layoutInCell="1" allowOverlap="1">
            <wp:simplePos x="0" y="0"/>
            <wp:positionH relativeFrom="column">
              <wp:posOffset>1097915</wp:posOffset>
            </wp:positionH>
            <wp:positionV relativeFrom="paragraph">
              <wp:posOffset>6684010</wp:posOffset>
            </wp:positionV>
            <wp:extent cx="1572895" cy="349250"/>
            <wp:effectExtent l="0" t="0" r="8255" b="12700"/>
            <wp:wrapNone/>
            <wp:docPr id="4" name="图片 8" descr="组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组 1"/>
                    <pic:cNvPicPr>
                      <a:picLocks noChangeAspect="1"/>
                    </pic:cNvPicPr>
                  </pic:nvPicPr>
                  <pic:blipFill>
                    <a:blip r:embed="rId6"/>
                    <a:stretch>
                      <a:fillRect/>
                    </a:stretch>
                  </pic:blipFill>
                  <pic:spPr>
                    <a:xfrm>
                      <a:off x="0" y="0"/>
                      <a:ext cx="1572895" cy="349250"/>
                    </a:xfrm>
                    <a:prstGeom prst="rect">
                      <a:avLst/>
                    </a:prstGeom>
                    <a:noFill/>
                    <a:ln>
                      <a:noFill/>
                    </a:ln>
                  </pic:spPr>
                </pic:pic>
              </a:graphicData>
            </a:graphic>
          </wp:anchor>
        </w:drawing>
      </w:r>
      <w:r>
        <w:rPr>
          <w:sz w:val="24"/>
          <w:szCs w:val="24"/>
        </w:rPr>
        <w:drawing>
          <wp:anchor distT="0" distB="0" distL="114300" distR="114300" simplePos="0" relativeHeight="251659264" behindDoc="1" locked="0" layoutInCell="1" allowOverlap="1">
            <wp:simplePos x="0" y="0"/>
            <wp:positionH relativeFrom="column">
              <wp:posOffset>945515</wp:posOffset>
            </wp:positionH>
            <wp:positionV relativeFrom="paragraph">
              <wp:posOffset>6531610</wp:posOffset>
            </wp:positionV>
            <wp:extent cx="1572895" cy="349250"/>
            <wp:effectExtent l="0" t="0" r="8255" b="12700"/>
            <wp:wrapNone/>
            <wp:docPr id="6" name="图片 9" descr="组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组 1"/>
                    <pic:cNvPicPr>
                      <a:picLocks noChangeAspect="1"/>
                    </pic:cNvPicPr>
                  </pic:nvPicPr>
                  <pic:blipFill>
                    <a:blip r:embed="rId6"/>
                    <a:stretch>
                      <a:fillRect/>
                    </a:stretch>
                  </pic:blipFill>
                  <pic:spPr>
                    <a:xfrm>
                      <a:off x="0" y="0"/>
                      <a:ext cx="1572895" cy="349250"/>
                    </a:xfrm>
                    <a:prstGeom prst="rect">
                      <a:avLst/>
                    </a:prstGeom>
                    <a:noFill/>
                    <a:ln>
                      <a:noFill/>
                    </a:ln>
                  </pic:spPr>
                </pic:pic>
              </a:graphicData>
            </a:graphic>
          </wp:anchor>
        </w:drawing>
      </w:r>
      <w:r>
        <w:rPr>
          <w:rFonts w:hint="eastAsia"/>
          <w:sz w:val="24"/>
          <w:szCs w:val="24"/>
        </w:rPr>
        <w:t>复习前面抛体运动的知识，预习新课。</w:t>
      </w:r>
    </w:p>
    <w:p>
      <w:pPr>
        <w:pStyle w:val="4"/>
        <w:numPr>
          <w:ilvl w:val="0"/>
          <w:numId w:val="1"/>
        </w:numPr>
        <w:rPr>
          <w:rFonts w:hint="eastAsia" w:ascii="Times New Roman" w:hAnsi="Times New Roman"/>
          <w:lang w:val="en-US" w:eastAsia="zh-CN"/>
        </w:rPr>
      </w:pPr>
      <w:r>
        <w:rPr>
          <w:rFonts w:hint="eastAsia" w:ascii="Times New Roman" w:hAnsi="Times New Roman"/>
          <w:lang w:val="en-US" w:eastAsia="zh-CN"/>
        </w:rPr>
        <w:t>教学过程</w:t>
      </w:r>
    </w:p>
    <w:p>
      <w:pPr>
        <w:pStyle w:val="4"/>
        <w:numPr>
          <w:numId w:val="0"/>
        </w:numPr>
        <w:rPr>
          <w:rFonts w:ascii="Times New Roman" w:hAnsi="Times New Roman"/>
        </w:rPr>
      </w:pPr>
      <w:r>
        <w:rPr>
          <w:rFonts w:hint="eastAsia" w:ascii="Times New Roman" w:hAnsi="Times New Roman"/>
          <w:lang w:val="en-US" w:eastAsia="zh-CN"/>
        </w:rPr>
        <w:t>(</w:t>
      </w:r>
      <w:r>
        <w:rPr>
          <w:rFonts w:ascii="Times New Roman" w:hAnsi="Times New Roman"/>
          <w:lang w:val="zh-CN"/>
        </w:rPr>
        <w:t>一</w:t>
      </w:r>
      <w:r>
        <w:rPr>
          <w:rFonts w:hint="eastAsia" w:ascii="Times New Roman" w:hAnsi="Times New Roman"/>
          <w:lang w:val="en-US" w:eastAsia="zh-CN"/>
        </w:rPr>
        <w:t>)</w:t>
      </w:r>
      <w:r>
        <w:rPr>
          <w:rFonts w:ascii="Times New Roman" w:hAnsi="Times New Roman"/>
          <w:lang w:val="zh-CN"/>
        </w:rPr>
        <w:t>、导入新课</w:t>
      </w:r>
    </w:p>
    <w:p>
      <w:pPr>
        <w:pStyle w:val="4"/>
        <w:ind w:firstLine="480" w:firstLineChars="200"/>
        <w:rPr>
          <w:rFonts w:ascii="Times New Roman" w:hAnsi="Times New Roman"/>
          <w:b w:val="0"/>
          <w:bCs/>
        </w:rPr>
      </w:pPr>
      <w:r>
        <w:rPr>
          <w:rFonts w:hint="eastAsia" w:ascii="Times New Roman" w:hAnsi="Times New Roman"/>
          <w:b w:val="0"/>
          <w:bCs/>
        </w:rPr>
        <w:t>在各种体育比赛中，球类运动有很多，比如排球、足球、篮球等。这些运动中，运动员会对球体施加力，使球体向对方的区域或球门飞去，但又不能飞出球场边界，那如何才能保证把球打到想去的位置，又保证球不飞出边界呢？需要考虑那些因素呢？球落地时的速度大小又是多少呢？</w:t>
      </w:r>
    </w:p>
    <w:p>
      <w:pPr>
        <w:pStyle w:val="4"/>
        <w:rPr>
          <w:rFonts w:ascii="Times New Roman" w:hAnsi="Times New Roman"/>
          <w:lang w:val="zh-CN"/>
        </w:rPr>
      </w:pPr>
      <w:r>
        <w:rPr>
          <w:rFonts w:hint="eastAsia" w:ascii="Times New Roman" w:hAnsi="Times New Roman" w:cs="宋体"/>
        </w:rPr>
        <w:t>（</w:t>
      </w:r>
      <w:r>
        <w:rPr>
          <w:rFonts w:hint="eastAsia" w:ascii="Times New Roman" w:hAnsi="Times New Roman" w:cs="宋体"/>
          <w:lang w:val="en-US" w:eastAsia="zh-CN"/>
        </w:rPr>
        <w:t>二</w:t>
      </w:r>
      <w:r>
        <w:rPr>
          <w:rFonts w:hint="eastAsia" w:ascii="Times New Roman" w:hAnsi="Times New Roman" w:cs="宋体"/>
        </w:rPr>
        <w:t>）</w:t>
      </w:r>
      <w:r>
        <w:rPr>
          <w:rFonts w:ascii="Times New Roman" w:hAnsi="Times New Roman"/>
          <w:lang w:val="zh-CN"/>
        </w:rPr>
        <w:t>、新课教学</w:t>
      </w:r>
    </w:p>
    <w:p>
      <w:pPr>
        <w:pStyle w:val="4"/>
        <w:rPr>
          <w:rFonts w:hint="eastAsia" w:ascii="Times New Roman" w:hAnsi="Times New Roman" w:cs="宋体"/>
        </w:rPr>
      </w:pPr>
      <w:r>
        <w:rPr>
          <w:rFonts w:hint="eastAsia" w:ascii="Times New Roman" w:hAnsi="Times New Roman" w:cs="宋体"/>
          <w:lang w:val="en-US" w:eastAsia="zh-CN"/>
        </w:rPr>
        <w:t>1、</w:t>
      </w:r>
      <w:r>
        <w:rPr>
          <w:rFonts w:hint="eastAsia" w:ascii="Times New Roman" w:hAnsi="Times New Roman" w:cs="宋体"/>
        </w:rPr>
        <w:t>平抛运动的速度</w:t>
      </w:r>
    </w:p>
    <w:p>
      <w:pPr>
        <w:ind w:firstLine="420" w:firstLineChars="200"/>
        <w:rPr>
          <w:rFonts w:hint="eastAsia"/>
        </w:rPr>
      </w:pPr>
      <w:r>
        <w:rPr>
          <w:rFonts w:hint="eastAsia"/>
        </w:rPr>
        <w:t>【教师】上节课我们通过实验，研究了平抛运动的特点，本节课我们来从理论的角度上分析一下平抛运动的规律。</w:t>
      </w:r>
    </w:p>
    <w:p>
      <w:pPr>
        <w:ind w:firstLine="420" w:firstLineChars="200"/>
        <w:rPr>
          <w:rFonts w:hint="eastAsia"/>
        </w:rPr>
      </w:pPr>
      <w:r>
        <w:rPr>
          <w:rFonts w:hint="eastAsia"/>
        </w:rPr>
        <w:t>【问题思考】怎样研究平抛运动呢？</w:t>
      </w:r>
    </w:p>
    <w:p>
      <w:pPr>
        <w:ind w:firstLine="420" w:firstLineChars="200"/>
        <w:rPr>
          <w:rFonts w:hint="eastAsia"/>
        </w:rPr>
      </w:pPr>
      <w:r>
        <w:rPr>
          <w:rFonts w:hint="eastAsia"/>
        </w:rPr>
        <w:t>【学生】用运动的分解来研究，将平抛运动分解为水平方向和竖直方向的两个分运动。</w:t>
      </w:r>
    </w:p>
    <w:p>
      <w:pPr>
        <w:ind w:firstLine="420" w:firstLineChars="200"/>
        <w:rPr>
          <w:rFonts w:hint="eastAsia"/>
        </w:rPr>
      </w:pPr>
      <w:r>
        <w:rPr>
          <w:rFonts w:hint="eastAsia"/>
        </w:rPr>
        <w:t>【教师】对于这样的平抛运动，我们可否直接用牛顿运动定律结合匀变速直线运动的几个关系式来得出平抛运动的规律呢？</w:t>
      </w:r>
    </w:p>
    <w:p>
      <w:pPr>
        <w:ind w:firstLine="420" w:firstLineChars="200"/>
      </w:pPr>
      <w:r>
        <w:rPr>
          <w:rFonts w:hint="eastAsia"/>
        </w:rPr>
        <w:t>【教师】上节课我们得出了“平抛运动是匀变速曲线运动”。研究平抛运动，我们可以建立平面直角坐标系，如图所示，沿初速度方向建立x轴，沿重力方向竖直向下建立y轴。物体在水平方向和竖直方向分别作什么运动？并说明原因、</w:t>
      </w:r>
    </w:p>
    <w:p>
      <w:pPr>
        <w:jc w:val="center"/>
      </w:pPr>
      <w:r>
        <w:drawing>
          <wp:inline distT="0" distB="0" distL="114300" distR="114300">
            <wp:extent cx="1848485" cy="1823085"/>
            <wp:effectExtent l="0" t="0" r="18415" b="57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1848485" cy="1823085"/>
                    </a:xfrm>
                    <a:prstGeom prst="rect">
                      <a:avLst/>
                    </a:prstGeom>
                    <a:noFill/>
                    <a:ln>
                      <a:noFill/>
                    </a:ln>
                  </pic:spPr>
                </pic:pic>
              </a:graphicData>
            </a:graphic>
          </wp:inline>
        </w:drawing>
      </w:r>
    </w:p>
    <w:p>
      <w:pPr>
        <w:ind w:firstLine="420" w:firstLineChars="200"/>
      </w:pPr>
      <w:r>
        <w:rPr>
          <w:rFonts w:hint="eastAsia"/>
        </w:rPr>
        <w:t>【学生】</w:t>
      </w:r>
      <w:r>
        <w:t>水平分运动是匀速直线运动。原因是水平方向物体不受力，但物体有一个初速度，因此在水平方向上由于惯性，物体做匀速直线运动</w:t>
      </w:r>
      <w:r>
        <w:rPr>
          <w:rFonts w:hint="eastAsia"/>
        </w:rPr>
        <w:t>。</w:t>
      </w:r>
    </w:p>
    <w:p>
      <w:pPr>
        <w:ind w:firstLine="420" w:firstLineChars="200"/>
      </w:pPr>
      <w:r>
        <w:t>竖直分运动是自由落体运动。原因是在竖直方向上物体的初速度为0，且只受重力作用，物体做自由落体运动</w:t>
      </w:r>
      <w:r>
        <w:rPr>
          <w:rFonts w:hint="eastAsia"/>
        </w:rPr>
        <w:t>。</w:t>
      </w:r>
    </w:p>
    <w:p>
      <w:pPr>
        <w:ind w:firstLine="420" w:firstLineChars="200"/>
      </w:pPr>
      <w:r>
        <w:t>平抛运动在竖直方向上是自由落体运动，水平方向的速度大小并不影响平抛物体在竖直方向上的运动。</w:t>
      </w:r>
    </w:p>
    <w:p>
      <w:pPr>
        <w:ind w:firstLine="420" w:firstLineChars="200"/>
      </w:pPr>
      <w:r>
        <w:rPr>
          <w:rFonts w:hint="eastAsia"/>
        </w:rPr>
        <w:t>【教师】</w:t>
      </w:r>
      <w:r>
        <w:t>物体抛出后速度的大小和方向都在不断地变化怎样知道物体在某一时刻运动</w:t>
      </w:r>
    </w:p>
    <w:p>
      <w:r>
        <w:t>速度的大小和方向？</w:t>
      </w:r>
    </w:p>
    <w:p>
      <w:pPr>
        <w:ind w:firstLine="420" w:firstLineChars="200"/>
      </w:pPr>
      <w:r>
        <w:rPr>
          <w:rFonts w:hint="eastAsia"/>
        </w:rPr>
        <w:t>【学生】</w:t>
      </w:r>
      <w:r>
        <w:t>可以通过两个分运动在这一时刻的速度求得。</w:t>
      </w:r>
    </w:p>
    <w:p>
      <w:pPr>
        <w:ind w:firstLine="420" w:firstLineChars="200"/>
      </w:pPr>
      <w:r>
        <w:rPr>
          <w:rFonts w:hint="eastAsia"/>
        </w:rPr>
        <w:t>【教师】</w:t>
      </w:r>
      <w:r>
        <w:t>请大家根据下图求出某一时刻运动速度的大小和方向。如图所示建立直角坐标系，用</w:t>
      </w:r>
      <w:r>
        <w:rPr>
          <w:i/>
          <w:iCs/>
          <w:sz w:val="24"/>
          <w:szCs w:val="24"/>
        </w:rPr>
        <w:t>v</w:t>
      </w:r>
      <w:r>
        <w:rPr>
          <w:rFonts w:hint="eastAsia"/>
          <w:i/>
          <w:iCs/>
          <w:sz w:val="24"/>
          <w:szCs w:val="24"/>
          <w:vertAlign w:val="subscript"/>
        </w:rPr>
        <w:t>x</w:t>
      </w:r>
      <w:r>
        <w:t>和</w:t>
      </w:r>
      <w:r>
        <w:rPr>
          <w:i/>
          <w:iCs/>
          <w:sz w:val="24"/>
          <w:szCs w:val="24"/>
        </w:rPr>
        <w:t>v</w:t>
      </w:r>
      <w:r>
        <w:rPr>
          <w:rFonts w:hint="eastAsia"/>
          <w:i/>
          <w:iCs/>
          <w:sz w:val="24"/>
          <w:szCs w:val="24"/>
          <w:vertAlign w:val="subscript"/>
        </w:rPr>
        <w:t>y</w:t>
      </w:r>
      <w:r>
        <w:t>分别表示物体在时刻</w:t>
      </w:r>
      <w:r>
        <w:rPr>
          <w:i/>
          <w:iCs/>
          <w:sz w:val="24"/>
          <w:szCs w:val="24"/>
        </w:rPr>
        <w:t>t</w:t>
      </w:r>
      <w:r>
        <w:t>的水平分速度和竖直分速度。</w:t>
      </w:r>
    </w:p>
    <w:p>
      <w:pPr>
        <w:ind w:firstLine="420" w:firstLineChars="200"/>
      </w:pPr>
      <w:r>
        <w:rPr>
          <w:rFonts w:hint="eastAsia"/>
        </w:rPr>
        <w:t>【学生】</w:t>
      </w:r>
      <w:r>
        <w:t>在这两个方向上分别应用运动学的规律，有水平分速度</w:t>
      </w:r>
      <w:r>
        <w:rPr>
          <w:i/>
          <w:iCs/>
          <w:sz w:val="24"/>
          <w:szCs w:val="24"/>
        </w:rPr>
        <w:t>v</w:t>
      </w:r>
      <w:r>
        <w:rPr>
          <w:rFonts w:hint="eastAsia"/>
          <w:i/>
          <w:iCs/>
          <w:sz w:val="24"/>
          <w:szCs w:val="24"/>
          <w:vertAlign w:val="subscript"/>
        </w:rPr>
        <w:t>x</w:t>
      </w:r>
      <w:r>
        <w:rPr>
          <w:sz w:val="24"/>
          <w:szCs w:val="24"/>
        </w:rPr>
        <w:t>=</w:t>
      </w:r>
      <w:r>
        <w:rPr>
          <w:i/>
          <w:iCs/>
          <w:sz w:val="24"/>
          <w:szCs w:val="24"/>
        </w:rPr>
        <w:t>v</w:t>
      </w:r>
      <w:r>
        <w:rPr>
          <w:rFonts w:hint="eastAsia"/>
          <w:sz w:val="24"/>
          <w:szCs w:val="24"/>
          <w:vertAlign w:val="subscript"/>
        </w:rPr>
        <w:t>0</w:t>
      </w:r>
      <w:r>
        <w:t>，竖直分速度</w:t>
      </w:r>
      <w:r>
        <w:rPr>
          <w:i/>
          <w:iCs/>
          <w:sz w:val="24"/>
          <w:szCs w:val="24"/>
        </w:rPr>
        <w:t>v</w:t>
      </w:r>
      <w:r>
        <w:rPr>
          <w:i/>
          <w:iCs/>
          <w:sz w:val="24"/>
          <w:szCs w:val="24"/>
          <w:vertAlign w:val="subscript"/>
        </w:rPr>
        <w:t>y</w:t>
      </w:r>
      <w:r>
        <w:rPr>
          <w:sz w:val="24"/>
          <w:szCs w:val="24"/>
        </w:rPr>
        <w:t>=</w:t>
      </w:r>
      <w:r>
        <w:rPr>
          <w:i/>
          <w:iCs/>
          <w:sz w:val="24"/>
          <w:szCs w:val="24"/>
        </w:rPr>
        <w:t>gt</w:t>
      </w:r>
      <w:r>
        <w:t>。</w:t>
      </w:r>
    </w:p>
    <w:p>
      <w:pPr>
        <w:ind w:firstLine="420" w:firstLineChars="200"/>
      </w:pPr>
      <w:r>
        <w:rPr>
          <w:rFonts w:hint="eastAsia"/>
        </w:rPr>
        <w:t>【教师】</w:t>
      </w:r>
      <w:r>
        <w:t>请大家根据图求出某一时刻运动的合速度？</w:t>
      </w:r>
    </w:p>
    <w:p>
      <w:pPr>
        <w:jc w:val="center"/>
      </w:pPr>
      <w:r>
        <w:rPr>
          <w:rFonts w:hint="eastAsia"/>
        </w:rPr>
        <w:t>【学生】</w:t>
      </w:r>
      <w:r>
        <w:t>合速度v是由水平分运动的速度</w:t>
      </w:r>
      <w:r>
        <w:rPr>
          <w:i/>
          <w:iCs/>
          <w:sz w:val="24"/>
          <w:szCs w:val="24"/>
        </w:rPr>
        <w:t>v</w:t>
      </w:r>
      <w:r>
        <w:rPr>
          <w:rFonts w:hint="eastAsia"/>
          <w:i/>
          <w:iCs/>
          <w:sz w:val="24"/>
          <w:szCs w:val="24"/>
          <w:vertAlign w:val="subscript"/>
        </w:rPr>
        <w:t>x</w:t>
      </w:r>
      <w:r>
        <w:t>和竖直分运动的速度</w:t>
      </w:r>
      <w:r>
        <w:rPr>
          <w:i/>
          <w:iCs/>
          <w:sz w:val="24"/>
          <w:szCs w:val="24"/>
        </w:rPr>
        <w:t>v</w:t>
      </w:r>
      <w:r>
        <w:rPr>
          <w:rFonts w:hint="eastAsia"/>
          <w:i/>
          <w:iCs/>
          <w:sz w:val="24"/>
          <w:szCs w:val="24"/>
          <w:vertAlign w:val="subscript"/>
        </w:rPr>
        <w:t>y</w:t>
      </w:r>
      <w:r>
        <w:t>合成的，再根据</w:t>
      </w:r>
      <w:r>
        <w:rPr>
          <w:i/>
          <w:iCs/>
          <w:sz w:val="24"/>
          <w:szCs w:val="24"/>
        </w:rPr>
        <w:t>v</w:t>
      </w:r>
      <w:r>
        <w:t>和</w:t>
      </w:r>
      <w:r>
        <w:rPr>
          <w:i/>
          <w:iCs/>
          <w:sz w:val="24"/>
          <w:szCs w:val="24"/>
        </w:rPr>
        <w:t>v</w:t>
      </w:r>
      <w:r>
        <w:rPr>
          <w:rFonts w:hint="eastAsia"/>
          <w:i/>
          <w:iCs/>
          <w:sz w:val="24"/>
          <w:szCs w:val="24"/>
          <w:vertAlign w:val="subscript"/>
        </w:rPr>
        <w:t>y</w:t>
      </w:r>
      <w:r>
        <w:t>的值求得。</w:t>
      </w:r>
    </w:p>
    <w:p>
      <w:pPr>
        <w:ind w:firstLine="420" w:firstLineChars="200"/>
        <w:rPr>
          <w:rFonts w:hint="eastAsia"/>
        </w:rPr>
      </w:pPr>
      <w:r>
        <w:rPr>
          <w:rFonts w:hint="eastAsia"/>
        </w:rPr>
        <w:t>合速度的大小</w:t>
      </w:r>
      <w:r>
        <w:rPr>
          <w:rFonts w:hint="eastAsia"/>
          <w:position w:val="-14"/>
        </w:rPr>
        <w:object>
          <v:shape id="_x0000_i1027" o:spt="75" type="#_x0000_t75" style="height:21.55pt;width:103.55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5" r:id="rId8">
            <o:LockedField>false</o:LockedField>
          </o:OLEObject>
        </w:object>
      </w:r>
      <w:r>
        <w:rPr>
          <w:rFonts w:hint="eastAsia"/>
        </w:rPr>
        <w:t>。</w:t>
      </w:r>
    </w:p>
    <w:p>
      <w:pPr>
        <w:ind w:firstLine="420" w:firstLineChars="200"/>
      </w:pPr>
      <w:r>
        <w:rPr>
          <w:rFonts w:hint="eastAsia"/>
        </w:rPr>
        <w:t>【教师】</w:t>
      </w:r>
      <w:r>
        <w:t>这个式子表示抛体在下落过程中速度</w:t>
      </w:r>
      <w:r>
        <w:rPr>
          <w:i/>
          <w:iCs/>
        </w:rPr>
        <w:t>v</w:t>
      </w:r>
      <w:r>
        <w:t>越来越大，这与日常经验是一致的。用</w:t>
      </w:r>
      <w:r>
        <w:rPr>
          <w:i/>
          <w:iCs/>
        </w:rPr>
        <w:t>v</w:t>
      </w:r>
      <w:r>
        <w:t>与</w:t>
      </w:r>
      <w:r>
        <w:rPr>
          <w:i/>
          <w:iCs/>
        </w:rPr>
        <w:t>x</w:t>
      </w:r>
      <w:r>
        <w:t>轴正方向夹角</w:t>
      </w:r>
      <w:r>
        <w:rPr>
          <w:i/>
          <w:iCs/>
        </w:rPr>
        <w:t>θ</w:t>
      </w:r>
      <w:r>
        <w:t>来表示：</w:t>
      </w:r>
    </w:p>
    <w:p>
      <w:pPr>
        <w:ind w:firstLine="420" w:firstLineChars="200"/>
      </w:pPr>
      <w:r>
        <w:rPr>
          <w:position w:val="-24"/>
        </w:rPr>
        <w:object>
          <v:shape id="_x0000_i1028" o:spt="75" type="#_x0000_t75" style="height:33.65pt;width:69.65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6" r:id="rId10">
            <o:LockedField>false</o:LockedField>
          </o:OLEObject>
        </w:object>
      </w:r>
    </w:p>
    <w:p>
      <w:pPr>
        <w:ind w:firstLine="420" w:firstLineChars="200"/>
      </w:pPr>
      <w:r>
        <w:t>这个式子表示速度</w:t>
      </w:r>
      <w:r>
        <w:rPr>
          <w:i/>
          <w:iCs/>
        </w:rPr>
        <w:t>v</w:t>
      </w:r>
      <w:r>
        <w:t>在抛体下落的过程中与水平方向夹角的正切值越来越大。对于锐角来说，角越大，它的正切值也就越大，所以随着抛体的下落，角</w:t>
      </w:r>
      <w:r>
        <w:rPr>
          <w:i/>
          <w:iCs/>
        </w:rPr>
        <w:t>θ</w:t>
      </w:r>
      <w:r>
        <w:t>越来越大也就是说，抛体下落的方向越来越接近竖直向下的方向，这也与日常经验一致。</w:t>
      </w:r>
    </w:p>
    <w:p>
      <w:pPr>
        <w:pStyle w:val="4"/>
        <w:rPr>
          <w:rFonts w:ascii="Times New Roman" w:hAnsi="Times New Roman" w:cs="宋体"/>
        </w:rPr>
      </w:pPr>
      <w:r>
        <w:rPr>
          <w:rFonts w:hint="eastAsia" w:ascii="Times New Roman" w:hAnsi="Times New Roman" w:cs="宋体"/>
          <w:lang w:val="en-US" w:eastAsia="zh-CN"/>
        </w:rPr>
        <w:t>2.</w:t>
      </w:r>
      <w:r>
        <w:rPr>
          <w:rFonts w:hint="eastAsia" w:ascii="Times New Roman" w:hAnsi="Times New Roman" w:cs="宋体"/>
        </w:rPr>
        <w:t>平抛运动的位移与轨迹</w:t>
      </w:r>
    </w:p>
    <w:p>
      <w:pPr>
        <w:ind w:firstLine="420" w:firstLineChars="200"/>
      </w:pPr>
      <w:r>
        <w:rPr>
          <w:rFonts w:hint="eastAsia"/>
        </w:rPr>
        <w:t>【问题思考】</w:t>
      </w:r>
      <w:r>
        <w:t>物体被抛出后，它对于抛出点</w:t>
      </w:r>
      <w:r>
        <w:rPr>
          <w:rFonts w:hint="eastAsia"/>
          <w:i/>
          <w:iCs/>
        </w:rPr>
        <w:t>O</w:t>
      </w:r>
      <w:r>
        <w:t>的位移的大小、方向都在变化，怎样研究某时刻平抛运动的位移？</w:t>
      </w:r>
    </w:p>
    <w:p>
      <w:pPr>
        <w:ind w:firstLine="420" w:firstLineChars="200"/>
      </w:pPr>
      <w:r>
        <w:rPr>
          <w:rFonts w:hint="eastAsia"/>
        </w:rPr>
        <w:t>【学生】</w:t>
      </w:r>
      <w:r>
        <w:t>借鉴研究速度的方法可以分别研究它在水平和竖直两个方向上的分位移</w:t>
      </w:r>
      <w:r>
        <w:rPr>
          <w:i/>
          <w:iCs/>
        </w:rPr>
        <w:t>x</w:t>
      </w:r>
      <w:r>
        <w:t>和</w:t>
      </w:r>
      <w:r>
        <w:rPr>
          <w:i/>
          <w:iCs/>
        </w:rPr>
        <w:t>y</w:t>
      </w:r>
      <w:r>
        <w:t>。</w:t>
      </w:r>
    </w:p>
    <w:p>
      <w:pPr>
        <w:ind w:firstLine="420" w:firstLineChars="200"/>
      </w:pPr>
      <w:r>
        <w:t>水平位移</w:t>
      </w:r>
      <w:r>
        <w:rPr>
          <w:position w:val="-10"/>
        </w:rPr>
        <w:object>
          <v:shape id="_x0000_i1029" o:spt="75" type="#_x0000_t75" style="height:17.15pt;width:34.4pt;" o:ole="t" filled="f" o:preferrelative="t" stroked="f" coordsize="21600,21600">
            <v:path/>
            <v:fill on="f" focussize="0,0"/>
            <v:stroke on="f"/>
            <v:imagedata r:id="rId13" o:title=""/>
            <o:lock v:ext="edit" aspectratio="t"/>
            <w10:wrap type="none"/>
            <w10:anchorlock/>
          </v:shape>
          <o:OLEObject Type="Embed" ProgID="Equation.KSEE3" ShapeID="_x0000_i1029" DrawAspect="Content" ObjectID="_1468075727" r:id="rId12">
            <o:LockedField>false</o:LockedField>
          </o:OLEObject>
        </w:object>
      </w:r>
      <w:r>
        <w:t>，竖直位移</w:t>
      </w:r>
      <w:r>
        <w:rPr>
          <w:position w:val="-20"/>
        </w:rPr>
        <w:object>
          <v:shape id="_x0000_i1030" o:spt="75" type="#_x0000_t75" style="height:25.65pt;width:39.05pt;" o:ole="t" filled="f" o:preferrelative="t" stroked="f" coordsize="21600,21600">
            <v:path/>
            <v:fill on="f" focussize="0,0"/>
            <v:stroke on="f"/>
            <v:imagedata r:id="rId15" o:title=""/>
            <o:lock v:ext="edit" aspectratio="t"/>
            <w10:wrap type="none"/>
            <w10:anchorlock/>
          </v:shape>
          <o:OLEObject Type="Embed" ProgID="Equation.KSEE3" ShapeID="_x0000_i1030" DrawAspect="Content" ObjectID="_1468075728" r:id="rId14">
            <o:LockedField>false</o:LockedField>
          </o:OLEObject>
        </w:object>
      </w:r>
      <w:r>
        <w:rPr>
          <w:rFonts w:hint="eastAsia"/>
        </w:rPr>
        <w:t>。</w:t>
      </w:r>
    </w:p>
    <w:p>
      <w:pPr>
        <w:ind w:firstLine="420" w:firstLineChars="200"/>
      </w:pPr>
      <w:r>
        <w:rPr>
          <w:rFonts w:hint="eastAsia"/>
        </w:rPr>
        <w:t>【教师】</w:t>
      </w:r>
      <w:r>
        <w:t>请大家根据图求出某一时刻运动的合位移。</w:t>
      </w:r>
    </w:p>
    <w:p>
      <w:pPr>
        <w:ind w:firstLine="420" w:firstLineChars="200"/>
        <w:rPr>
          <w:rFonts w:hint="eastAsia"/>
        </w:rPr>
      </w:pPr>
      <w:r>
        <w:rPr>
          <w:rFonts w:hint="eastAsia"/>
        </w:rPr>
        <w:t>【学生】</w:t>
      </w:r>
      <w:r>
        <w:rPr>
          <w:i/>
          <w:iCs/>
        </w:rPr>
        <w:t>t</w:t>
      </w:r>
      <w:r>
        <w:t>时刻平抛物体的位移</w:t>
      </w:r>
      <w:r>
        <w:rPr>
          <w:rFonts w:hint="eastAsia"/>
        </w:rPr>
        <w:t>：</w:t>
      </w:r>
      <w:r>
        <w:rPr>
          <w:rFonts w:hint="eastAsia"/>
          <w:position w:val="-26"/>
        </w:rPr>
        <w:object>
          <v:shape id="_x0000_i1031" o:spt="75" type="#_x0000_t75" style="height:34pt;width:128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29" r:id="rId16">
            <o:LockedField>false</o:LockedField>
          </o:OLEObject>
        </w:object>
      </w:r>
      <w:r>
        <w:rPr>
          <w:rFonts w:hint="eastAsia"/>
        </w:rPr>
        <w:t>，位移</w:t>
      </w:r>
      <w:r>
        <w:rPr>
          <w:rFonts w:hint="eastAsia"/>
          <w:i/>
          <w:iCs/>
          <w:sz w:val="24"/>
          <w:szCs w:val="24"/>
        </w:rPr>
        <w:t>l</w:t>
      </w:r>
      <w:r>
        <w:rPr>
          <w:rFonts w:hint="eastAsia"/>
        </w:rPr>
        <w:t>与</w:t>
      </w:r>
      <w:r>
        <w:rPr>
          <w:rFonts w:hint="eastAsia"/>
          <w:i/>
          <w:iCs/>
          <w:sz w:val="24"/>
          <w:szCs w:val="24"/>
        </w:rPr>
        <w:t>x</w:t>
      </w:r>
      <w:r>
        <w:rPr>
          <w:rFonts w:hint="eastAsia"/>
        </w:rPr>
        <w:t>轴正方向的夹角为</w:t>
      </w:r>
      <w:r>
        <w:rPr>
          <w:rFonts w:hint="eastAsia"/>
          <w:i/>
          <w:iCs/>
          <w:sz w:val="24"/>
          <w:szCs w:val="24"/>
        </w:rPr>
        <w:t>α</w:t>
      </w:r>
      <w:r>
        <w:rPr>
          <w:rFonts w:hint="eastAsia"/>
        </w:rPr>
        <w:t>，则</w:t>
      </w:r>
    </w:p>
    <w:p>
      <w:pPr>
        <w:ind w:firstLine="420" w:firstLineChars="200"/>
      </w:pPr>
      <w:r>
        <w:rPr>
          <w:position w:val="-24"/>
        </w:rPr>
        <w:object>
          <v:shape id="_x0000_i1032" o:spt="75" type="#_x0000_t75" style="height:32.25pt;width:75.3pt;" o:ole="t" filled="f" o:preferrelative="t" stroked="f" coordsize="21600,21600">
            <v:path/>
            <v:fill on="f" focussize="0,0"/>
            <v:stroke on="f"/>
            <v:imagedata r:id="rId19" o:title=""/>
            <o:lock v:ext="edit" aspectratio="t"/>
            <w10:wrap type="none"/>
            <w10:anchorlock/>
          </v:shape>
          <o:OLEObject Type="Embed" ProgID="Equation.KSEE3" ShapeID="_x0000_i1032" DrawAspect="Content" ObjectID="_1468075730" r:id="rId18">
            <o:LockedField>false</o:LockedField>
          </o:OLEObject>
        </w:object>
      </w:r>
    </w:p>
    <w:p>
      <w:pPr>
        <w:ind w:firstLine="420" w:firstLineChars="200"/>
        <w:jc w:val="center"/>
      </w:pPr>
      <w:r>
        <w:drawing>
          <wp:inline distT="0" distB="0" distL="114300" distR="114300">
            <wp:extent cx="2186305" cy="2146935"/>
            <wp:effectExtent l="0" t="0" r="4445" b="571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20"/>
                    <a:stretch>
                      <a:fillRect/>
                    </a:stretch>
                  </pic:blipFill>
                  <pic:spPr>
                    <a:xfrm>
                      <a:off x="0" y="0"/>
                      <a:ext cx="2186305" cy="2146935"/>
                    </a:xfrm>
                    <a:prstGeom prst="rect">
                      <a:avLst/>
                    </a:prstGeom>
                    <a:noFill/>
                    <a:ln>
                      <a:noFill/>
                    </a:ln>
                  </pic:spPr>
                </pic:pic>
              </a:graphicData>
            </a:graphic>
          </wp:inline>
        </w:drawing>
      </w:r>
    </w:p>
    <w:p>
      <w:pPr>
        <w:ind w:firstLine="420" w:firstLineChars="200"/>
        <w:rPr>
          <w:rFonts w:hint="eastAsia"/>
        </w:rPr>
      </w:pPr>
      <w:r>
        <w:rPr>
          <w:rFonts w:hint="eastAsia"/>
        </w:rPr>
        <w:t>【问题思考】当物体以初速度</w:t>
      </w:r>
      <w:r>
        <w:rPr>
          <w:rFonts w:hint="eastAsia"/>
          <w:i/>
          <w:iCs/>
        </w:rPr>
        <w:t>v</w:t>
      </w:r>
      <w:r>
        <w:rPr>
          <w:rFonts w:hint="eastAsia"/>
          <w:vertAlign w:val="subscript"/>
        </w:rPr>
        <w:t>0</w:t>
      </w:r>
      <w:r>
        <w:rPr>
          <w:rFonts w:hint="eastAsia"/>
        </w:rPr>
        <w:t>水平抛出后运动的轨迹怎么表示?</w:t>
      </w:r>
    </w:p>
    <w:p>
      <w:pPr>
        <w:ind w:firstLine="420" w:firstLineChars="200"/>
        <w:rPr>
          <w:rFonts w:hint="eastAsia"/>
        </w:rPr>
      </w:pPr>
      <w:r>
        <w:rPr>
          <w:rFonts w:hint="eastAsia"/>
        </w:rPr>
        <w:t>【学生】将</w:t>
      </w:r>
      <w:r>
        <w:rPr>
          <w:position w:val="-10"/>
        </w:rPr>
        <w:object>
          <v:shape id="_x0000_i1034" o:spt="75" type="#_x0000_t75" style="height:17.15pt;width:34.4pt;" o:ole="t" filled="f" o:preferrelative="t" stroked="f" coordsize="21600,21600">
            <v:path/>
            <v:fill on="f" focussize="0,0"/>
            <v:stroke on="f"/>
            <v:imagedata r:id="rId13" o:title=""/>
            <o:lock v:ext="edit" aspectratio="t"/>
            <w10:wrap type="none"/>
            <w10:anchorlock/>
          </v:shape>
          <o:OLEObject Type="Embed" ProgID="Equation.KSEE3" ShapeID="_x0000_i1034" DrawAspect="Content" ObjectID="_1468075731" r:id="rId21">
            <o:LockedField>false</o:LockedField>
          </o:OLEObject>
        </w:object>
      </w:r>
      <w:r>
        <w:rPr>
          <w:rFonts w:hint="eastAsia"/>
        </w:rPr>
        <w:t>和</w:t>
      </w:r>
      <w:r>
        <w:rPr>
          <w:position w:val="-20"/>
        </w:rPr>
        <w:object>
          <v:shape id="_x0000_i1035" o:spt="75" type="#_x0000_t75" style="height:25.65pt;width:39.05pt;" o:ole="t" filled="f" o:preferrelative="t" stroked="f" coordsize="21600,21600">
            <v:path/>
            <v:fill on="f" focussize="0,0"/>
            <v:stroke on="f"/>
            <v:imagedata r:id="rId15" o:title=""/>
            <o:lock v:ext="edit" aspectratio="t"/>
            <w10:wrap type="none"/>
            <w10:anchorlock/>
          </v:shape>
          <o:OLEObject Type="Embed" ProgID="Equation.KSEE3" ShapeID="_x0000_i1035" DrawAspect="Content" ObjectID="_1468075732" r:id="rId22">
            <o:LockedField>false</o:LockedField>
          </o:OLEObject>
        </w:object>
      </w:r>
      <w:r>
        <w:rPr>
          <w:rFonts w:hint="eastAsia"/>
        </w:rPr>
        <w:t>联立消</w:t>
      </w:r>
      <w:r>
        <w:rPr>
          <w:rFonts w:hint="eastAsia"/>
          <w:i/>
          <w:iCs/>
        </w:rPr>
        <w:t>t</w:t>
      </w:r>
      <w:r>
        <w:rPr>
          <w:rFonts w:hint="eastAsia"/>
        </w:rPr>
        <w:t>可得轨迹方程</w:t>
      </w:r>
      <w:r>
        <w:rPr>
          <w:rFonts w:hint="eastAsia"/>
          <w:position w:val="-26"/>
        </w:rPr>
        <w:object>
          <v:shape id="_x0000_i1036" o:spt="75" type="#_x0000_t75" style="height:28pt;width:46pt;" o:ole="t" filled="f" o:preferrelative="t" stroked="f" coordsize="21600,21600">
            <v:path/>
            <v:fill on="f" focussize="0,0"/>
            <v:stroke on="f"/>
            <v:imagedata r:id="rId24" o:title=""/>
            <o:lock v:ext="edit" aspectratio="t"/>
            <w10:wrap type="none"/>
            <w10:anchorlock/>
          </v:shape>
          <o:OLEObject Type="Embed" ProgID="Equation.KSEE3" ShapeID="_x0000_i1036" DrawAspect="Content" ObjectID="_1468075733" r:id="rId23">
            <o:LockedField>false</o:LockedField>
          </o:OLEObject>
        </w:object>
      </w:r>
    </w:p>
    <w:p>
      <w:pPr>
        <w:ind w:firstLine="420" w:firstLineChars="200"/>
      </w:pPr>
      <w:r>
        <w:rPr>
          <w:rFonts w:hint="eastAsia"/>
        </w:rPr>
        <w:t>【教师】</w:t>
      </w:r>
      <w:r>
        <w:t>式中g、v都是与x、y无关的常量，所以</w:t>
      </w:r>
      <w:r>
        <w:rPr>
          <w:rFonts w:hint="eastAsia"/>
          <w:position w:val="-26"/>
        </w:rPr>
        <w:object>
          <v:shape id="_x0000_i1037" o:spt="75" type="#_x0000_t75" style="height:28pt;width:22pt;" o:ole="t" filled="f" o:preferrelative="t" stroked="f" coordsize="21600,21600">
            <v:path/>
            <v:fill on="f" focussize="0,0"/>
            <v:stroke on="f"/>
            <v:imagedata r:id="rId26" o:title=""/>
            <o:lock v:ext="edit" aspectratio="t"/>
            <w10:wrap type="none"/>
            <w10:anchorlock/>
          </v:shape>
          <o:OLEObject Type="Embed" ProgID="Equation.KSEE3" ShapeID="_x0000_i1037" DrawAspect="Content" ObjectID="_1468075734" r:id="rId25">
            <o:LockedField>false</o:LockedField>
          </o:OLEObject>
        </w:object>
      </w:r>
      <w:r>
        <w:t>也是常量。这正是初中数学中的抛物线方程，二次函数的图像是一条抛物线。抛物线的名称就是这样得到的。</w:t>
      </w:r>
    </w:p>
    <w:p>
      <w:pPr>
        <w:ind w:firstLine="420" w:firstLineChars="200"/>
      </w:pPr>
      <w:r>
        <w:t>结论：平抛物体运动的轨迹是一条抛物线，即平抛物体的运动轨迹是一个顶点在原点、开口向下的抛物线。</w:t>
      </w:r>
    </w:p>
    <w:p>
      <w:pPr>
        <w:pStyle w:val="4"/>
        <w:rPr>
          <w:rFonts w:ascii="Times New Roman" w:hAnsi="Times New Roman" w:cs="宋体"/>
        </w:rPr>
      </w:pPr>
      <w:r>
        <w:rPr>
          <w:rFonts w:hint="eastAsia" w:ascii="Times New Roman" w:hAnsi="Times New Roman" w:cs="宋体"/>
          <w:lang w:val="en-US" w:eastAsia="zh-CN"/>
        </w:rPr>
        <w:t>3.</w:t>
      </w:r>
      <w:bookmarkStart w:id="0" w:name="_GoBack"/>
      <w:bookmarkEnd w:id="0"/>
      <w:r>
        <w:rPr>
          <w:rFonts w:hint="eastAsia" w:ascii="Times New Roman" w:hAnsi="Times New Roman" w:cs="宋体"/>
        </w:rPr>
        <w:t>一般的抛体运动</w:t>
      </w:r>
    </w:p>
    <w:p>
      <w:pPr>
        <w:ind w:firstLine="420" w:firstLineChars="200"/>
      </w:pPr>
      <w:r>
        <w:rPr>
          <w:rFonts w:hint="eastAsia"/>
        </w:rPr>
        <w:t>【教师】</w:t>
      </w:r>
      <w:r>
        <w:t>把物体以一定的初速度斜向上或斜向下抛出，只受重力作用的运动叫斜抛运动。应怎样处理一般的抛体运动？</w:t>
      </w:r>
    </w:p>
    <w:p>
      <w:pPr>
        <w:ind w:firstLine="420" w:firstLineChars="200"/>
      </w:pPr>
      <w:r>
        <w:rPr>
          <w:rFonts w:hint="eastAsia"/>
        </w:rPr>
        <w:t>【学生】</w:t>
      </w:r>
      <w:r>
        <w:t>一般的抛体运动和平抛运动的处理方法相同，即分解为水平方向的匀速直线运动和竖直方向的匀变速直线运动。</w:t>
      </w:r>
    </w:p>
    <w:p>
      <w:pPr>
        <w:ind w:firstLine="420" w:firstLineChars="200"/>
        <w:rPr>
          <w:rFonts w:hint="eastAsia"/>
        </w:rPr>
      </w:pPr>
      <w:r>
        <w:rPr>
          <w:rFonts w:hint="eastAsia"/>
        </w:rPr>
        <w:t>【教师】</w:t>
      </w:r>
      <w:r>
        <w:t>如图所示</w:t>
      </w:r>
      <w:r>
        <w:rPr>
          <w:rFonts w:hint="eastAsia"/>
        </w:rPr>
        <w:t>：</w:t>
      </w:r>
    </w:p>
    <w:p>
      <w:pPr>
        <w:ind w:firstLine="420" w:firstLineChars="200"/>
        <w:jc w:val="center"/>
        <w:rPr>
          <w:rFonts w:hint="eastAsia"/>
        </w:rPr>
      </w:pPr>
      <w:r>
        <w:drawing>
          <wp:inline distT="0" distB="0" distL="114300" distR="114300">
            <wp:extent cx="1761490" cy="1704975"/>
            <wp:effectExtent l="0" t="0" r="10160" b="9525"/>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pic:cNvPicPr>
                  </pic:nvPicPr>
                  <pic:blipFill>
                    <a:blip r:embed="rId27"/>
                    <a:stretch>
                      <a:fillRect/>
                    </a:stretch>
                  </pic:blipFill>
                  <pic:spPr>
                    <a:xfrm>
                      <a:off x="0" y="0"/>
                      <a:ext cx="1761490" cy="1704975"/>
                    </a:xfrm>
                    <a:prstGeom prst="rect">
                      <a:avLst/>
                    </a:prstGeom>
                    <a:noFill/>
                    <a:ln>
                      <a:noFill/>
                    </a:ln>
                  </pic:spPr>
                </pic:pic>
              </a:graphicData>
            </a:graphic>
          </wp:inline>
        </w:drawing>
      </w:r>
      <w:r>
        <w:rPr>
          <w:rFonts w:hint="eastAsia"/>
        </w:rPr>
        <w:t xml:space="preserve">      </w:t>
      </w:r>
      <w:r>
        <w:drawing>
          <wp:inline distT="0" distB="0" distL="114300" distR="114300">
            <wp:extent cx="1764030" cy="1742440"/>
            <wp:effectExtent l="0" t="0" r="7620" b="1016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pic:cNvPicPr>
                  </pic:nvPicPr>
                  <pic:blipFill>
                    <a:blip r:embed="rId28"/>
                    <a:stretch>
                      <a:fillRect/>
                    </a:stretch>
                  </pic:blipFill>
                  <pic:spPr>
                    <a:xfrm>
                      <a:off x="0" y="0"/>
                      <a:ext cx="1764030" cy="1742440"/>
                    </a:xfrm>
                    <a:prstGeom prst="rect">
                      <a:avLst/>
                    </a:prstGeom>
                    <a:noFill/>
                    <a:ln>
                      <a:noFill/>
                    </a:ln>
                  </pic:spPr>
                </pic:pic>
              </a:graphicData>
            </a:graphic>
          </wp:inline>
        </w:drawing>
      </w:r>
    </w:p>
    <w:p>
      <w:pPr>
        <w:ind w:firstLine="420" w:firstLineChars="200"/>
      </w:pPr>
      <w:r>
        <w:t>斜上抛运动的规律（如图所示），请大家写出某时刻的速度和位移</w:t>
      </w:r>
    </w:p>
    <w:p>
      <w:pPr>
        <w:ind w:firstLine="420" w:firstLineChars="200"/>
        <w:jc w:val="center"/>
      </w:pPr>
      <w:r>
        <w:drawing>
          <wp:inline distT="0" distB="0" distL="114300" distR="114300">
            <wp:extent cx="2008505" cy="2047240"/>
            <wp:effectExtent l="0" t="0" r="10795" b="10160"/>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pic:cNvPicPr>
                  </pic:nvPicPr>
                  <pic:blipFill>
                    <a:blip r:embed="rId29"/>
                    <a:stretch>
                      <a:fillRect/>
                    </a:stretch>
                  </pic:blipFill>
                  <pic:spPr>
                    <a:xfrm>
                      <a:off x="0" y="0"/>
                      <a:ext cx="2008505" cy="2047240"/>
                    </a:xfrm>
                    <a:prstGeom prst="rect">
                      <a:avLst/>
                    </a:prstGeom>
                    <a:noFill/>
                    <a:ln>
                      <a:noFill/>
                    </a:ln>
                  </pic:spPr>
                </pic:pic>
              </a:graphicData>
            </a:graphic>
          </wp:inline>
        </w:drawing>
      </w:r>
    </w:p>
    <w:p>
      <w:pPr>
        <w:ind w:firstLine="420" w:firstLineChars="200"/>
        <w:rPr>
          <w:rFonts w:hint="eastAsia"/>
        </w:rPr>
      </w:pPr>
      <w:r>
        <w:rPr>
          <w:rFonts w:hint="eastAsia"/>
        </w:rPr>
        <w:t>【学生】水平方向：</w:t>
      </w:r>
      <w:r>
        <w:rPr>
          <w:rFonts w:hint="eastAsia"/>
          <w:position w:val="-10"/>
        </w:rPr>
        <w:object>
          <v:shape id="_x0000_i1041" o:spt="75" type="#_x0000_t75" style="height:16.8pt;width:125pt;" o:ole="t" filled="f" o:preferrelative="t" stroked="f" coordsize="21600,21600">
            <v:path/>
            <v:fill on="f" focussize="0,0"/>
            <v:stroke on="f"/>
            <v:imagedata r:id="rId31" o:title=""/>
            <o:lock v:ext="edit" aspectratio="t"/>
            <w10:wrap type="none"/>
            <w10:anchorlock/>
          </v:shape>
          <o:OLEObject Type="Embed" ProgID="Equation.KSEE3" ShapeID="_x0000_i1041" DrawAspect="Content" ObjectID="_1468075735" r:id="rId30">
            <o:LockedField>false</o:LockedField>
          </o:OLEObject>
        </w:object>
      </w:r>
    </w:p>
    <w:p>
      <w:pPr>
        <w:ind w:firstLine="420" w:firstLineChars="200"/>
        <w:rPr>
          <w:rFonts w:hint="eastAsia"/>
        </w:rPr>
      </w:pPr>
      <w:r>
        <w:rPr>
          <w:rFonts w:hint="eastAsia"/>
        </w:rPr>
        <w:t>竖直方向：</w:t>
      </w:r>
      <w:r>
        <w:rPr>
          <w:rFonts w:hint="eastAsia"/>
          <w:position w:val="-20"/>
        </w:rPr>
        <w:object>
          <v:shape id="_x0000_i1042" o:spt="75" type="#_x0000_t75" style="height:30.05pt;width:178pt;" o:ole="t" filled="f" o:preferrelative="t" stroked="f" coordsize="21600,21600">
            <v:path/>
            <v:fill on="f" focussize="0,0"/>
            <v:stroke on="f"/>
            <v:imagedata r:id="rId33" o:title=""/>
            <o:lock v:ext="edit" aspectratio="t"/>
            <w10:wrap type="none"/>
            <w10:anchorlock/>
          </v:shape>
          <o:OLEObject Type="Embed" ProgID="Equation.KSEE3" ShapeID="_x0000_i1042" DrawAspect="Content" ObjectID="_1468075736" r:id="rId32">
            <o:LockedField>false</o:LockedField>
          </o:OLEObject>
        </w:object>
      </w:r>
    </w:p>
    <w:p>
      <w:pPr>
        <w:ind w:firstLine="420" w:firstLineChars="200"/>
        <w:rPr>
          <w:rFonts w:hint="eastAsia"/>
        </w:rPr>
      </w:pPr>
      <w:r>
        <w:rPr>
          <w:rFonts w:hint="eastAsia"/>
        </w:rPr>
        <w:t>【教师】</w:t>
      </w:r>
      <w:r>
        <w:t>以上讨论都有一个前提，即空气的阻力可以忽略如果速度不大，例如用手抛出一个石块，这样处理的误差不大。但是物体在空气中运动时，速度越大，阻力也越大，所以，研究炮弹的运动时就不能忽略空气的阻力</w:t>
      </w:r>
      <w:r>
        <w:rPr>
          <w:rFonts w:hint="eastAsia"/>
        </w:rPr>
        <w:t>。</w:t>
      </w:r>
    </w:p>
    <w:p>
      <w:pPr>
        <w:ind w:firstLine="420" w:firstLineChars="200"/>
      </w:pPr>
      <w:r>
        <w:rPr>
          <w:rFonts w:hint="eastAsia"/>
        </w:rPr>
        <w:t>斜下抛有关的计算，同学们可以课下依据斜上抛的过程尝试解决。</w:t>
      </w:r>
    </w:p>
    <w:p>
      <w:pPr>
        <w:pStyle w:val="4"/>
        <w:rPr>
          <w:rFonts w:ascii="Times New Roman" w:hAnsi="Times New Roman"/>
          <w:lang w:val="zh-CN"/>
        </w:rPr>
      </w:pPr>
      <w:r>
        <w:rPr>
          <w:rFonts w:ascii="Times New Roman" w:hAnsi="Times New Roman"/>
          <w:lang w:val="zh-CN"/>
        </w:rPr>
        <w:t>三、课堂小结</w:t>
      </w:r>
    </w:p>
    <w:p>
      <w:pPr>
        <w:pStyle w:val="4"/>
        <w:ind w:firstLine="367" w:firstLineChars="175"/>
        <w:rPr>
          <w:rFonts w:ascii="Times New Roman" w:hAnsi="Times New Roman"/>
          <w:b w:val="0"/>
          <w:bCs/>
          <w:sz w:val="21"/>
          <w:szCs w:val="21"/>
          <w:lang w:val="zh-CN"/>
        </w:rPr>
      </w:pPr>
      <w:r>
        <w:rPr>
          <w:rFonts w:ascii="Times New Roman" w:hAnsi="Times New Roman"/>
          <w:b w:val="0"/>
          <w:bCs/>
          <w:sz w:val="21"/>
          <w:szCs w:val="21"/>
          <w:lang w:val="zh-CN"/>
        </w:rPr>
        <w:t>通过这节课的学习，我们了解了抛体运动的规律和特点，特别是平抛运动的速度和位移关系，进一步掌握了运用合成与分解的方法来研究抛体运动，知道了抛体运动轨迹是一条抛物线，重点掌握平抛物体的运动规律，体会平抛运动规律的得出过程。</w:t>
      </w:r>
    </w:p>
    <w:p>
      <w:pPr>
        <w:ind w:firstLine="420" w:firstLineChars="200"/>
      </w:pPr>
    </w:p>
    <w:p>
      <w:pPr>
        <w:ind w:firstLine="420" w:firstLineChars="200"/>
      </w:pPr>
    </w:p>
    <w:p>
      <w:r>
        <w:rPr>
          <w:rFonts w:hint="eastAsia"/>
          <w:i/>
          <w:iCs/>
          <w:vertAlign w:val="subscript"/>
        </w:rPr>
        <w:t>x</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B18EF"/>
    <w:multiLevelType w:val="singleLevel"/>
    <w:tmpl w:val="D15B18E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F1394"/>
    <w:rsid w:val="261A0280"/>
    <w:rsid w:val="3BD6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2">
    <w:name w:val="heading 1"/>
    <w:next w:val="1"/>
    <w:qFormat/>
    <w:uiPriority w:val="0"/>
    <w:pPr>
      <w:keepNext/>
      <w:keepLines/>
      <w:spacing w:line="360" w:lineRule="auto"/>
      <w:jc w:val="center"/>
      <w:outlineLvl w:val="0"/>
    </w:pPr>
    <w:rPr>
      <w:rFonts w:ascii="Calibri" w:hAnsi="Calibri" w:eastAsia="黑体" w:cs="Times New Roman"/>
      <w:b/>
      <w:kern w:val="44"/>
      <w:sz w:val="30"/>
      <w:lang w:val="en-US" w:eastAsia="zh-CN" w:bidi="ar-SA"/>
    </w:rPr>
  </w:style>
  <w:style w:type="paragraph" w:styleId="3">
    <w:name w:val="heading 2"/>
    <w:next w:val="1"/>
    <w:link w:val="7"/>
    <w:qFormat/>
    <w:uiPriority w:val="0"/>
    <w:pPr>
      <w:keepNext/>
      <w:keepLines/>
      <w:spacing w:line="360" w:lineRule="auto"/>
      <w:outlineLvl w:val="1"/>
    </w:pPr>
    <w:rPr>
      <w:rFonts w:ascii="Arial" w:hAnsi="Arial" w:eastAsia="宋体" w:cs="Times New Roman"/>
      <w:b/>
      <w:color w:val="FFFFFF"/>
      <w:sz w:val="24"/>
      <w:lang w:val="en-US" w:eastAsia="zh-CN" w:bidi="ar-SA"/>
    </w:rPr>
  </w:style>
  <w:style w:type="paragraph" w:styleId="4">
    <w:name w:val="heading 3"/>
    <w:basedOn w:val="1"/>
    <w:next w:val="1"/>
    <w:qFormat/>
    <w:uiPriority w:val="0"/>
    <w:pPr>
      <w:keepNext/>
      <w:keepLines/>
      <w:spacing w:beforeLines="0" w:beforeAutospacing="0" w:afterLines="0" w:afterAutospacing="0" w:line="360" w:lineRule="auto"/>
      <w:outlineLvl w:val="2"/>
    </w:pPr>
    <w:rPr>
      <w:rFonts w:ascii="Calibri" w:hAnsi="Calibri"/>
      <w:b/>
      <w:sz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2 Char"/>
    <w:link w:val="3"/>
    <w:uiPriority w:val="0"/>
    <w:rPr>
      <w:rFonts w:ascii="Arial" w:hAnsi="Arial" w:eastAsia="宋体"/>
      <w:b/>
      <w:color w:val="FFFFFF"/>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6.wmf"/><Relationship Id="rId32" Type="http://schemas.openxmlformats.org/officeDocument/2006/relationships/oleObject" Target="embeddings/oleObject12.bin"/><Relationship Id="rId31" Type="http://schemas.openxmlformats.org/officeDocument/2006/relationships/image" Target="media/image15.wmf"/><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oleObject" Target="embeddings/oleObject7.bin"/><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XJH</dc:creator>
  <cp:lastModifiedBy>XJH</cp:lastModifiedBy>
  <dcterms:modified xsi:type="dcterms:W3CDTF">2022-01-14T15:12:41Z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80F3B3E790FF450FA67230132DC7AD32</vt:lpwstr>
  </property>
</Properties>
</file>