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tbl>
      <w:tblPr>
        <w:tblStyle w:val="TableGrid"/>
        <w:tblW w:w="498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10"/>
        <w:gridCol w:w="5752"/>
        <w:gridCol w:w="1129"/>
        <w:gridCol w:w="1939"/>
        <w:gridCol w:w="2"/>
      </w:tblGrid>
      <w:tr>
        <w:tblPrEx>
          <w:tblW w:w="498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 w:type="dxa"/>
          <w:trHeight w:val="567"/>
        </w:trPr>
        <w:tc>
          <w:tcPr>
            <w:tcW w:w="559" w:type="pct"/>
            <w:vAlign w:val="center"/>
          </w:tcPr>
          <w:p>
            <w:pPr>
              <w:spacing w:line="480" w:lineRule="auto"/>
              <w:jc w:val="center"/>
              <w:rPr>
                <w:rFonts w:eastAsiaTheme="minorEastAsia" w:hint="eastAsia"/>
                <w:b/>
                <w:bCs/>
                <w:vertAlign w:val="baseline"/>
                <w:lang w:val="en-US" w:eastAsia="zh-CN"/>
              </w:rPr>
            </w:pPr>
            <w:r>
              <w:rPr>
                <w:rFonts w:hint="eastAsia"/>
                <w:b/>
                <w:bCs/>
                <w:vertAlign w:val="baseline"/>
                <w:lang w:val="en-US" w:eastAsia="zh-CN"/>
              </w:rPr>
              <w:drawing>
                <wp:anchor simplePos="0" relativeHeight="251658240" behindDoc="0" locked="0" layoutInCell="1" allowOverlap="1">
                  <wp:simplePos x="0" y="0"/>
                  <wp:positionH relativeFrom="page">
                    <wp:posOffset>10871200</wp:posOffset>
                  </wp:positionH>
                  <wp:positionV relativeFrom="topMargin">
                    <wp:posOffset>12534900</wp:posOffset>
                  </wp:positionV>
                  <wp:extent cx="469900" cy="457200"/>
                  <wp:wrapNone/>
                  <wp:docPr id="10008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16684" name=""/>
                          <pic:cNvPicPr>
                            <a:picLocks noChangeAspect="1"/>
                          </pic:cNvPicPr>
                        </pic:nvPicPr>
                        <pic:blipFill>
                          <a:blip xmlns:r="http://schemas.openxmlformats.org/officeDocument/2006/relationships" r:embed="rId5"/>
                          <a:stretch>
                            <a:fillRect/>
                          </a:stretch>
                        </pic:blipFill>
                        <pic:spPr>
                          <a:xfrm>
                            <a:off x="0" y="0"/>
                            <a:ext cx="469900" cy="457200"/>
                          </a:xfrm>
                          <a:prstGeom prst="rect">
                            <a:avLst/>
                          </a:prstGeom>
                        </pic:spPr>
                      </pic:pic>
                    </a:graphicData>
                  </a:graphic>
                </wp:anchor>
              </w:drawing>
            </w:r>
            <w:r>
              <w:rPr>
                <w:rFonts w:hint="eastAsia"/>
                <w:b/>
                <w:bCs/>
                <w:vertAlign w:val="baseline"/>
                <w:lang w:val="en-US" w:eastAsia="zh-CN"/>
              </w:rPr>
              <w:t>授课教师</w:t>
            </w:r>
          </w:p>
        </w:tc>
        <w:tc>
          <w:tcPr>
            <w:tcW w:w="2895" w:type="pct"/>
            <w:vAlign w:val="center"/>
          </w:tcPr>
          <w:p>
            <w:pPr>
              <w:jc w:val="center"/>
              <w:rPr>
                <w:vertAlign w:val="baseline"/>
              </w:rPr>
            </w:pPr>
          </w:p>
        </w:tc>
        <w:tc>
          <w:tcPr>
            <w:tcW w:w="568" w:type="pct"/>
            <w:vAlign w:val="center"/>
          </w:tcPr>
          <w:p>
            <w:pPr>
              <w:spacing w:line="480" w:lineRule="auto"/>
              <w:jc w:val="center"/>
              <w:rPr>
                <w:rFonts w:hint="default"/>
                <w:b/>
                <w:bCs/>
                <w:vertAlign w:val="baseline"/>
                <w:lang w:val="en-US" w:eastAsia="zh-CN"/>
              </w:rPr>
            </w:pPr>
            <w:r>
              <w:rPr>
                <w:rFonts w:hint="eastAsia"/>
                <w:b/>
                <w:bCs/>
                <w:vertAlign w:val="baseline"/>
                <w:lang w:val="en-US" w:eastAsia="zh-CN"/>
              </w:rPr>
              <w:t>授课科目</w:t>
            </w:r>
          </w:p>
        </w:tc>
        <w:tc>
          <w:tcPr>
            <w:tcW w:w="975" w:type="pct"/>
            <w:vAlign w:val="center"/>
          </w:tcPr>
          <w:p>
            <w:pPr>
              <w:jc w:val="center"/>
              <w:rPr>
                <w:rFonts w:eastAsiaTheme="minorEastAsia" w:hint="eastAsia"/>
                <w:vertAlign w:val="baseline"/>
                <w:lang w:val="en-US" w:eastAsia="zh-CN"/>
              </w:rPr>
            </w:pPr>
            <w:r>
              <w:rPr>
                <w:rFonts w:hint="eastAsia"/>
                <w:vertAlign w:val="baseline"/>
                <w:lang w:val="en-US" w:eastAsia="zh-CN"/>
              </w:rPr>
              <w:t>政治</w:t>
            </w:r>
          </w:p>
        </w:tc>
      </w:tr>
      <w:tr>
        <w:tblPrEx>
          <w:tblW w:w="4985" w:type="pct"/>
          <w:tblInd w:w="0" w:type="dxa"/>
          <w:tblCellMar>
            <w:top w:w="0" w:type="dxa"/>
            <w:left w:w="108" w:type="dxa"/>
            <w:bottom w:w="0" w:type="dxa"/>
            <w:right w:w="108" w:type="dxa"/>
          </w:tblCellMar>
        </w:tblPrEx>
        <w:trPr>
          <w:gridAfter w:val="1"/>
          <w:wAfter w:w="1" w:type="dxa"/>
          <w:trHeight w:val="567"/>
        </w:trPr>
        <w:tc>
          <w:tcPr>
            <w:tcW w:w="559" w:type="pct"/>
            <w:vAlign w:val="center"/>
          </w:tcPr>
          <w:p>
            <w:pPr>
              <w:spacing w:line="480" w:lineRule="auto"/>
              <w:jc w:val="center"/>
              <w:rPr>
                <w:rFonts w:eastAsiaTheme="minorEastAsia" w:hint="eastAsia"/>
                <w:b/>
                <w:bCs/>
                <w:vertAlign w:val="baseline"/>
                <w:lang w:val="en-US" w:eastAsia="zh-CN"/>
              </w:rPr>
            </w:pPr>
            <w:r>
              <w:rPr>
                <w:rFonts w:hint="eastAsia"/>
                <w:b/>
                <w:bCs/>
                <w:vertAlign w:val="baseline"/>
                <w:lang w:val="en-US" w:eastAsia="zh-CN"/>
              </w:rPr>
              <w:t>课题</w:t>
            </w:r>
          </w:p>
        </w:tc>
        <w:tc>
          <w:tcPr>
            <w:tcW w:w="2895" w:type="pct"/>
            <w:vAlign w:val="center"/>
          </w:tcPr>
          <w:p>
            <w:pPr>
              <w:jc w:val="center"/>
              <w:rPr>
                <w:rFonts w:eastAsiaTheme="minorEastAsia" w:hint="default"/>
                <w:vertAlign w:val="baseline"/>
                <w:lang w:val="en-US" w:eastAsia="zh-CN"/>
              </w:rPr>
            </w:pPr>
            <w:r>
              <w:rPr>
                <w:rFonts w:hint="eastAsia"/>
                <w:vertAlign w:val="baseline"/>
                <w:lang w:val="en-US" w:eastAsia="zh-CN"/>
              </w:rPr>
              <w:t>公有制为主体、多种所有制经济共同发展</w:t>
            </w:r>
          </w:p>
        </w:tc>
        <w:tc>
          <w:tcPr>
            <w:tcW w:w="568" w:type="pct"/>
            <w:vAlign w:val="center"/>
          </w:tcPr>
          <w:p>
            <w:pPr>
              <w:spacing w:line="480" w:lineRule="auto"/>
              <w:jc w:val="center"/>
              <w:rPr>
                <w:rFonts w:eastAsiaTheme="minorEastAsia" w:hint="eastAsia"/>
                <w:b/>
                <w:bCs/>
                <w:vertAlign w:val="baseline"/>
                <w:lang w:val="en-US" w:eastAsia="zh-CN"/>
              </w:rPr>
            </w:pPr>
            <w:r>
              <w:rPr>
                <w:rFonts w:hint="eastAsia"/>
                <w:b/>
                <w:bCs/>
                <w:vertAlign w:val="baseline"/>
                <w:lang w:val="en-US" w:eastAsia="zh-CN"/>
              </w:rPr>
              <w:t>课型</w:t>
            </w:r>
          </w:p>
        </w:tc>
        <w:tc>
          <w:tcPr>
            <w:tcW w:w="975" w:type="pct"/>
            <w:vAlign w:val="center"/>
          </w:tcPr>
          <w:p>
            <w:pPr>
              <w:jc w:val="center"/>
              <w:rPr>
                <w:rFonts w:eastAsiaTheme="minorEastAsia" w:hint="eastAsia"/>
                <w:vertAlign w:val="baseline"/>
                <w:lang w:val="en-US" w:eastAsia="zh-CN"/>
              </w:rPr>
            </w:pPr>
            <w:r>
              <w:rPr>
                <w:rFonts w:hint="eastAsia"/>
                <w:vertAlign w:val="baseline"/>
                <w:lang w:val="en-US" w:eastAsia="zh-CN"/>
              </w:rPr>
              <w:t>新授课</w:t>
            </w:r>
          </w:p>
        </w:tc>
      </w:tr>
      <w:tr>
        <w:tblPrEx>
          <w:tblW w:w="4985" w:type="pct"/>
          <w:tblInd w:w="0" w:type="dxa"/>
          <w:tblCellMar>
            <w:top w:w="0" w:type="dxa"/>
            <w:left w:w="108" w:type="dxa"/>
            <w:bottom w:w="0" w:type="dxa"/>
            <w:right w:w="108" w:type="dxa"/>
          </w:tblCellMar>
        </w:tblPrEx>
        <w:trPr>
          <w:gridAfter w:val="1"/>
          <w:wAfter w:w="1" w:type="dxa"/>
          <w:trHeight w:val="2223"/>
        </w:trPr>
        <w:tc>
          <w:tcPr>
            <w:tcW w:w="559" w:type="pct"/>
            <w:vAlign w:val="center"/>
          </w:tcPr>
          <w:p>
            <w:pPr>
              <w:spacing w:line="720" w:lineRule="auto"/>
              <w:jc w:val="center"/>
              <w:rPr>
                <w:rFonts w:eastAsiaTheme="minorEastAsia" w:hint="eastAsia"/>
                <w:b/>
                <w:bCs/>
                <w:vertAlign w:val="baseline"/>
                <w:lang w:val="en-US" w:eastAsia="zh-CN"/>
              </w:rPr>
            </w:pPr>
            <w:r>
              <w:rPr>
                <w:rFonts w:hint="eastAsia"/>
                <w:b/>
                <w:bCs/>
                <w:vertAlign w:val="baseline"/>
                <w:lang w:val="en-US" w:eastAsia="zh-CN"/>
              </w:rPr>
              <w:t>学情分析</w:t>
            </w:r>
          </w:p>
        </w:tc>
        <w:tc>
          <w:tcPr>
            <w:tcW w:w="4439" w:type="pct"/>
            <w:gridSpan w:val="3"/>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vertAlign w:val="baseline"/>
              </w:rPr>
            </w:pPr>
            <w:r>
              <w:rPr>
                <w:rFonts w:hint="eastAsia"/>
                <w:vertAlign w:val="baseline"/>
              </w:rPr>
              <w:t>本框对应的是《普通高中思想政治课程标准（2017年版）》模块2“经济与社会”的内容要求：“1.1了解各种所有制经济的地位与作用，阐释公有制经济与非公有制经济相互促进、共同发展，明确坚持毫不动摇巩固和发展公有制经济，毫不动摇鼓励、支持、引导非公有制经济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eastAsiaTheme="minorEastAsia" w:hint="default"/>
                <w:vertAlign w:val="baseline"/>
                <w:lang w:val="en-US" w:eastAsia="zh-CN"/>
              </w:rPr>
            </w:pPr>
            <w:r>
              <w:rPr>
                <w:rFonts w:hint="eastAsia"/>
                <w:vertAlign w:val="baseline"/>
                <w:lang w:val="en-US" w:eastAsia="zh-CN"/>
              </w:rPr>
              <w:t>学生经过必修一的学习逐渐适应高中政治的教学方式和内容，对我国社会主义制度有了初步了解，本框内容为我国社会主义制度中基本经济制度的内容，在细化必修一的学习的同时，打牢“经济与社会”学生知识的第一步基础。</w:t>
            </w:r>
          </w:p>
        </w:tc>
      </w:tr>
      <w:tr>
        <w:tblPrEx>
          <w:tblW w:w="4985" w:type="pct"/>
          <w:tblInd w:w="0" w:type="dxa"/>
          <w:tblCellMar>
            <w:top w:w="0" w:type="dxa"/>
            <w:left w:w="108" w:type="dxa"/>
            <w:bottom w:w="0" w:type="dxa"/>
            <w:right w:w="108" w:type="dxa"/>
          </w:tblCellMar>
        </w:tblPrEx>
        <w:trPr>
          <w:gridAfter w:val="1"/>
          <w:wAfter w:w="1" w:type="dxa"/>
          <w:trHeight w:val="1997"/>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教学目标</w:t>
            </w:r>
          </w:p>
        </w:tc>
        <w:tc>
          <w:tcPr>
            <w:tcW w:w="4439" w:type="pct"/>
            <w:gridSpan w:val="3"/>
          </w:tcPr>
          <w:p>
            <w:pPr>
              <w:rPr>
                <w:rFonts w:eastAsiaTheme="minorEastAsia" w:hint="eastAsia"/>
                <w:vertAlign w:val="baseline"/>
                <w:lang w:val="en-US" w:eastAsia="zh-CN"/>
              </w:rPr>
            </w:pPr>
            <w:r>
              <w:rPr>
                <w:rFonts w:eastAsiaTheme="minorEastAsia" w:hint="eastAsia"/>
                <w:vertAlign w:val="baseline"/>
                <w:lang w:val="en-US" w:eastAsia="zh-CN"/>
              </w:rPr>
              <w:t>1.认识生产资料所有制在生产关系中的决定性作用，理解社会主义初级阶段我国的生产资料所有制的内容、地位及作用。</w:t>
            </w:r>
          </w:p>
          <w:p>
            <w:pPr>
              <w:rPr>
                <w:rFonts w:eastAsiaTheme="minorEastAsia" w:hint="eastAsia"/>
                <w:vertAlign w:val="baseline"/>
                <w:lang w:val="en-US" w:eastAsia="zh-CN"/>
              </w:rPr>
            </w:pPr>
            <w:r>
              <w:rPr>
                <w:rFonts w:eastAsiaTheme="minorEastAsia" w:hint="eastAsia"/>
                <w:vertAlign w:val="baseline"/>
                <w:lang w:val="en-US" w:eastAsia="zh-CN"/>
              </w:rPr>
              <w:t>2.了解公有制经济的构成，理解以公有制为主体的必要性及其主要体现。</w:t>
            </w:r>
          </w:p>
          <w:p>
            <w:pPr>
              <w:rPr>
                <w:rFonts w:eastAsiaTheme="minorEastAsia" w:hint="eastAsia"/>
                <w:vertAlign w:val="baseline"/>
                <w:lang w:val="en-US" w:eastAsia="zh-CN"/>
              </w:rPr>
            </w:pPr>
            <w:r>
              <w:rPr>
                <w:rFonts w:eastAsiaTheme="minorEastAsia" w:hint="eastAsia"/>
                <w:vertAlign w:val="baseline"/>
                <w:lang w:val="en-US" w:eastAsia="zh-CN"/>
              </w:rPr>
              <w:t>3.了解国有经济与国有企业，理解国有经济的主导作用和国有企业的地位。</w:t>
            </w:r>
          </w:p>
          <w:p>
            <w:pPr>
              <w:rPr>
                <w:rFonts w:eastAsiaTheme="minorEastAsia" w:hint="eastAsia"/>
                <w:vertAlign w:val="baseline"/>
                <w:lang w:val="en-US" w:eastAsia="zh-CN"/>
              </w:rPr>
            </w:pPr>
            <w:r>
              <w:rPr>
                <w:rFonts w:eastAsiaTheme="minorEastAsia" w:hint="eastAsia"/>
                <w:vertAlign w:val="baseline"/>
                <w:lang w:val="en-US" w:eastAsia="zh-CN"/>
              </w:rPr>
              <w:t>4.了解非公有制经济的内容，理解非公有制经济的地位和作用。</w:t>
            </w:r>
          </w:p>
          <w:p>
            <w:pPr>
              <w:rPr>
                <w:rFonts w:eastAsiaTheme="minorEastAsia" w:hint="eastAsia"/>
                <w:vertAlign w:val="baseline"/>
                <w:lang w:val="en-US" w:eastAsia="zh-CN"/>
              </w:rPr>
            </w:pPr>
            <w:r>
              <w:rPr>
                <w:rFonts w:eastAsiaTheme="minorEastAsia" w:hint="eastAsia"/>
                <w:vertAlign w:val="baseline"/>
                <w:lang w:val="en-US" w:eastAsia="zh-CN"/>
              </w:rPr>
              <w:t>5.理解公有制经济与非公有制经济的关系，正确认识多种所有制经济共同发展的必要性。</w:t>
            </w:r>
          </w:p>
        </w:tc>
      </w:tr>
      <w:tr>
        <w:tblPrEx>
          <w:tblW w:w="4985" w:type="pct"/>
          <w:tblInd w:w="0" w:type="dxa"/>
          <w:tblCellMar>
            <w:top w:w="0" w:type="dxa"/>
            <w:left w:w="108" w:type="dxa"/>
            <w:bottom w:w="0" w:type="dxa"/>
            <w:right w:w="108" w:type="dxa"/>
          </w:tblCellMar>
        </w:tblPrEx>
        <w:trPr>
          <w:gridAfter w:val="1"/>
          <w:wAfter w:w="1" w:type="dxa"/>
          <w:trHeight w:val="650"/>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教学重点</w:t>
            </w:r>
          </w:p>
        </w:tc>
        <w:tc>
          <w:tcPr>
            <w:tcW w:w="4439" w:type="pct"/>
            <w:gridSpan w:val="3"/>
            <w:vAlign w:val="center"/>
          </w:tcPr>
          <w:p>
            <w:pPr>
              <w:jc w:val="left"/>
              <w:rPr>
                <w:rFonts w:eastAsiaTheme="minorEastAsia" w:hint="default"/>
                <w:vertAlign w:val="baseline"/>
                <w:lang w:val="en-US" w:eastAsia="zh-CN"/>
              </w:rPr>
            </w:pPr>
            <w:r>
              <w:rPr>
                <w:rFonts w:hint="eastAsia"/>
                <w:vertAlign w:val="baseline"/>
                <w:lang w:val="en-US" w:eastAsia="zh-CN"/>
              </w:rPr>
              <w:t>公有制的内容以及主体地位的体现、国有经济是国民经济的主导力量、非公有制经济的地位和内容、非公有制经济和公有制经济的关系</w:t>
            </w:r>
          </w:p>
        </w:tc>
      </w:tr>
      <w:tr>
        <w:tblPrEx>
          <w:tblW w:w="4985" w:type="pct"/>
          <w:tblInd w:w="0" w:type="dxa"/>
          <w:tblCellMar>
            <w:top w:w="0" w:type="dxa"/>
            <w:left w:w="108" w:type="dxa"/>
            <w:bottom w:w="0" w:type="dxa"/>
            <w:right w:w="108" w:type="dxa"/>
          </w:tblCellMar>
        </w:tblPrEx>
        <w:trPr>
          <w:gridAfter w:val="1"/>
          <w:wAfter w:w="1" w:type="dxa"/>
          <w:trHeight w:val="708"/>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教学难点</w:t>
            </w:r>
          </w:p>
        </w:tc>
        <w:tc>
          <w:tcPr>
            <w:tcW w:w="4439" w:type="pct"/>
            <w:gridSpan w:val="3"/>
          </w:tcPr>
          <w:p>
            <w:pPr>
              <w:rPr>
                <w:rFonts w:hint="default"/>
                <w:vertAlign w:val="baseline"/>
                <w:lang w:val="en-US" w:eastAsia="zh-CN"/>
              </w:rPr>
            </w:pPr>
          </w:p>
          <w:p>
            <w:pPr>
              <w:rPr>
                <w:rFonts w:eastAsiaTheme="minorEastAsia" w:hint="default"/>
                <w:vertAlign w:val="baseline"/>
                <w:lang w:val="en-US" w:eastAsia="zh-CN"/>
              </w:rPr>
            </w:pPr>
            <w:r>
              <w:rPr>
                <w:rFonts w:hint="eastAsia"/>
                <w:vertAlign w:val="baseline"/>
                <w:lang w:val="en-US" w:eastAsia="zh-CN"/>
              </w:rPr>
              <w:t>多种所有制经济共同发展、公有制经济和非公有制经济在市场中和国民经济中的地位区分</w:t>
            </w:r>
          </w:p>
        </w:tc>
      </w:tr>
      <w:tr>
        <w:tblPrEx>
          <w:tblW w:w="4985" w:type="pct"/>
          <w:tblInd w:w="0" w:type="dxa"/>
          <w:tblCellMar>
            <w:top w:w="0" w:type="dxa"/>
            <w:left w:w="108" w:type="dxa"/>
            <w:bottom w:w="0" w:type="dxa"/>
            <w:right w:w="108" w:type="dxa"/>
          </w:tblCellMar>
        </w:tblPrEx>
        <w:trPr>
          <w:gridAfter w:val="1"/>
          <w:wAfter w:w="1" w:type="dxa"/>
          <w:trHeight w:val="708"/>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教具</w:t>
            </w:r>
          </w:p>
        </w:tc>
        <w:tc>
          <w:tcPr>
            <w:tcW w:w="4439" w:type="pct"/>
            <w:gridSpan w:val="3"/>
          </w:tcPr>
          <w:p>
            <w:pPr>
              <w:rPr>
                <w:rFonts w:hint="eastAsia"/>
                <w:vertAlign w:val="baseline"/>
                <w:lang w:val="en-US" w:eastAsia="zh-CN"/>
              </w:rPr>
            </w:pPr>
          </w:p>
          <w:p>
            <w:pPr>
              <w:rPr>
                <w:rFonts w:eastAsiaTheme="minorEastAsia" w:hint="eastAsia"/>
                <w:vertAlign w:val="baseline"/>
                <w:lang w:val="en-US" w:eastAsia="zh-CN"/>
              </w:rPr>
            </w:pPr>
            <w:r>
              <w:rPr>
                <w:rFonts w:hint="eastAsia"/>
                <w:vertAlign w:val="baseline"/>
                <w:lang w:val="en-US" w:eastAsia="zh-CN"/>
              </w:rPr>
              <w:t>多媒体课件</w:t>
            </w:r>
          </w:p>
        </w:tc>
      </w:tr>
      <w:tr>
        <w:tblPrEx>
          <w:tblW w:w="4985" w:type="pct"/>
          <w:tblInd w:w="0" w:type="dxa"/>
          <w:tblCellMar>
            <w:top w:w="0" w:type="dxa"/>
            <w:left w:w="108" w:type="dxa"/>
            <w:bottom w:w="0" w:type="dxa"/>
            <w:right w:w="108" w:type="dxa"/>
          </w:tblCellMar>
        </w:tblPrEx>
        <w:trPr>
          <w:gridAfter w:val="1"/>
          <w:wAfter w:w="1" w:type="dxa"/>
          <w:trHeight w:val="90"/>
        </w:trPr>
        <w:tc>
          <w:tcPr>
            <w:tcW w:w="559" w:type="pct"/>
            <w:vAlign w:val="center"/>
          </w:tcPr>
          <w:p>
            <w:pPr>
              <w:tabs>
                <w:tab w:val="left" w:pos="499"/>
              </w:tabs>
              <w:spacing w:line="720" w:lineRule="auto"/>
              <w:jc w:val="center"/>
              <w:rPr>
                <w:rFonts w:hint="default"/>
                <w:b/>
                <w:bCs/>
                <w:vertAlign w:val="baseline"/>
                <w:lang w:val="en-US" w:eastAsia="zh-CN"/>
              </w:rPr>
            </w:pPr>
            <w:r>
              <w:rPr>
                <w:rFonts w:hint="eastAsia"/>
                <w:b/>
                <w:bCs/>
                <w:vertAlign w:val="baseline"/>
                <w:lang w:val="en-US" w:eastAsia="zh-CN"/>
              </w:rPr>
              <w:t>教学环节</w:t>
            </w:r>
          </w:p>
        </w:tc>
        <w:tc>
          <w:tcPr>
            <w:tcW w:w="4439" w:type="pct"/>
            <w:gridSpan w:val="3"/>
          </w:tcPr>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b/>
                <w:bCs/>
                <w:vertAlign w:val="baseline"/>
                <w:lang w:val="en-US" w:eastAsia="zh-CN"/>
              </w:rPr>
            </w:pPr>
            <w:r>
              <w:rPr>
                <w:rFonts w:hint="eastAsia"/>
                <w:b/>
                <w:bCs/>
                <w:vertAlign w:val="baseline"/>
                <w:lang w:val="en-US" w:eastAsia="zh-CN"/>
              </w:rPr>
              <w:t>新课导入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bCs/>
                <w:vertAlign w:val="baseline"/>
                <w:lang w:val="en-US" w:eastAsia="zh-CN"/>
              </w:rPr>
            </w:pPr>
            <w:r>
              <w:rPr>
                <w:rFonts w:hint="eastAsia"/>
                <w:b/>
                <w:bCs/>
                <w:vertAlign w:val="baseline"/>
                <w:lang w:val="en-US" w:eastAsia="zh-CN"/>
              </w:rPr>
              <w:t>议题一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教师：在我们一天的日常生活中，我们每个人斗需要消费各种产品和服务。那同学们，首先请大家结合黑板上老师给的小漫画提示，思考：同学们在一天的学习生活中享受了那些产品和服务？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我们生活的涉及到了衣食住行等方方面面的产品和服务，那么这些产品和服务是怎么来的？这节课老师首先带大家学习“物质资料的生产”这个概念，物质资料的生产是人类社会赖以生存和发展的基础。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40640</wp:posOffset>
                      </wp:positionV>
                      <wp:extent cx="182880" cy="541020"/>
                      <wp:effectExtent l="38100" t="4445" r="7620" b="18415"/>
                      <wp:wrapNone/>
                      <wp:docPr id="16" name="左大括号 16"/>
                      <wp:cNvGraphicFramePr/>
                      <a:graphic xmlns:a="http://schemas.openxmlformats.org/drawingml/2006/main">
                        <a:graphicData uri="http://schemas.microsoft.com/office/word/2010/wordprocessingShape">
                          <wps:wsp xmlns:wps="http://schemas.microsoft.com/office/word/2010/wordprocessingShape">
                            <wps:cNvSpPr/>
                            <wps:spPr>
                              <a:xfrm>
                                <a:off x="2206625" y="2332990"/>
                                <a:ext cx="182880" cy="54102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o:spid="_x0000_s1025" type="#_x0000_t87" style="width:14.4pt;height:42.6pt;margin-top:3.2pt;margin-left:77.2pt;mso-height-relative:page;mso-width-relative:page;position:absolute;z-index:251660288" coordsize="21600,21600" adj="608,10800" filled="f" stroked="t" strokecolor="black">
                      <v:stroke joinstyle="miter"/>
                      <o:lock v:ext="edit" aspectratio="f"/>
                    </v:shape>
                  </w:pict>
                </mc:Fallback>
              </mc:AlternateContent>
            </w:r>
            <w:r>
              <w:rPr>
                <w:rFonts w:hint="eastAsia"/>
                <w:b w:val="0"/>
                <w:bCs w:val="0"/>
                <w:vertAlign w:val="baseline"/>
                <w:lang w:val="en-US" w:eastAsia="zh-CN"/>
              </w:rPr>
              <w:t xml:space="preserve">                 人的劳动：是物质财富的源泉、价值的唯一源泉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物质资料的生产</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 xml:space="preserve">                 生产资料：创造物质财富和价值的条件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bCs/>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通过《必修一中国特色社会主义》的学习，我们知道了生产力和生产关系的关系：生产力决定生产关系，生产关系反作用于生产力。生产力包括的三要素：劳动力、劳动工具、劳动对象，生产关系的三要素：生产资料所有制、人们在生产关系中形成的地位及其关系、产品分配，其中其决定性作用的是“生产资料所有制”。生产资料所有制在生产关系中起决定性作用，是生产关系的核心、也是经济制度的基础。同学们，那一个社会是不是只有一种生产资料所有制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教师通过必修一知识:阶级社会的演进和阶级社会生产关系特点以及相关常识组织思考，引导学生得出否定答案。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default"/>
                <w:b w:val="0"/>
                <w:bCs w:val="0"/>
                <w:vertAlign w:val="baseline"/>
                <w:lang w:val="en-US" w:eastAsia="zh-CN"/>
              </w:rPr>
              <w:t>占支配地位的生产资料所有制决定着一个社会的基本性质和发展方向</w:t>
            </w:r>
            <w:r>
              <w:rPr>
                <w:rFonts w:hint="eastAsia"/>
                <w:b w:val="0"/>
                <w:bCs w:val="0"/>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教师：同学们可以看一下，黑板上老师给大家展示的两幅地图，这两幅地图分别是那两个国家？这两个国家是分别是什么社会形态？判断的依据是什么？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中国和美国的社会性质和生产资料所有制对比，得出结论：中国以公有制为主体决定着中国是社会主义社会，美国以私有制为主体决定着美国是资本主义社会。</w:t>
            </w:r>
          </w:p>
          <w:p>
            <w:pPr>
              <w:keepNext w:val="0"/>
              <w:keepLines w:val="0"/>
              <w:pageBreakBefore w:val="0"/>
              <w:widowControl w:val="0"/>
              <w:numPr>
                <w:ilvl w:val="0"/>
                <w:numId w:val="1"/>
              </w:numPr>
              <w:kinsoku/>
              <w:wordWrap/>
              <w:overflowPunct/>
              <w:topLinePunct w:val="0"/>
              <w:autoSpaceDE/>
              <w:autoSpaceDN/>
              <w:bidi w:val="0"/>
              <w:adjustRightInd/>
              <w:snapToGrid/>
              <w:ind w:left="0" w:firstLine="420" w:leftChars="0" w:firstLineChars="200"/>
              <w:textAlignment w:val="auto"/>
              <w:rPr>
                <w:rFonts w:hint="eastAsia"/>
                <w:b/>
                <w:bCs/>
                <w:vertAlign w:val="baseline"/>
                <w:lang w:val="en-US" w:eastAsia="zh-CN"/>
              </w:rPr>
            </w:pPr>
            <w:r>
              <w:rPr>
                <w:rFonts w:hint="eastAsia"/>
                <w:b/>
                <w:bCs/>
                <w:vertAlign w:val="baseline"/>
                <w:lang w:val="en-US" w:eastAsia="zh-CN"/>
              </w:rPr>
              <w:t>正课讲授</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textAlignment w:val="auto"/>
              <w:rPr>
                <w:rFonts w:hint="default"/>
                <w:b/>
                <w:bCs/>
                <w:vertAlign w:val="baseline"/>
                <w:lang w:val="en-US" w:eastAsia="zh-CN"/>
              </w:rPr>
            </w:pPr>
            <w:r>
              <w:rPr>
                <w:rFonts w:hint="eastAsia"/>
                <w:b/>
                <w:bCs/>
                <w:vertAlign w:val="baseline"/>
                <w:lang w:val="en-US" w:eastAsia="zh-CN"/>
              </w:rPr>
              <w:t>公有制的主体地位及其体现</w:t>
            </w:r>
          </w:p>
          <w:p>
            <w:pPr>
              <w:keepNext w:val="0"/>
              <w:keepLines w:val="0"/>
              <w:pageBreakBefore w:val="0"/>
              <w:widowControl w:val="0"/>
              <w:numPr>
                <w:ilvl w:val="0"/>
                <w:numId w:val="0"/>
              </w:numPr>
              <w:kinsoku/>
              <w:wordWrap/>
              <w:overflowPunct/>
              <w:topLinePunct w:val="0"/>
              <w:autoSpaceDE/>
              <w:autoSpaceDN/>
              <w:bidi w:val="0"/>
              <w:adjustRightInd/>
              <w:snapToGrid/>
              <w:ind w:firstLine="420" w:leftChars="0" w:firstLineChars="200"/>
              <w:textAlignment w:val="auto"/>
              <w:rPr>
                <w:rFonts w:hint="eastAsia"/>
                <w:b/>
                <w:bCs/>
                <w:vertAlign w:val="baseline"/>
                <w:lang w:val="en-US" w:eastAsia="zh-CN"/>
              </w:rPr>
            </w:pPr>
            <w:r>
              <w:rPr>
                <w:rFonts w:hint="eastAsia"/>
                <w:b/>
                <w:bCs/>
                <w:vertAlign w:val="baseline"/>
                <w:lang w:val="en-US" w:eastAsia="zh-CN"/>
              </w:rPr>
              <w:t>议题二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教师：结合一开始我们所讨论的问题“同学们在一天的学习生活中享受了那些产品和服务？”</w:t>
            </w:r>
          </w:p>
          <w:p>
            <w:pPr>
              <w:keepNext w:val="0"/>
              <w:keepLines w:val="0"/>
              <w:pageBreakBefore w:val="0"/>
              <w:widowControl w:val="0"/>
              <w:numPr>
                <w:ilvl w:val="0"/>
                <w:numId w:val="0"/>
              </w:numPr>
              <w:kinsoku/>
              <w:wordWrap/>
              <w:overflowPunct/>
              <w:topLinePunct w:val="0"/>
              <w:autoSpaceDE/>
              <w:autoSpaceDN/>
              <w:bidi w:val="0"/>
              <w:adjustRightInd/>
              <w:snapToGrid/>
              <w:ind w:firstLine="420" w:leftChars="0" w:firstLineChars="200"/>
              <w:textAlignment w:val="auto"/>
              <w:rPr>
                <w:rFonts w:hint="default"/>
                <w:b w:val="0"/>
                <w:bCs w:val="0"/>
                <w:vertAlign w:val="baseline"/>
                <w:lang w:val="en-US" w:eastAsia="zh-CN"/>
              </w:rPr>
            </w:pPr>
            <w:r>
              <w:rPr>
                <w:rFonts w:hint="eastAsia"/>
                <w:b w:val="0"/>
                <w:bCs w:val="0"/>
                <w:vertAlign w:val="baseline"/>
                <w:lang w:val="en-US" w:eastAsia="zh-CN"/>
              </w:rPr>
              <w:t>思考：</w:t>
            </w:r>
            <w:r>
              <w:rPr>
                <w:rFonts w:hint="default"/>
                <w:b w:val="0"/>
                <w:bCs w:val="0"/>
                <w:vertAlign w:val="baseline"/>
                <w:lang w:val="en-US" w:eastAsia="zh-CN"/>
              </w:rPr>
              <w:t>我们所享受的产品和服务分别由哪些所有制经济的劳动者生产和提供？</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default"/>
                <w:b w:val="0"/>
                <w:bCs w:val="0"/>
                <w:vertAlign w:val="baseline"/>
                <w:lang w:val="en-US" w:eastAsia="zh-CN"/>
              </w:rPr>
              <w:t>我国基本经济制度：公有制为主体、多种所有制经济共同发展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公有制经济的内容：国有经济、集体经济、混合所有制经济中的国有成分和集体成分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以公有制为主体的地位：是社会主义初级阶段经济制度的根本特征。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以公有制为主体的意义：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default"/>
                <w:b w:val="0"/>
                <w:bCs w:val="0"/>
                <w:vertAlign w:val="baseline"/>
                <w:lang w:val="en-US" w:eastAsia="zh-CN"/>
              </w:rPr>
              <w:t>①为国家建设、国防安全、人民生活改善作出了突出贡献，是社会主义经济制度的基础。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default"/>
                <w:b w:val="0"/>
                <w:bCs w:val="0"/>
                <w:vertAlign w:val="baseline"/>
                <w:lang w:val="en-US" w:eastAsia="zh-CN"/>
              </w:rPr>
              <w:t>②以公有制为主体是促进生产力发展的根本要求，生产资料公有制适应社会化大生产要求，是社会主义国家对社会生产和经济发展进行宏观调控的制度基础，有利于推动经济持续健康发展。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default"/>
                <w:b w:val="0"/>
                <w:bCs w:val="0"/>
                <w:vertAlign w:val="baseline"/>
                <w:lang w:val="en-US" w:eastAsia="zh-CN"/>
              </w:rPr>
              <w:t>③以公有制为主体是实现共同富裕的基本前提，生产资料公有制决定了社会主义国家必须采取按劳分配制度，体现了人们在生产资料占有上的平等关系，能防止两极分化，有利于人民共享发展成果，实现共同富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教师：公有制包括国有经济、集体经济、混合所有制经济中的国有成分和集体成分，那什么是混合所有制经济呢？同学们所理解的混合所有制经济是怎样混合的？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混合所有制经济特点：公有+非公有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中粮集团是我国重要的国企之一，承担着保障我国国民的粮油安全、稳定粮油价格重大重用，但是中粮集团作为国有企业是不是就完全由国家出资呢？我们一起来看一下中粮集团的股权构成情况，中粮集团分属于不同所有制的股东，所以中粮集团是混合所有制经济，但是中粮集团的最大股东是国家的，国家控股，中粮集团也是国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default"/>
                <w:b w:val="0"/>
                <w:bCs w:val="0"/>
                <w:vertAlign w:val="baseline"/>
                <w:lang w:val="en-US" w:eastAsia="zh-CN"/>
              </w:rPr>
              <w:t>公有制主体地位体现：公有资产在社会总资产中占优势，国有经济控制国民经济的命脉，对经济发展起主导作用。这时就全国而言，有的地方、有的产业可以有所产业可以有所差别。公有资产占优势，要有量的优势，更要有质的优势。</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公有资产不等于国有经济/国有资产，公有资产在社会总资产中占有量的优势，国民经济控制国民经济的命脉，但这是就全国而言，有的地方、有的产业有所区别，并非每个地方公有资产、国有经济控制的量都是一样的，需要具体地方具体分析看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bCs/>
                <w:vertAlign w:val="baseline"/>
                <w:lang w:val="en-US" w:eastAsia="zh-CN"/>
              </w:rPr>
            </w:pPr>
            <w:r>
              <w:rPr>
                <w:rFonts w:hint="eastAsia"/>
                <w:b/>
                <w:bCs/>
                <w:vertAlign w:val="baseline"/>
                <w:lang w:val="en-US" w:eastAsia="zh-CN"/>
              </w:rPr>
              <w:t>议题三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你知道我们日常生活中享受到的服务和产品哪些由国有经济控制的？谈谈你对国有经济的认识。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76835</wp:posOffset>
                      </wp:positionV>
                      <wp:extent cx="161925" cy="466725"/>
                      <wp:effectExtent l="38100" t="4445" r="9525" b="5080"/>
                      <wp:wrapNone/>
                      <wp:docPr id="17" name="左大括号 17"/>
                      <wp:cNvGraphicFramePr/>
                      <a:graphic xmlns:a="http://schemas.openxmlformats.org/drawingml/2006/main">
                        <a:graphicData uri="http://schemas.microsoft.com/office/word/2010/wordprocessingShape">
                          <wps:wsp xmlns:wps="http://schemas.microsoft.com/office/word/2010/wordprocessingShape">
                            <wps:cNvSpPr/>
                            <wps:spPr>
                              <a:xfrm>
                                <a:off x="1965960" y="2978785"/>
                                <a:ext cx="161925" cy="46672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type="#_x0000_t87" style="width:12.75pt;height:36.75pt;margin-top:6.05pt;margin-left:48.05pt;mso-height-relative:page;mso-width-relative:page;position:absolute;z-index:251662336" coordsize="21600,21600" adj="624,10800" filled="f" stroked="t" strokecolor="black">
                      <v:stroke joinstyle="miter"/>
                      <o:lock v:ext="edit" aspectratio="f"/>
                    </v:shape>
                  </w:pict>
                </mc:Fallback>
              </mc:AlternateContent>
            </w:r>
            <w:r>
              <w:rPr>
                <w:rFonts w:hint="eastAsia"/>
                <w:b w:val="0"/>
                <w:bCs w:val="0"/>
                <w:vertAlign w:val="baseline"/>
                <w:lang w:val="en-US" w:eastAsia="zh-CN"/>
              </w:rPr>
              <w:t xml:space="preserve">        定义：是由部分劳动者共同占有生产资料的一种公有制经济形式。</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b w:val="0"/>
                <w:bCs w:val="0"/>
                <w:vertAlign w:val="baseline"/>
                <w:lang w:val="en-US" w:eastAsia="zh-CN"/>
              </w:rPr>
            </w:pPr>
            <w:r>
              <w:rPr>
                <w:rFonts w:hint="eastAsia"/>
                <w:b w:val="0"/>
                <w:bCs w:val="0"/>
                <w:vertAlign w:val="baseline"/>
                <w:lang w:val="en-US" w:eastAsia="zh-CN"/>
              </w:rPr>
              <w:t>集体经济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bCs/>
                <w:vertAlign w:val="baseline"/>
                <w:lang w:val="en-US" w:eastAsia="zh-CN"/>
              </w:rPr>
              <w:t xml:space="preserve">        </w:t>
            </w:r>
            <w:r>
              <w:rPr>
                <w:rFonts w:hint="eastAsia"/>
                <w:b w:val="0"/>
                <w:bCs w:val="0"/>
                <w:vertAlign w:val="baseline"/>
                <w:lang w:val="en-US" w:eastAsia="zh-CN"/>
              </w:rPr>
              <w:t xml:space="preserve">主要实现形式：家庭联产承包责任制、合作社、集体企业、股份合作制   </w:t>
            </w:r>
          </w:p>
          <w:p>
            <w:pPr>
              <w:keepNext w:val="0"/>
              <w:keepLines w:val="0"/>
              <w:pageBreakBefore w:val="0"/>
              <w:widowControl w:val="0"/>
              <w:numPr>
                <w:ilvl w:val="0"/>
                <w:numId w:val="0"/>
              </w:numPr>
              <w:kinsoku/>
              <w:wordWrap/>
              <w:overflowPunct/>
              <w:topLinePunct w:val="0"/>
              <w:autoSpaceDE/>
              <w:autoSpaceDN/>
              <w:bidi w:val="0"/>
              <w:adjustRightInd/>
              <w:snapToGrid/>
              <w:ind w:left="1260" w:firstLine="0" w:leftChars="600" w:firstLineChars="0"/>
              <w:textAlignment w:val="auto"/>
              <w:rPr>
                <w:rFonts w:hint="eastAsia"/>
                <w:b w:val="0"/>
                <w:bCs w:val="0"/>
                <w:vertAlign w:val="baseline"/>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638810</wp:posOffset>
                      </wp:positionH>
                      <wp:positionV relativeFrom="paragraph">
                        <wp:posOffset>25400</wp:posOffset>
                      </wp:positionV>
                      <wp:extent cx="152400" cy="953135"/>
                      <wp:effectExtent l="38100" t="4445" r="0" b="13970"/>
                      <wp:wrapNone/>
                      <wp:docPr id="18" name="左大括号 18"/>
                      <wp:cNvGraphicFramePr/>
                      <a:graphic xmlns:a="http://schemas.openxmlformats.org/drawingml/2006/main">
                        <a:graphicData uri="http://schemas.microsoft.com/office/word/2010/wordprocessingShape">
                          <wps:wsp xmlns:wps="http://schemas.microsoft.com/office/word/2010/wordprocessingShape">
                            <wps:cNvSpPr/>
                            <wps:spPr>
                              <a:xfrm>
                                <a:off x="2004060" y="3645535"/>
                                <a:ext cx="152400" cy="95313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7" type="#_x0000_t87" style="width:12pt;height:75.05pt;margin-top:2pt;margin-left:50.3pt;mso-height-relative:page;mso-width-relative:page;position:absolute;z-index:251664384" coordsize="21600,21600" adj="287,10800" filled="f" stroked="t" strokecolor="black">
                      <v:stroke joinstyle="miter"/>
                      <o:lock v:ext="edit" aspectratio="f"/>
                    </v:shape>
                  </w:pict>
                </mc:Fallback>
              </mc:AlternateContent>
            </w:r>
            <w:r>
              <w:rPr>
                <w:rFonts w:hint="eastAsia"/>
                <w:b w:val="0"/>
                <w:bCs w:val="0"/>
                <w:vertAlign w:val="baseline"/>
                <w:lang w:val="en-US" w:eastAsia="zh-CN"/>
              </w:rPr>
              <w:t>定义：由社会全体劳动者共同占有生产资料（以国家所有制形式存在）的公有</w:t>
            </w:r>
          </w:p>
          <w:p>
            <w:pPr>
              <w:keepNext w:val="0"/>
              <w:keepLines w:val="0"/>
              <w:pageBreakBefore w:val="0"/>
              <w:widowControl w:val="0"/>
              <w:numPr>
                <w:ilvl w:val="0"/>
                <w:numId w:val="0"/>
              </w:numPr>
              <w:kinsoku/>
              <w:wordWrap/>
              <w:overflowPunct/>
              <w:topLinePunct w:val="0"/>
              <w:autoSpaceDE/>
              <w:autoSpaceDN/>
              <w:bidi w:val="0"/>
              <w:adjustRightInd/>
              <w:snapToGrid/>
              <w:ind w:left="0" w:firstLine="0" w:leftChars="0" w:firstLineChars="0"/>
              <w:textAlignment w:val="auto"/>
              <w:rPr>
                <w:rFonts w:hint="eastAsia"/>
                <w:b w:val="0"/>
                <w:bCs w:val="0"/>
                <w:vertAlign w:val="baseline"/>
                <w:lang w:val="en-US" w:eastAsia="zh-CN"/>
              </w:rPr>
            </w:pPr>
            <w:r>
              <w:rPr>
                <w:rFonts w:hint="eastAsia"/>
                <w:b w:val="0"/>
                <w:bCs w:val="0"/>
                <w:vertAlign w:val="baseline"/>
                <w:lang w:val="en-US" w:eastAsia="zh-CN"/>
              </w:rPr>
              <w:t xml:space="preserve">            形式（国有资产委员会代表全体劳动者掌握管理）</w:t>
            </w:r>
          </w:p>
          <w:p>
            <w:pPr>
              <w:keepNext w:val="0"/>
              <w:keepLines w:val="0"/>
              <w:pageBreakBefore w:val="0"/>
              <w:widowControl w:val="0"/>
              <w:numPr>
                <w:ilvl w:val="0"/>
                <w:numId w:val="0"/>
              </w:numPr>
              <w:kinsoku/>
              <w:wordWrap/>
              <w:overflowPunct/>
              <w:topLinePunct w:val="0"/>
              <w:autoSpaceDE/>
              <w:autoSpaceDN/>
              <w:bidi w:val="0"/>
              <w:adjustRightInd/>
              <w:snapToGrid/>
              <w:ind w:left="5040" w:hanging="1260" w:leftChars="0" w:hangingChars="600"/>
              <w:textAlignment w:val="auto"/>
              <w:rPr>
                <w:rFonts w:hint="eastAsia"/>
                <w:b w:val="0"/>
                <w:bCs w:val="0"/>
                <w:vertAlign w:val="baseline"/>
                <w:lang w:val="en-US" w:eastAsia="zh-CN"/>
              </w:rPr>
            </w:pPr>
            <w:r>
              <w:rPr>
                <w:rFonts w:hint="eastAsia"/>
                <w:b w:val="0"/>
                <w:bCs w:val="0"/>
                <w:vertAlign w:val="baseline"/>
                <w:lang w:val="en-US" w:eastAsia="zh-CN"/>
              </w:rPr>
              <w:t xml:space="preserve"> 国有经济   地位：国有经济起主导作用，主要体现在控制力上，对于关系国民经济的重要行业和关键领域国有经济必须占支配地位</w:t>
            </w:r>
          </w:p>
          <w:p>
            <w:pPr>
              <w:keepNext w:val="0"/>
              <w:keepLines w:val="0"/>
              <w:pageBreakBefore w:val="0"/>
              <w:widowControl w:val="0"/>
              <w:numPr>
                <w:ilvl w:val="0"/>
                <w:numId w:val="0"/>
              </w:numPr>
              <w:kinsoku/>
              <w:wordWrap/>
              <w:overflowPunct/>
              <w:topLinePunct w:val="0"/>
              <w:autoSpaceDE/>
              <w:autoSpaceDN/>
              <w:bidi w:val="0"/>
              <w:adjustRightInd/>
              <w:snapToGrid/>
              <w:ind w:firstLine="1260" w:firstLineChars="600"/>
              <w:textAlignment w:val="auto"/>
              <w:rPr>
                <w:rFonts w:hint="eastAsia"/>
                <w:b w:val="0"/>
                <w:bCs w:val="0"/>
                <w:vertAlign w:val="baseline"/>
                <w:lang w:val="en-US" w:eastAsia="zh-CN"/>
              </w:rPr>
            </w:pPr>
            <w:r>
              <w:rPr>
                <w:rFonts w:hint="eastAsia"/>
                <w:b w:val="0"/>
                <w:bCs w:val="0"/>
                <w:vertAlign w:val="baseline"/>
                <w:lang w:val="en-US" w:eastAsia="zh-CN"/>
              </w:rPr>
              <w:t>最主要的实现形式：国有企业</w:t>
            </w:r>
          </w:p>
          <w:p>
            <w:pPr>
              <w:keepNext w:val="0"/>
              <w:keepLines w:val="0"/>
              <w:pageBreakBefore w:val="0"/>
              <w:widowControl w:val="0"/>
              <w:numPr>
                <w:ilvl w:val="0"/>
                <w:numId w:val="0"/>
              </w:numPr>
              <w:kinsoku/>
              <w:wordWrap/>
              <w:overflowPunct/>
              <w:topLinePunct w:val="0"/>
              <w:autoSpaceDE/>
              <w:autoSpaceDN/>
              <w:bidi w:val="0"/>
              <w:adjustRightInd/>
              <w:snapToGrid/>
              <w:ind w:left="1260" w:firstLine="420" w:firstLineChars="200"/>
              <w:textAlignment w:val="auto"/>
              <w:rPr>
                <w:rFonts w:hint="default"/>
                <w:b w:val="0"/>
                <w:bCs w:val="0"/>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教师：国有经济、集体经济都属于公有制经济，然而国有经济和集体经济的具体区别在哪里？集体经济顾名思义是有部分劳动者占有生产资料的经济形式，主要以村民小组、村、乡镇为单位。主要实现形式有家庭联产承包责任制、合作社、集体企业、股份合作制，合作社、集体企业、股份合作制强调的都是需要全村民小组、全村、全乡镇全员参与的，才能称之为集体经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b w:val="0"/>
                <w:bCs w:val="0"/>
                <w:vertAlign w:val="baseline"/>
                <w:lang w:val="en-US" w:eastAsia="zh-CN"/>
              </w:rPr>
            </w:pPr>
            <w:r>
              <w:rPr>
                <w:rFonts w:hint="eastAsia"/>
                <w:b w:val="0"/>
                <w:bCs w:val="0"/>
                <w:vertAlign w:val="baseline"/>
                <w:lang w:val="en-US" w:eastAsia="zh-CN"/>
              </w:rPr>
              <w:t>国有经济是社会全体劳动者共同占有生产资料，由国资委代表全体劳动者掌握经营管理。国有经济对国民经济起主导作用，主导作用体现在控制力上，控制着我国国民经济的重要行业和关键领域，例如涉及国家安全的行业（国防工业、造币、航空航天等）、提供重要公共产品和服务的行业（大型水利设施、环保设施、城市公共交通等）、重大基础设施和重要矿产资源行业（电力电网、电信、铁路、煤炭等）、支柱产业和高新技术产业（机械工业、电子工业、汽车工业、石油化工等）中的骨干企业。国有经济最主要的实现形式是国企，哪些企业我们把它称为国企呢？国企对于我们国家发展有什么样的重大意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default"/>
                <w:b w:val="0"/>
                <w:bCs w:val="0"/>
                <w:vertAlign w:val="baseline"/>
                <w:lang w:val="en-US" w:eastAsia="zh-CN"/>
              </w:rPr>
              <w:t>国有企业：国有独资企业、国有控股企业、央企、地方政府投资参与控制的企业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例如：</w:t>
            </w:r>
            <w:r>
              <w:rPr>
                <w:rFonts w:hint="default"/>
                <w:b w:val="0"/>
                <w:bCs w:val="0"/>
                <w:vertAlign w:val="baseline"/>
                <w:lang w:val="en-US" w:eastAsia="zh-CN"/>
              </w:rPr>
              <w:t>中国物流集团、石油石化集团、电力集团、电信（移动或联通）集团、中国核工业集团、中国航空工业第一集团公司、中国船舶工业集团公司、国兵器工业集团公司、中国电子科技集团公司、格力集团、中国长江三峡集团公司、中国第一汽车集团公司、中粮集团有限公司、中国建筑工程总公司、中国中煤能源集团公司、中国节能环保集团公司。</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 w:val="0"/>
                <w:bCs w:val="0"/>
                <w:vertAlign w:val="baseline"/>
                <w:lang w:val="en-US" w:eastAsia="zh-CN"/>
              </w:rPr>
            </w:pPr>
            <w:r>
              <w:rPr>
                <w:rFonts w:hint="eastAsia"/>
                <w:b w:val="0"/>
                <w:bCs w:val="0"/>
                <w:vertAlign w:val="baseline"/>
                <w:lang w:val="en-US" w:eastAsia="zh-CN"/>
              </w:rPr>
              <w:t>国有企业的意义：</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国有企业的地位：是中国特色社会主义的重要物质基础和政治基础，是推进国家现代化、保障人民共同利益的重要力量，使我们党执政兴国的重要支柱和依靠力量。</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教师：除了关系国民经济命脉的重要行业和关键领域，还有哪些也是属于国家所有和集体所有的？我们一起来拓展一点课外常识，矿藏、山川、河流、湖泊、珍贵动物、土地也是归国家所有和集体所有，具体细节划分同学们可以看到课本第五页相关链接。</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left"/>
              <w:textAlignment w:val="auto"/>
              <w:rPr>
                <w:rFonts w:hint="default"/>
                <w:b/>
                <w:bCs/>
                <w:vertAlign w:val="baseline"/>
                <w:lang w:val="en-US" w:eastAsia="zh-CN"/>
              </w:rPr>
            </w:pPr>
            <w:r>
              <w:rPr>
                <w:rFonts w:hint="eastAsia"/>
                <w:b/>
                <w:bCs/>
                <w:vertAlign w:val="baseline"/>
                <w:lang w:val="en-US" w:eastAsia="zh-CN"/>
              </w:rPr>
              <w:t>多种所有制经济共同发展</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教师：通过学习公有制为主体的内容，我们了解到我们国家为什么坚持公有制为主体，公有制在我国国民经济中的地位、作用以及公有制主体地位的体现，接下来我们将学习除公有制外的其他所有制经济形式，首先我们来了解非公有制经济的组成成分。</w:t>
            </w:r>
          </w:p>
          <w:p>
            <w:pPr>
              <w:keepNext w:val="0"/>
              <w:keepLines w:val="0"/>
              <w:pageBreakBefore w:val="0"/>
              <w:widowControl w:val="0"/>
              <w:numPr>
                <w:ilvl w:val="0"/>
                <w:numId w:val="0"/>
              </w:numPr>
              <w:kinsoku/>
              <w:wordWrap/>
              <w:overflowPunct/>
              <w:topLinePunct w:val="0"/>
              <w:autoSpaceDE/>
              <w:autoSpaceDN/>
              <w:bidi w:val="0"/>
              <w:adjustRightInd/>
              <w:snapToGrid/>
              <w:ind w:left="0" w:firstLine="1050" w:firstLineChars="500"/>
              <w:jc w:val="left"/>
              <w:textAlignment w:val="auto"/>
              <w:rPr>
                <w:rFonts w:hint="default"/>
                <w:b w:val="0"/>
                <w:bCs w:val="0"/>
                <w:vertAlign w:val="baseli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462280</wp:posOffset>
                      </wp:positionH>
                      <wp:positionV relativeFrom="paragraph">
                        <wp:posOffset>57150</wp:posOffset>
                      </wp:positionV>
                      <wp:extent cx="175260" cy="906780"/>
                      <wp:effectExtent l="38100" t="4445" r="0" b="18415"/>
                      <wp:wrapNone/>
                      <wp:docPr id="19" name="左大括号 19"/>
                      <wp:cNvGraphicFramePr/>
                      <a:graphic xmlns:a="http://schemas.openxmlformats.org/drawingml/2006/main">
                        <a:graphicData uri="http://schemas.microsoft.com/office/word/2010/wordprocessingShape">
                          <wps:wsp xmlns:wps="http://schemas.microsoft.com/office/word/2010/wordprocessingShape">
                            <wps:cNvSpPr/>
                            <wps:spPr>
                              <a:xfrm>
                                <a:off x="1856105" y="2364740"/>
                                <a:ext cx="175260" cy="90678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8" type="#_x0000_t87" style="width:13.8pt;height:71.4pt;margin-top:4.5pt;margin-left:36.4pt;mso-height-relative:page;mso-width-relative:page;position:absolute;z-index:251666432" coordsize="21600,21600" adj="347,10800" filled="f" stroked="t" strokecolor="black">
                      <v:stroke joinstyle="miter"/>
                      <o:lock v:ext="edit" aspectratio="f"/>
                    </v:shape>
                  </w:pict>
                </mc:Fallback>
              </mc:AlternateContent>
            </w:r>
            <w:r>
              <w:rPr>
                <w:rFonts w:hint="default"/>
                <w:b w:val="0"/>
                <w:bCs w:val="0"/>
                <w:vertAlign w:val="baseline"/>
                <w:lang w:val="en-US" w:eastAsia="zh-CN"/>
              </w:rPr>
              <w:t>个体经济：由劳动者个人和家庭占有生产资料，从事个体劳动和经营的经济</w:t>
            </w:r>
          </w:p>
          <w:p>
            <w:pPr>
              <w:keepNext w:val="0"/>
              <w:keepLines w:val="0"/>
              <w:pageBreakBefore w:val="0"/>
              <w:widowControl w:val="0"/>
              <w:numPr>
                <w:ilvl w:val="0"/>
                <w:numId w:val="0"/>
              </w:numPr>
              <w:kinsoku/>
              <w:wordWrap/>
              <w:overflowPunct/>
              <w:topLinePunct w:val="0"/>
              <w:autoSpaceDE/>
              <w:autoSpaceDN/>
              <w:bidi w:val="0"/>
              <w:adjustRightInd/>
              <w:snapToGrid/>
              <w:ind w:left="0" w:firstLine="1050" w:leftChars="0" w:firstLineChars="500"/>
              <w:jc w:val="left"/>
              <w:textAlignment w:val="auto"/>
              <w:rPr>
                <w:rFonts w:hint="default"/>
                <w:b w:val="0"/>
                <w:bCs w:val="0"/>
                <w:vertAlign w:val="baseline"/>
                <w:lang w:val="en-US" w:eastAsia="zh-CN"/>
              </w:rPr>
            </w:pPr>
            <w:r>
              <w:rPr>
                <w:rFonts w:hint="default"/>
                <w:b w:val="0"/>
                <w:bCs w:val="0"/>
                <w:vertAlign w:val="baseline"/>
                <w:lang w:val="en-US" w:eastAsia="zh-CN"/>
              </w:rPr>
              <w:t>私营经济：以生产资料私有和雇佣劳动为基础的经济以及混合所有制经济中的私人</w:t>
            </w:r>
            <w:r>
              <w:rPr>
                <w:rFonts w:hint="eastAsia"/>
                <w:b w:val="0"/>
                <w:bCs w:val="0"/>
                <w:vertAlign w:val="baseline"/>
                <w:lang w:val="en-US" w:eastAsia="zh-CN"/>
              </w:rPr>
              <w:t xml:space="preserve">非公有    </w:t>
            </w:r>
            <w:r>
              <w:rPr>
                <w:rFonts w:hint="default"/>
                <w:b w:val="0"/>
                <w:bCs w:val="0"/>
                <w:vertAlign w:val="baseline"/>
                <w:lang w:val="en-US" w:eastAsia="zh-CN"/>
              </w:rPr>
              <w:t>成分</w:t>
            </w:r>
          </w:p>
          <w:p>
            <w:pPr>
              <w:keepNext w:val="0"/>
              <w:keepLines w:val="0"/>
              <w:pageBreakBefore w:val="0"/>
              <w:widowControl w:val="0"/>
              <w:numPr>
                <w:ilvl w:val="0"/>
                <w:numId w:val="0"/>
              </w:numPr>
              <w:kinsoku/>
              <w:wordWrap/>
              <w:overflowPunct/>
              <w:topLinePunct w:val="0"/>
              <w:autoSpaceDE/>
              <w:autoSpaceDN/>
              <w:bidi w:val="0"/>
              <w:adjustRightInd/>
              <w:snapToGrid/>
              <w:ind w:left="0" w:firstLine="1050" w:leftChars="0" w:firstLineChars="500"/>
              <w:jc w:val="left"/>
              <w:textAlignment w:val="auto"/>
              <w:rPr>
                <w:rFonts w:hint="default"/>
                <w:b w:val="0"/>
                <w:bCs w:val="0"/>
                <w:vertAlign w:val="baseline"/>
                <w:lang w:val="en-US" w:eastAsia="zh-CN"/>
              </w:rPr>
            </w:pPr>
            <w:r>
              <w:rPr>
                <w:rFonts w:hint="eastAsia"/>
                <w:b w:val="0"/>
                <w:bCs w:val="0"/>
                <w:vertAlign w:val="baseline"/>
                <w:lang w:val="en-US" w:eastAsia="zh-CN"/>
              </w:rPr>
              <w:t>港澳台投资</w:t>
            </w:r>
          </w:p>
          <w:p>
            <w:pPr>
              <w:keepNext w:val="0"/>
              <w:keepLines w:val="0"/>
              <w:pageBreakBefore w:val="0"/>
              <w:widowControl w:val="0"/>
              <w:numPr>
                <w:ilvl w:val="0"/>
                <w:numId w:val="0"/>
              </w:numPr>
              <w:kinsoku/>
              <w:wordWrap/>
              <w:overflowPunct/>
              <w:topLinePunct w:val="0"/>
              <w:autoSpaceDE/>
              <w:autoSpaceDN/>
              <w:bidi w:val="0"/>
              <w:adjustRightInd/>
              <w:snapToGrid/>
              <w:ind w:left="1050" w:firstLine="0" w:leftChars="500" w:firstLineChars="0"/>
              <w:jc w:val="left"/>
              <w:textAlignment w:val="auto"/>
              <w:rPr>
                <w:rFonts w:hint="default"/>
                <w:b w:val="0"/>
                <w:bCs w:val="0"/>
                <w:vertAlign w:val="baseline"/>
                <w:lang w:val="en-US" w:eastAsia="zh-CN"/>
              </w:rPr>
            </w:pPr>
            <w:r>
              <w:rPr>
                <w:rFonts w:hint="default"/>
                <w:b w:val="0"/>
                <w:bCs w:val="0"/>
                <w:vertAlign w:val="baseline"/>
                <w:lang w:val="en-US" w:eastAsia="zh-CN"/>
              </w:rPr>
              <w:t>外资经济：外国投资者根据我国法律法规在我国境内设立的独资企业以及中外共同设立企业的外商投资部分（港澳台参照外资）</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教师：个体经济强调个体和家庭自己开店、自己生产经营，私营经济强调自己开店或许和企业雇佣别人参与生产经营，两个经济最明显的区分点在于是否产生了雇佣关系，没有雇佣关系---个体经济，有雇佣关系---私营经济。初步了解了个体经济、私营经济、外资经济的特点，我们一起来看“小南瓜”连锁店的发展历程，寻找出“小南瓜”运营经济形式的变化和依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b w:val="0"/>
                <w:bCs w:val="0"/>
                <w:vertAlign w:val="baseline"/>
                <w:lang w:val="en-US" w:eastAsia="zh-CN"/>
              </w:rPr>
            </w:pPr>
            <w:r>
              <w:rPr>
                <w:rFonts w:hint="default"/>
                <w:b w:val="0"/>
                <w:bCs w:val="0"/>
                <w:vertAlign w:val="baseline"/>
                <w:lang w:val="en-US" w:eastAsia="zh-CN"/>
              </w:rPr>
              <w:t>材料一：有一对夫妻开了家小饭馆，取名“小南瓜”，夫妻俩既当老板又当服务员。他们把农民卖不出去的小南瓜加工成美味食品，远近闻名。随着生意越来越红火，他们租了更大面积的店铺，聘用了数十个服务人员。后来，为了把“小南瓜”打造成全国性的连锁店，他们又引进了国外投资机构的资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b w:val="0"/>
                <w:bCs w:val="0"/>
                <w:vertAlign w:val="baseline"/>
                <w:lang w:val="en-US" w:eastAsia="zh-CN"/>
              </w:rPr>
            </w:pPr>
            <w:r>
              <w:rPr>
                <w:rFonts w:hint="eastAsia"/>
                <w:b/>
                <w:bCs/>
                <w:vertAlign w:val="baseline"/>
                <w:lang w:val="en-US" w:eastAsia="zh-CN"/>
              </w:rPr>
              <w:t>议题一：</w:t>
            </w:r>
            <w:r>
              <w:rPr>
                <w:rFonts w:hint="eastAsia"/>
                <w:b w:val="0"/>
                <w:bCs w:val="0"/>
                <w:vertAlign w:val="baseline"/>
                <w:lang w:val="en-US" w:eastAsia="zh-CN"/>
              </w:rPr>
              <w:t>议题：“小南瓜”的所有制经济形式发生了几次变化？你做出判断的依据是什么？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学生小组讨论三分钟，统一答案后进行小组展示和补充纠正。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教师总结：“小南瓜”连锁店经历了三次变化，第一次自己开店自己经营，属于个体经济；第二次生意红火后，聘用了数十个服务员，产生了雇佣关系，由个体经济转变为私营经济；第三次，引进外国投资机构的资金，引进外资的部分我们称之为外资经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b w:val="0"/>
                <w:bCs w:val="0"/>
                <w:vertAlign w:val="baseline"/>
                <w:lang w:val="en-US" w:eastAsia="zh-CN"/>
              </w:rPr>
            </w:pPr>
            <w:r>
              <w:rPr>
                <w:rFonts w:hint="eastAsia"/>
                <w:b w:val="0"/>
                <w:bCs w:val="0"/>
                <w:vertAlign w:val="baseline"/>
                <w:lang w:val="en-US" w:eastAsia="zh-CN"/>
              </w:rPr>
              <w:t>通过前面的学习我们知道，公有制在在社会主义市场经济中居于主体地位，那非公有制经济在社会主义市场经济体制中的地位如何呢？对社会主义市场经济发挥着怎样的作用？</w:t>
            </w:r>
          </w:p>
          <w:p>
            <w:pPr>
              <w:numPr>
                <w:ilvl w:val="0"/>
                <w:numId w:val="0"/>
              </w:numPr>
              <w:ind w:firstLine="420" w:firstLineChars="200"/>
              <w:rPr>
                <w:rFonts w:hint="eastAsia"/>
                <w:b w:val="0"/>
                <w:bCs w:val="0"/>
                <w:vertAlign w:val="baseline"/>
                <w:lang w:val="en-US" w:eastAsia="zh-CN"/>
              </w:rPr>
            </w:pPr>
            <w:r>
              <w:rPr>
                <w:rFonts w:hint="eastAsia"/>
                <w:b w:val="0"/>
                <w:bCs w:val="0"/>
                <w:vertAlign w:val="baseline"/>
                <w:lang w:val="en-US" w:eastAsia="zh-CN"/>
              </w:rPr>
              <w:t>非公有制经济的地位：是社会主义市场经济的重要组成部分</w:t>
            </w:r>
          </w:p>
          <w:p>
            <w:pPr>
              <w:numPr>
                <w:ilvl w:val="0"/>
                <w:numId w:val="0"/>
              </w:numPr>
              <w:ind w:left="0" w:firstLine="420" w:firstLineChars="200"/>
              <w:rPr>
                <w:rFonts w:hint="eastAsia"/>
                <w:b w:val="0"/>
                <w:bCs w:val="0"/>
                <w:vertAlign w:val="baseline"/>
                <w:lang w:val="en-US" w:eastAsia="zh-CN"/>
              </w:rPr>
            </w:pPr>
            <w:r>
              <w:rPr>
                <w:rFonts w:hint="eastAsia"/>
                <w:b w:val="0"/>
                <w:bCs w:val="0"/>
                <w:vertAlign w:val="baseline"/>
                <w:lang w:val="en-US" w:eastAsia="zh-CN"/>
              </w:rPr>
              <w:t>非公有制经济的作用：是稳定经济增长和改善民生的重要力量、创业就业的主要领域、技术创新的重要主体、国家税收的重要来源，为我国社会主义市场经济发展、政府职能转变、农村富余劳动力转移、国际市场开拓等发挥了重要作用。</w:t>
            </w:r>
          </w:p>
          <w:p>
            <w:pPr>
              <w:numPr>
                <w:ilvl w:val="0"/>
                <w:numId w:val="0"/>
              </w:numPr>
              <w:ind w:left="0" w:firstLine="420" w:firstLineChars="200"/>
              <w:rPr>
                <w:rFonts w:hint="eastAsia"/>
                <w:b w:val="0"/>
                <w:bCs w:val="0"/>
                <w:vertAlign w:val="baseline"/>
                <w:lang w:val="en-US" w:eastAsia="zh-CN"/>
              </w:rPr>
            </w:pPr>
            <w:r>
              <w:rPr>
                <w:rFonts w:hint="eastAsia"/>
                <w:b w:val="0"/>
                <w:bCs w:val="0"/>
                <w:vertAlign w:val="baseline"/>
                <w:lang w:val="en-US" w:eastAsia="zh-CN"/>
              </w:rPr>
              <w:t>教师，请同学举例生活中的非公有制经济体，安利你最喜欢的一家非公有制经济体，为什么？</w:t>
            </w:r>
          </w:p>
          <w:p>
            <w:pPr>
              <w:numPr>
                <w:ilvl w:val="0"/>
                <w:numId w:val="0"/>
              </w:numPr>
              <w:ind w:left="0" w:firstLine="420" w:firstLineChars="200"/>
              <w:rPr>
                <w:rFonts w:hint="eastAsia"/>
                <w:b w:val="0"/>
                <w:bCs w:val="0"/>
                <w:vertAlign w:val="baseline"/>
                <w:lang w:val="en-US" w:eastAsia="zh-CN"/>
              </w:rPr>
            </w:pPr>
            <w:r>
              <w:rPr>
                <w:rFonts w:hint="eastAsia"/>
                <w:b w:val="0"/>
                <w:bCs w:val="0"/>
                <w:vertAlign w:val="baseline"/>
                <w:lang w:val="en-US" w:eastAsia="zh-CN"/>
              </w:rPr>
              <w:t>教师图片陈列，和安利自己喜欢的店铺，说明喜欢的缘由。</w:t>
            </w:r>
          </w:p>
          <w:p>
            <w:pPr>
              <w:numPr>
                <w:ilvl w:val="0"/>
                <w:numId w:val="0"/>
              </w:numPr>
              <w:ind w:left="0" w:firstLine="420" w:firstLineChars="200"/>
              <w:rPr>
                <w:rFonts w:hint="eastAsia"/>
                <w:b w:val="0"/>
                <w:bCs w:val="0"/>
                <w:vertAlign w:val="baseline"/>
                <w:lang w:val="en-US" w:eastAsia="zh-CN"/>
              </w:rPr>
            </w:pPr>
            <w:r>
              <w:rPr>
                <w:rFonts w:hint="eastAsia"/>
                <w:b w:val="0"/>
                <w:bCs w:val="0"/>
                <w:vertAlign w:val="baseline"/>
                <w:lang w:val="en-US" w:eastAsia="zh-CN"/>
              </w:rPr>
              <w:t>教师：我国的基本经济制度：公有制为主体，多种所有制经济经济共同发展的基础内容我们已经学完，公有制、非公有制都是我国社会主义市场经济不可或缺的一部分，那公有制经济和非公有制经济是不是公有制经济发展，非公有制经济就被挤压了发展空间，非公有制经济发展就会妨碍公有制经济的发展呢？答案是否定的，公有制经济和非公有制经济是一种什么样的关系？在社会主义初级阶段，发展公有制经济为主体，多种所有制经济共同发展的经济制度对于我国经济发展有什么样的意义？</w:t>
            </w:r>
          </w:p>
          <w:p>
            <w:pPr>
              <w:numPr>
                <w:ilvl w:val="0"/>
                <w:numId w:val="0"/>
              </w:numPr>
              <w:ind w:firstLine="420" w:firstLineChars="200"/>
              <w:rPr>
                <w:rFonts w:hint="eastAsia"/>
                <w:b w:val="0"/>
                <w:bCs w:val="0"/>
                <w:vertAlign w:val="baseline"/>
                <w:lang w:val="en-US" w:eastAsia="zh-CN"/>
              </w:rPr>
            </w:pPr>
            <w:r>
              <w:rPr>
                <w:rFonts w:hint="eastAsia"/>
                <w:b w:val="0"/>
                <w:bCs w:val="0"/>
                <w:vertAlign w:val="baseline"/>
                <w:lang w:val="en-US" w:eastAsia="zh-CN"/>
              </w:rPr>
              <w:t>公有制经济和非公有制经济的关系：相辅相成、相得益彰、共同发展，统一于社会主义现代化建设进程中（你中有我、我中有你）</w:t>
            </w:r>
          </w:p>
          <w:p>
            <w:pPr>
              <w:numPr>
                <w:ilvl w:val="0"/>
                <w:numId w:val="0"/>
              </w:numPr>
              <w:ind w:firstLine="420" w:firstLineChars="200"/>
              <w:rPr>
                <w:rFonts w:hint="eastAsia"/>
                <w:b w:val="0"/>
                <w:bCs w:val="0"/>
                <w:vertAlign w:val="baseline"/>
                <w:lang w:val="en-US" w:eastAsia="zh-CN"/>
              </w:rPr>
            </w:pPr>
            <w:r>
              <w:rPr>
                <w:rFonts w:hint="eastAsia"/>
                <w:b w:val="0"/>
                <w:bCs w:val="0"/>
                <w:vertAlign w:val="baseline"/>
                <w:lang w:val="en-US" w:eastAsia="zh-CN"/>
              </w:rPr>
              <w:t>多种所有制经济共同发展的意义（公有制经济和非公有制经济共同发展）：有利于形成各种所有制之间的市场竞争关系，调动不同经济主体的积极性，有效利用各方面资源，取长补短，激发社会主义市场经济活力，推动经济持续健康发展。</w:t>
            </w:r>
          </w:p>
          <w:p>
            <w:pPr>
              <w:numPr>
                <w:ilvl w:val="0"/>
                <w:numId w:val="0"/>
              </w:numPr>
              <w:ind w:left="0" w:firstLine="420" w:firstLineChars="200"/>
              <w:rPr>
                <w:rFonts w:hint="eastAsia"/>
                <w:b w:val="0"/>
                <w:bCs w:val="0"/>
                <w:vertAlign w:val="baseline"/>
                <w:lang w:val="en-US" w:eastAsia="zh-CN"/>
              </w:rPr>
            </w:pPr>
            <w:r>
              <w:rPr>
                <w:rFonts w:hint="eastAsia"/>
                <w:b w:val="0"/>
                <w:bCs w:val="0"/>
                <w:vertAlign w:val="baseline"/>
                <w:lang w:val="en-US" w:eastAsia="zh-CN"/>
              </w:rPr>
              <w:t>补充：公有制和非公有制经济在市场竞争中地位平等，在国民经济中地位不平等。</w:t>
            </w:r>
          </w:p>
          <w:p>
            <w:pPr>
              <w:numPr>
                <w:ilvl w:val="0"/>
                <w:numId w:val="0"/>
              </w:numPr>
              <w:ind w:left="0" w:firstLine="420" w:firstLineChars="200"/>
              <w:rPr>
                <w:rFonts w:hint="default"/>
                <w:b w:val="0"/>
                <w:bCs w:val="0"/>
                <w:vertAlign w:val="baseline"/>
                <w:lang w:val="en-US" w:eastAsia="zh-CN"/>
              </w:rPr>
            </w:pPr>
            <w:r>
              <w:rPr>
                <w:rFonts w:hint="eastAsia"/>
                <w:b w:val="0"/>
                <w:bCs w:val="0"/>
                <w:vertAlign w:val="baseline"/>
                <w:lang w:val="en-US" w:eastAsia="zh-CN"/>
              </w:rPr>
              <w:t>教师：公有制经济和非公有制经济在市场竞争中是平等的，平等竞争、平等享有市场资源，在国民经济中，永远坚持公有制为主体。</w:t>
            </w:r>
          </w:p>
          <w:p>
            <w:pPr>
              <w:numPr>
                <w:ilvl w:val="0"/>
                <w:numId w:val="0"/>
              </w:numPr>
              <w:rPr>
                <w:rFonts w:hint="eastAsia"/>
                <w:b w:val="0"/>
                <w:bCs w:val="0"/>
                <w:vertAlign w:val="baseline"/>
                <w:lang w:val="en-US" w:eastAsia="zh-CN"/>
              </w:rPr>
            </w:pPr>
          </w:p>
          <w:p>
            <w:pPr>
              <w:numPr>
                <w:ilvl w:val="0"/>
                <w:numId w:val="0"/>
              </w:numPr>
              <w:ind w:left="1260" w:hanging="1260" w:hangingChars="600"/>
              <w:rPr>
                <w:rFonts w:hint="eastAsia"/>
                <w:b w:val="0"/>
                <w:bCs w:val="0"/>
                <w:vertAlign w:val="baseline"/>
                <w:lang w:val="en-US" w:eastAsia="zh-CN"/>
              </w:rPr>
            </w:pPr>
          </w:p>
          <w:p>
            <w:pPr>
              <w:numPr>
                <w:ilvl w:val="0"/>
                <w:numId w:val="0"/>
              </w:numPr>
              <w:ind w:left="1260" w:hanging="1260" w:hangingChars="600"/>
              <w:rPr>
                <w:rFonts w:hint="eastAsia"/>
                <w:b w:val="0"/>
                <w:bCs w:val="0"/>
                <w:vertAlign w:val="baseline"/>
                <w:lang w:val="en-US" w:eastAsia="zh-CN"/>
              </w:rPr>
            </w:pPr>
          </w:p>
          <w:p>
            <w:pPr>
              <w:numPr>
                <w:ilvl w:val="0"/>
                <w:numId w:val="0"/>
              </w:numPr>
              <w:ind w:left="1260" w:hanging="1260" w:hangingChars="600"/>
              <w:rPr>
                <w:rFonts w:hint="eastAsia"/>
                <w:b w:val="0"/>
                <w:bCs w:val="0"/>
                <w:vertAlign w:val="baseline"/>
                <w:lang w:val="en-US" w:eastAsia="zh-CN"/>
              </w:rPr>
            </w:pPr>
            <w:r>
              <w:rPr>
                <w:rFonts w:hint="eastAsia"/>
                <w:b w:val="0"/>
                <w:bCs w:val="0"/>
                <w:vertAlign w:val="baseline"/>
                <w:lang w:val="en-US" w:eastAsia="zh-CN"/>
              </w:rPr>
              <w:t xml:space="preserve">    </w:t>
            </w:r>
          </w:p>
          <w:p>
            <w:pPr>
              <w:numPr>
                <w:ilvl w:val="0"/>
                <w:numId w:val="0"/>
              </w:numPr>
              <w:rPr>
                <w:rFonts w:hint="default"/>
                <w:b w:val="0"/>
                <w:bCs w:val="0"/>
                <w:vertAlign w:val="baseline"/>
                <w:lang w:val="en-US" w:eastAsia="zh-CN"/>
              </w:rPr>
            </w:pPr>
            <w:r>
              <w:rPr>
                <w:rFonts w:hint="eastAsia"/>
                <w:b w:val="0"/>
                <w:bCs w:val="0"/>
                <w:vertAlign w:val="baseline"/>
                <w:lang w:val="en-US" w:eastAsia="zh-CN"/>
              </w:rPr>
              <w:t xml:space="preserve">                        </w:t>
            </w:r>
          </w:p>
          <w:p>
            <w:pPr>
              <w:numPr>
                <w:ilvl w:val="0"/>
                <w:numId w:val="0"/>
              </w:numPr>
              <w:rPr>
                <w:rFonts w:hint="default"/>
                <w:b/>
                <w:bCs/>
                <w:vertAlign w:val="baseline"/>
                <w:lang w:val="en-US" w:eastAsia="zh-CN"/>
              </w:rPr>
            </w:pPr>
          </w:p>
        </w:tc>
      </w:tr>
      <w:tr>
        <w:tblPrEx>
          <w:tblW w:w="4985" w:type="pct"/>
          <w:tblInd w:w="0" w:type="dxa"/>
          <w:tblCellMar>
            <w:top w:w="0" w:type="dxa"/>
            <w:left w:w="108" w:type="dxa"/>
            <w:bottom w:w="0" w:type="dxa"/>
            <w:right w:w="108" w:type="dxa"/>
          </w:tblCellMar>
        </w:tblPrEx>
        <w:trPr>
          <w:trHeight w:val="4992"/>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板书设计</w:t>
            </w:r>
          </w:p>
        </w:tc>
        <w:tc>
          <w:tcPr>
            <w:tcW w:w="4440" w:type="pct"/>
            <w:gridSpan w:val="4"/>
            <w:vAlign w:val="center"/>
          </w:tcPr>
          <w:p>
            <w:pPr>
              <w:jc w:val="center"/>
              <w:rPr>
                <w:vertAlign w:val="baseline"/>
              </w:rPr>
            </w:pPr>
            <w:r>
              <w:rPr>
                <w:sz w:val="21"/>
              </w:rPr>
              <mc:AlternateContent>
                <mc:Choice Requires="wps">
                  <w:drawing>
                    <wp:anchor distT="0" distB="0" distL="114300" distR="114300" simplePos="0" relativeHeight="251716608" behindDoc="0" locked="0" layoutInCell="1" allowOverlap="1">
                      <wp:simplePos x="0" y="0"/>
                      <wp:positionH relativeFrom="column">
                        <wp:posOffset>971550</wp:posOffset>
                      </wp:positionH>
                      <wp:positionV relativeFrom="paragraph">
                        <wp:posOffset>2169160</wp:posOffset>
                      </wp:positionV>
                      <wp:extent cx="1667510" cy="466090"/>
                      <wp:effectExtent l="0" t="0" r="8890" b="635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2549525" y="7979410"/>
                                <a:ext cx="1667510" cy="466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多种所有制经济共同发展</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9" type="#_x0000_t202" style="width:131.3pt;height:36.7pt;margin-top:170.8pt;margin-left:76.5pt;mso-height-relative:page;mso-width-relative:page;position:absolute;z-index:251717632" coordsize="21600,21600" filled="t" fillcolor="white" stroked="f">
                      <o:lock v:ext="edit" aspectratio="f"/>
                      <v:textbox>
                        <w:txbxContent>
                          <w:p>
                            <w:pPr>
                              <w:rPr>
                                <w:rFonts w:eastAsiaTheme="minorEastAsia" w:hint="default"/>
                                <w:lang w:val="en-US" w:eastAsia="zh-CN"/>
                              </w:rPr>
                            </w:pPr>
                            <w:r>
                              <w:rPr>
                                <w:rFonts w:hint="eastAsia"/>
                                <w:lang w:val="en-US" w:eastAsia="zh-CN"/>
                              </w:rPr>
                              <w:t>多种所有制经济共同发展</w:t>
                            </w:r>
                          </w:p>
                        </w:txbxContent>
                      </v:textbox>
                    </v:shape>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2564130</wp:posOffset>
                      </wp:positionH>
                      <wp:positionV relativeFrom="paragraph">
                        <wp:posOffset>2065655</wp:posOffset>
                      </wp:positionV>
                      <wp:extent cx="137160" cy="480695"/>
                      <wp:effectExtent l="38100" t="4445" r="7620" b="17780"/>
                      <wp:wrapNone/>
                      <wp:docPr id="14" name="左大括号 14"/>
                      <wp:cNvGraphicFramePr/>
                      <a:graphic xmlns:a="http://schemas.openxmlformats.org/drawingml/2006/main">
                        <a:graphicData uri="http://schemas.microsoft.com/office/word/2010/wordprocessingShape">
                          <wps:wsp xmlns:wps="http://schemas.microsoft.com/office/word/2010/wordprocessingShape">
                            <wps:cNvSpPr/>
                            <wps:spPr>
                              <a:xfrm>
                                <a:off x="3959225" y="7997190"/>
                                <a:ext cx="137160" cy="48069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30" type="#_x0000_t87" style="width:10.8pt;height:37.85pt;margin-top:162.65pt;margin-left:201.9pt;mso-height-relative:page;mso-width-relative:page;position:absolute;z-index:251740160" coordsize="21600,21600" adj="513,10800" filled="f" stroked="t" strokecolor="black">
                      <v:stroke joinstyle="miter"/>
                      <o:lock v:ext="edit" aspectratio="f"/>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2632710</wp:posOffset>
                      </wp:positionH>
                      <wp:positionV relativeFrom="paragraph">
                        <wp:posOffset>2317750</wp:posOffset>
                      </wp:positionV>
                      <wp:extent cx="2133600" cy="350520"/>
                      <wp:effectExtent l="0" t="0" r="0" b="0"/>
                      <wp:wrapNone/>
                      <wp:docPr id="8" name="文本框 8"/>
                      <wp:cNvGraphicFramePr/>
                      <a:graphic xmlns:a="http://schemas.openxmlformats.org/drawingml/2006/main">
                        <a:graphicData uri="http://schemas.microsoft.com/office/word/2010/wordprocessingShape">
                          <wps:wsp xmlns:wps="http://schemas.microsoft.com/office/word/2010/wordprocessingShape">
                            <wps:cNvSpPr txBox="1"/>
                            <wps:spPr>
                              <a:xfrm>
                                <a:off x="3593465" y="8340090"/>
                                <a:ext cx="2133600" cy="3505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多种所有制经济的关系及意义</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1" type="#_x0000_t202" style="width:168pt;height:27.6pt;margin-top:182.5pt;margin-left:207.3pt;mso-height-relative:page;mso-width-relative:page;position:absolute;z-index:251727872" coordsize="21600,21600" filled="t" fillcolor="white" stroked="f">
                      <o:lock v:ext="edit" aspectratio="f"/>
                      <v:textbox>
                        <w:txbxContent>
                          <w:p>
                            <w:pPr>
                              <w:rPr>
                                <w:rFonts w:eastAsiaTheme="minorEastAsia" w:hint="default"/>
                                <w:lang w:val="en-US" w:eastAsia="zh-CN"/>
                              </w:rPr>
                            </w:pPr>
                            <w:r>
                              <w:rPr>
                                <w:rFonts w:hint="eastAsia"/>
                                <w:lang w:val="en-US" w:eastAsia="zh-CN"/>
                              </w:rPr>
                              <w:t>多种所有制经济的关系及意义</w:t>
                            </w:r>
                          </w:p>
                        </w:txbxContent>
                      </v:textbox>
                    </v:shap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2693670</wp:posOffset>
                      </wp:positionH>
                      <wp:positionV relativeFrom="paragraph">
                        <wp:posOffset>402590</wp:posOffset>
                      </wp:positionV>
                      <wp:extent cx="1927860" cy="300990"/>
                      <wp:effectExtent l="5080" t="4445" r="17780" b="14605"/>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3532505" y="6470650"/>
                                <a:ext cx="1927860" cy="30099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生产资料所有制的地位</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2" type="#_x0000_t202" style="width:151.8pt;height:23.7pt;margin-top:31.7pt;margin-left:212.1pt;mso-height-relative:page;mso-width-relative:page;position:absolute;z-index:251719680" coordsize="21600,21600" filled="t" fillcolor="white" stroked="t" strokecolor="black">
                      <v:stroke joinstyle="round" opacity="0"/>
                      <o:lock v:ext="edit" aspectratio="f"/>
                      <v:textbox>
                        <w:txbxContent>
                          <w:p>
                            <w:pPr>
                              <w:rPr>
                                <w:rFonts w:eastAsiaTheme="minorEastAsia" w:hint="default"/>
                                <w:lang w:val="en-US" w:eastAsia="zh-CN"/>
                              </w:rPr>
                            </w:pPr>
                            <w:r>
                              <w:rPr>
                                <w:rFonts w:hint="eastAsia"/>
                                <w:lang w:val="en-US" w:eastAsia="zh-CN"/>
                              </w:rPr>
                              <w:t>生产资料所有制的地位</w:t>
                            </w:r>
                          </w:p>
                        </w:txbxContent>
                      </v:textbox>
                    </v:shap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2685415</wp:posOffset>
                      </wp:positionH>
                      <wp:positionV relativeFrom="paragraph">
                        <wp:posOffset>669290</wp:posOffset>
                      </wp:positionV>
                      <wp:extent cx="2179955" cy="373380"/>
                      <wp:effectExtent l="4445" t="4445" r="10160" b="18415"/>
                      <wp:wrapNone/>
                      <wp:docPr id="5" name="文本框 5"/>
                      <wp:cNvGraphicFramePr/>
                      <a:graphic xmlns:a="http://schemas.openxmlformats.org/drawingml/2006/main">
                        <a:graphicData uri="http://schemas.microsoft.com/office/word/2010/wordprocessingShape">
                          <wps:wsp xmlns:wps="http://schemas.microsoft.com/office/word/2010/wordprocessingShape">
                            <wps:cNvSpPr txBox="1"/>
                            <wps:spPr>
                              <a:xfrm>
                                <a:off x="3578225" y="6973570"/>
                                <a:ext cx="2179955" cy="37338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我国现阶段的生产资料所有制</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3" type="#_x0000_t202" style="width:171.65pt;height:29.4pt;margin-top:52.7pt;margin-left:211.45pt;mso-height-relative:page;mso-width-relative:page;position:absolute;z-index:251721728" coordsize="21600,21600" filled="t" fillcolor="white" stroked="t" strokecolor="black">
                      <v:stroke joinstyle="round" opacity="0"/>
                      <o:lock v:ext="edit" aspectratio="f"/>
                      <v:textbox>
                        <w:txbxContent>
                          <w:p>
                            <w:pPr>
                              <w:rPr>
                                <w:rFonts w:eastAsiaTheme="minorEastAsia" w:hint="default"/>
                                <w:lang w:val="en-US" w:eastAsia="zh-CN"/>
                              </w:rPr>
                            </w:pPr>
                            <w:r>
                              <w:rPr>
                                <w:rFonts w:hint="eastAsia"/>
                                <w:lang w:val="en-US" w:eastAsia="zh-CN"/>
                              </w:rPr>
                              <w:t>我国现阶段的生产资料所有制</w:t>
                            </w:r>
                          </w:p>
                        </w:txbxContent>
                      </v:textbox>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3554730</wp:posOffset>
                      </wp:positionH>
                      <wp:positionV relativeFrom="paragraph">
                        <wp:posOffset>915670</wp:posOffset>
                      </wp:positionV>
                      <wp:extent cx="716280" cy="293370"/>
                      <wp:effectExtent l="0" t="0" r="0" b="11430"/>
                      <wp:wrapNone/>
                      <wp:docPr id="9" name="文本框 9"/>
                      <wp:cNvGraphicFramePr/>
                      <a:graphic xmlns:a="http://schemas.openxmlformats.org/drawingml/2006/main">
                        <a:graphicData uri="http://schemas.microsoft.com/office/word/2010/wordprocessingShape">
                          <wps:wsp xmlns:wps="http://schemas.microsoft.com/office/word/2010/wordprocessingShape">
                            <wps:cNvSpPr txBox="1"/>
                            <wps:spPr>
                              <a:xfrm>
                                <a:off x="5094605" y="7075170"/>
                                <a:ext cx="716280" cy="2933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eastAsia"/>
                                      <w:lang w:val="en-US" w:eastAsia="zh-CN"/>
                                    </w:rPr>
                                  </w:pPr>
                                  <w:r>
                                    <w:rPr>
                                      <w:rFonts w:hint="eastAsia"/>
                                      <w:lang w:val="en-US" w:eastAsia="zh-CN"/>
                                    </w:rPr>
                                    <w:t>范围</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4" type="#_x0000_t202" style="width:56.4pt;height:23.1pt;margin-top:72.1pt;margin-left:279.9pt;mso-height-relative:page;mso-width-relative:page;position:absolute;z-index:251729920" coordsize="21600,21600" filled="t" fillcolor="white" stroked="f">
                      <o:lock v:ext="edit" aspectratio="f"/>
                      <v:textbox>
                        <w:txbxContent>
                          <w:p>
                            <w:pPr>
                              <w:rPr>
                                <w:rFonts w:eastAsiaTheme="minorEastAsia" w:hint="eastAsia"/>
                                <w:lang w:val="en-US" w:eastAsia="zh-CN"/>
                              </w:rPr>
                            </w:pPr>
                            <w:r>
                              <w:rPr>
                                <w:rFonts w:hint="eastAsia"/>
                                <w:lang w:val="en-US" w:eastAsia="zh-CN"/>
                              </w:rPr>
                              <w:t>范围</w:t>
                            </w:r>
                          </w:p>
                        </w:txbxContent>
                      </v:textbox>
                    </v:shap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3531870</wp:posOffset>
                      </wp:positionH>
                      <wp:positionV relativeFrom="paragraph">
                        <wp:posOffset>1197610</wp:posOffset>
                      </wp:positionV>
                      <wp:extent cx="1780540" cy="289560"/>
                      <wp:effectExtent l="0" t="0" r="2540" b="0"/>
                      <wp:wrapNone/>
                      <wp:docPr id="10" name="文本框 10"/>
                      <wp:cNvGraphicFramePr/>
                      <a:graphic xmlns:a="http://schemas.openxmlformats.org/drawingml/2006/main">
                        <a:graphicData uri="http://schemas.microsoft.com/office/word/2010/wordprocessingShape">
                          <wps:wsp xmlns:wps="http://schemas.microsoft.com/office/word/2010/wordprocessingShape">
                            <wps:cNvSpPr txBox="1"/>
                            <wps:spPr>
                              <a:xfrm>
                                <a:off x="5003165" y="7372350"/>
                                <a:ext cx="1780540" cy="2895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主体地位：必然性和体现</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5" type="#_x0000_t202" style="width:140.2pt;height:22.8pt;margin-top:94.3pt;margin-left:278.1pt;mso-height-relative:page;mso-width-relative:page;position:absolute;z-index:251731968" coordsize="21600,21600" filled="t" fillcolor="white" stroked="f">
                      <o:lock v:ext="edit" aspectratio="f"/>
                      <v:textbox>
                        <w:txbxContent>
                          <w:p>
                            <w:pPr>
                              <w:rPr>
                                <w:rFonts w:eastAsiaTheme="minorEastAsia" w:hint="default"/>
                                <w:lang w:val="en-US" w:eastAsia="zh-CN"/>
                              </w:rPr>
                            </w:pPr>
                            <w:r>
                              <w:rPr>
                                <w:rFonts w:hint="eastAsia"/>
                                <w:lang w:val="en-US" w:eastAsia="zh-CN"/>
                              </w:rPr>
                              <w:t>主体地位：必然性和体现</w:t>
                            </w:r>
                          </w:p>
                        </w:txbxContent>
                      </v:textbox>
                    </v:shape>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3531870</wp:posOffset>
                      </wp:positionH>
                      <wp:positionV relativeFrom="paragraph">
                        <wp:posOffset>1487170</wp:posOffset>
                      </wp:positionV>
                      <wp:extent cx="1562100" cy="300990"/>
                      <wp:effectExtent l="0" t="0" r="7620" b="3810"/>
                      <wp:wrapNone/>
                      <wp:docPr id="11" name="文本框 11"/>
                      <wp:cNvGraphicFramePr/>
                      <a:graphic xmlns:a="http://schemas.openxmlformats.org/drawingml/2006/main">
                        <a:graphicData uri="http://schemas.microsoft.com/office/word/2010/wordprocessingShape">
                          <wps:wsp xmlns:wps="http://schemas.microsoft.com/office/word/2010/wordprocessingShape">
                            <wps:cNvSpPr txBox="1"/>
                            <wps:spPr>
                              <a:xfrm>
                                <a:off x="5086985" y="7661910"/>
                                <a:ext cx="1562100" cy="3009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国有经济的地位和作用</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6" type="#_x0000_t202" style="width:123pt;height:23.7pt;margin-top:117.1pt;margin-left:278.1pt;mso-height-relative:page;mso-width-relative:page;position:absolute;z-index:251734016" coordsize="21600,21600" filled="t" fillcolor="white" stroked="f">
                      <o:lock v:ext="edit" aspectratio="f"/>
                      <v:textbox>
                        <w:txbxContent>
                          <w:p>
                            <w:pPr>
                              <w:rPr>
                                <w:rFonts w:eastAsiaTheme="minorEastAsia" w:hint="default"/>
                                <w:lang w:val="en-US" w:eastAsia="zh-CN"/>
                              </w:rPr>
                            </w:pPr>
                            <w:r>
                              <w:rPr>
                                <w:rFonts w:hint="eastAsia"/>
                                <w:lang w:val="en-US" w:eastAsia="zh-CN"/>
                              </w:rPr>
                              <w:t>国有经济的地位和作用</w:t>
                            </w:r>
                          </w:p>
                        </w:txbxContent>
                      </v:textbox>
                    </v:shap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3425190</wp:posOffset>
                      </wp:positionH>
                      <wp:positionV relativeFrom="paragraph">
                        <wp:posOffset>999490</wp:posOffset>
                      </wp:positionV>
                      <wp:extent cx="182880" cy="693420"/>
                      <wp:effectExtent l="38100" t="4445" r="7620" b="18415"/>
                      <wp:wrapNone/>
                      <wp:docPr id="15" name="左大括号 15"/>
                      <wp:cNvGraphicFramePr/>
                      <a:graphic xmlns:a="http://schemas.openxmlformats.org/drawingml/2006/main">
                        <a:graphicData uri="http://schemas.microsoft.com/office/word/2010/wordprocessingShape">
                          <wps:wsp xmlns:wps="http://schemas.microsoft.com/office/word/2010/wordprocessingShape">
                            <wps:cNvSpPr/>
                            <wps:spPr>
                              <a:xfrm>
                                <a:off x="4873625" y="7059930"/>
                                <a:ext cx="182880" cy="69342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37" type="#_x0000_t87" style="width:14.4pt;height:54.6pt;margin-top:78.7pt;margin-left:269.7pt;mso-height-relative:page;mso-width-relative:page;position:absolute;z-index:251742208" coordsize="21600,21600" adj="474,10800" filled="f" stroked="t" strokecolor="black">
                      <v:stroke joinstyle="miter"/>
                      <o:lock v:ext="edit" aspectratio="f"/>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2624455</wp:posOffset>
                      </wp:positionH>
                      <wp:positionV relativeFrom="paragraph">
                        <wp:posOffset>1235710</wp:posOffset>
                      </wp:positionV>
                      <wp:extent cx="1022350" cy="290195"/>
                      <wp:effectExtent l="4445" t="4445" r="9525" b="10160"/>
                      <wp:wrapNone/>
                      <wp:docPr id="6"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3692525" y="7296150"/>
                                <a:ext cx="1022350" cy="29019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公有制经济</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8" type="#_x0000_t202" style="width:80.5pt;height:22.85pt;margin-top:97.3pt;margin-left:206.65pt;mso-height-relative:page;mso-width-relative:page;position:absolute;z-index:251723776" coordsize="21600,21600" filled="t" fillcolor="white" stroked="t" strokecolor="black">
                      <v:stroke joinstyle="round" opacity="0"/>
                      <o:lock v:ext="edit" aspectratio="f"/>
                      <v:textbox>
                        <w:txbxContent>
                          <w:p>
                            <w:pPr>
                              <w:rPr>
                                <w:rFonts w:eastAsiaTheme="minorEastAsia" w:hint="default"/>
                                <w:lang w:val="en-US" w:eastAsia="zh-CN"/>
                              </w:rPr>
                            </w:pPr>
                            <w:r>
                              <w:rPr>
                                <w:rFonts w:hint="eastAsia"/>
                                <w:lang w:val="en-US" w:eastAsia="zh-CN"/>
                              </w:rPr>
                              <w:t>公有制经济</w:t>
                            </w:r>
                          </w:p>
                        </w:txbxContent>
                      </v:textbox>
                    </v:shape>
                  </w:pict>
                </mc:Fallback>
              </mc:AlternateContent>
            </w:r>
            <w:r>
              <w:rPr>
                <w:sz w:val="21"/>
              </w:rPr>
              <mc:AlternateContent>
                <mc:Choice Requires="wps">
                  <w:drawing>
                    <wp:anchor distT="0" distB="0" distL="114300" distR="114300" simplePos="0" relativeHeight="251724800" behindDoc="0" locked="0" layoutInCell="1" allowOverlap="1">
                      <wp:simplePos x="0" y="0"/>
                      <wp:positionH relativeFrom="column">
                        <wp:posOffset>2632710</wp:posOffset>
                      </wp:positionH>
                      <wp:positionV relativeFrom="paragraph">
                        <wp:posOffset>2005330</wp:posOffset>
                      </wp:positionV>
                      <wp:extent cx="2193925" cy="289560"/>
                      <wp:effectExtent l="0" t="0" r="635" b="0"/>
                      <wp:wrapNone/>
                      <wp:docPr id="7" name="文本框 7"/>
                      <wp:cNvGraphicFramePr/>
                      <a:graphic xmlns:a="http://schemas.openxmlformats.org/drawingml/2006/main">
                        <a:graphicData uri="http://schemas.microsoft.com/office/word/2010/wordprocessingShape">
                          <wps:wsp xmlns:wps="http://schemas.microsoft.com/office/word/2010/wordprocessingShape">
                            <wps:cNvSpPr txBox="1"/>
                            <wps:spPr>
                              <a:xfrm>
                                <a:off x="3593465" y="7844790"/>
                                <a:ext cx="2193925" cy="2895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非公制经济的范围、地位、作用</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39" type="#_x0000_t202" style="width:172.75pt;height:22.8pt;margin-top:157.9pt;margin-left:207.3pt;mso-height-relative:page;mso-width-relative:page;position:absolute;z-index:251725824" coordsize="21600,21600" filled="t" fillcolor="white" stroked="f">
                      <o:lock v:ext="edit" aspectratio="f"/>
                      <v:textbox>
                        <w:txbxContent>
                          <w:p>
                            <w:pPr>
                              <w:rPr>
                                <w:rFonts w:eastAsiaTheme="minorEastAsia" w:hint="default"/>
                                <w:lang w:val="en-US" w:eastAsia="zh-CN"/>
                              </w:rPr>
                            </w:pPr>
                            <w:r>
                              <w:rPr>
                                <w:rFonts w:hint="eastAsia"/>
                                <w:lang w:val="en-US" w:eastAsia="zh-CN"/>
                              </w:rPr>
                              <w:t>非公制经济的范围、地位、作用</w:t>
                            </w:r>
                          </w:p>
                        </w:txbxContent>
                      </v:textbox>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2472690</wp:posOffset>
                      </wp:positionH>
                      <wp:positionV relativeFrom="paragraph">
                        <wp:posOffset>473710</wp:posOffset>
                      </wp:positionV>
                      <wp:extent cx="243840" cy="998220"/>
                      <wp:effectExtent l="38100" t="4445" r="7620" b="18415"/>
                      <wp:wrapNone/>
                      <wp:docPr id="13" name="左大括号 13"/>
                      <wp:cNvGraphicFramePr/>
                      <a:graphic xmlns:a="http://schemas.openxmlformats.org/drawingml/2006/main">
                        <a:graphicData uri="http://schemas.microsoft.com/office/word/2010/wordprocessingShape">
                          <wps:wsp xmlns:wps="http://schemas.microsoft.com/office/word/2010/wordprocessingShape">
                            <wps:cNvSpPr/>
                            <wps:spPr>
                              <a:xfrm>
                                <a:off x="3921125" y="6442710"/>
                                <a:ext cx="243840" cy="99822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40" type="#_x0000_t87" style="width:19.2pt;height:78.6pt;margin-top:37.3pt;margin-left:194.7pt;mso-height-relative:page;mso-width-relative:page;position:absolute;z-index:251738112" coordsize="21600,21600" adj="439,10800" filled="f" stroked="t" strokecolor="black">
                      <v:stroke joinstyle="miter"/>
                      <o:lock v:ext="edit" aspectratio="f"/>
                    </v:shap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1002030</wp:posOffset>
                      </wp:positionH>
                      <wp:positionV relativeFrom="paragraph">
                        <wp:posOffset>828675</wp:posOffset>
                      </wp:positionV>
                      <wp:extent cx="1622425" cy="365125"/>
                      <wp:effectExtent l="0" t="0" r="8255" b="635"/>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2557145" y="6470650"/>
                                <a:ext cx="1622425" cy="365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公有制主体地位及体现</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41" type="#_x0000_t202" style="width:127.75pt;height:28.75pt;margin-top:65.25pt;margin-left:78.9pt;mso-height-relative:page;mso-width-relative:page;position:absolute;z-index:251715584" coordsize="21600,21600" filled="t" fillcolor="white" stroked="f">
                      <o:lock v:ext="edit" aspectratio="f"/>
                      <v:textbox>
                        <w:txbxContent>
                          <w:p>
                            <w:pPr>
                              <w:rPr>
                                <w:rFonts w:eastAsiaTheme="minorEastAsia" w:hint="default"/>
                                <w:lang w:val="en-US" w:eastAsia="zh-CN"/>
                              </w:rPr>
                            </w:pPr>
                            <w:r>
                              <w:rPr>
                                <w:rFonts w:hint="eastAsia"/>
                                <w:lang w:val="en-US" w:eastAsia="zh-CN"/>
                              </w:rPr>
                              <w:t>公有制主体地位及体现</w:t>
                            </w:r>
                          </w:p>
                        </w:txbxContent>
                      </v:textbox>
                    </v:shap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842010</wp:posOffset>
                      </wp:positionH>
                      <wp:positionV relativeFrom="paragraph">
                        <wp:posOffset>876935</wp:posOffset>
                      </wp:positionV>
                      <wp:extent cx="182880" cy="1486535"/>
                      <wp:effectExtent l="38100" t="4445" r="7620" b="17780"/>
                      <wp:wrapNone/>
                      <wp:docPr id="12" name="左大括号 12"/>
                      <wp:cNvGraphicFramePr/>
                      <a:graphic xmlns:a="http://schemas.openxmlformats.org/drawingml/2006/main">
                        <a:graphicData uri="http://schemas.microsoft.com/office/word/2010/wordprocessingShape">
                          <wps:wsp xmlns:wps="http://schemas.microsoft.com/office/word/2010/wordprocessingShape">
                            <wps:cNvSpPr/>
                            <wps:spPr>
                              <a:xfrm>
                                <a:off x="2282825" y="6747510"/>
                                <a:ext cx="182880" cy="148653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42" type="#_x0000_t87" style="width:14.4pt;height:117.05pt;margin-top:69.05pt;margin-left:66.3pt;mso-height-relative:page;mso-width-relative:page;position:absolute;z-index:251736064" coordsize="21600,21600" adj="221,10800" filled="f" stroked="t" strokecolor="black">
                      <v:stroke joinstyle="miter"/>
                      <o:lock v:ext="edit" aspectratio="f"/>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1210310</wp:posOffset>
                      </wp:positionV>
                      <wp:extent cx="883285" cy="921385"/>
                      <wp:effectExtent l="0" t="0" r="635" b="8255"/>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1421765" y="7278370"/>
                                <a:ext cx="883285" cy="9213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公有制为主体、多种所有制经济共同发展</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43" type="#_x0000_t202" style="width:69.55pt;height:72.55pt;margin-top:95.3pt;margin-left:0.3pt;mso-height-relative:page;mso-width-relative:page;position:absolute;z-index:251713536" coordsize="21600,21600" filled="t" fillcolor="white" stroked="f">
                      <o:lock v:ext="edit" aspectratio="f"/>
                      <v:textbox>
                        <w:txbxContent>
                          <w:p>
                            <w:pPr>
                              <w:rPr>
                                <w:rFonts w:eastAsiaTheme="minorEastAsia" w:hint="default"/>
                                <w:lang w:val="en-US" w:eastAsia="zh-CN"/>
                              </w:rPr>
                            </w:pPr>
                            <w:r>
                              <w:rPr>
                                <w:rFonts w:hint="eastAsia"/>
                                <w:lang w:val="en-US" w:eastAsia="zh-CN"/>
                              </w:rPr>
                              <w:t>公有制为主体、多种所有制经济共同发展</w:t>
                            </w:r>
                          </w:p>
                        </w:txbxContent>
                      </v:textbox>
                    </v:shape>
                  </w:pict>
                </mc:Fallback>
              </mc:AlternateContent>
            </w:r>
          </w:p>
        </w:tc>
      </w:tr>
      <w:tr>
        <w:tblPrEx>
          <w:tblW w:w="4985" w:type="pct"/>
          <w:tblInd w:w="0" w:type="dxa"/>
          <w:tblCellMar>
            <w:top w:w="0" w:type="dxa"/>
            <w:left w:w="108" w:type="dxa"/>
            <w:bottom w:w="0" w:type="dxa"/>
            <w:right w:w="108" w:type="dxa"/>
          </w:tblCellMar>
        </w:tblPrEx>
        <w:trPr>
          <w:trHeight w:val="7059"/>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课堂小结</w:t>
            </w:r>
          </w:p>
        </w:tc>
        <w:tc>
          <w:tcPr>
            <w:tcW w:w="4440" w:type="pct"/>
            <w:gridSpan w:val="4"/>
          </w:tcPr>
          <w:p>
            <w:pPr>
              <w:rPr>
                <w:vertAlign w:val="baseline"/>
              </w:rPr>
            </w:pPr>
            <w:bookmarkStart w:id="0" w:name="_GoBack"/>
            <w:bookmarkEnd w:id="0"/>
            <w:r>
              <w:rPr>
                <w:sz w:val="21"/>
              </w:rPr>
              <mc:AlternateContent>
                <mc:Choice Requires="wps">
                  <w:drawing>
                    <wp:anchor distT="0" distB="0" distL="114300" distR="114300" simplePos="0" relativeHeight="251710464" behindDoc="0" locked="0" layoutInCell="1" allowOverlap="1">
                      <wp:simplePos x="0" y="0"/>
                      <wp:positionH relativeFrom="column">
                        <wp:posOffset>2033270</wp:posOffset>
                      </wp:positionH>
                      <wp:positionV relativeFrom="paragraph">
                        <wp:posOffset>3983990</wp:posOffset>
                      </wp:positionV>
                      <wp:extent cx="160020" cy="15240"/>
                      <wp:effectExtent l="635" t="40640" r="6985" b="50800"/>
                      <wp:wrapNone/>
                      <wp:docPr id="44" name="直接箭头连接符 44"/>
                      <wp:cNvGraphicFramePr/>
                      <a:graphic xmlns:a="http://schemas.openxmlformats.org/drawingml/2006/main">
                        <a:graphicData uri="http://schemas.microsoft.com/office/word/2010/wordprocessingShape">
                          <wps:wsp xmlns:wps="http://schemas.microsoft.com/office/word/2010/wordprocessingShape">
                            <wps:cNvCnPr/>
                            <wps:spPr>
                              <a:xfrm flipV="1">
                                <a:off x="3410585" y="7059930"/>
                                <a:ext cx="160020" cy="15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_x0000_s1026" o:spid="_x0000_s1044" type="#_x0000_t32" style="width:12.6pt;height:1.2pt;margin-top:313.7pt;margin-left:160.1pt;flip:y;mso-height-relative:page;mso-width-relative:page;position:absolute;z-index:251711488"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2025650</wp:posOffset>
                      </wp:positionH>
                      <wp:positionV relativeFrom="paragraph">
                        <wp:posOffset>2985770</wp:posOffset>
                      </wp:positionV>
                      <wp:extent cx="15240" cy="1021080"/>
                      <wp:effectExtent l="4445" t="0" r="10795" b="0"/>
                      <wp:wrapNone/>
                      <wp:docPr id="42" name="直接连接符 42"/>
                      <wp:cNvGraphicFramePr/>
                      <a:graphic xmlns:a="http://schemas.openxmlformats.org/drawingml/2006/main">
                        <a:graphicData uri="http://schemas.microsoft.com/office/word/2010/wordprocessingShape">
                          <wps:wsp xmlns:wps="http://schemas.microsoft.com/office/word/2010/wordprocessingShape">
                            <wps:cNvCnPr/>
                            <wps:spPr>
                              <a:xfrm>
                                <a:off x="3372485" y="5718810"/>
                                <a:ext cx="15240" cy="102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45" style="mso-height-relative:page;mso-width-relative:page;position:absolute;z-index:251707392" from="159.5pt,235.1pt" to="160.7pt,315.5pt" coordsize="21600,21600" stroked="t" strokecolor="black">
                      <v:stroke joinstyle="miter"/>
                      <o:lock v:ext="edit" aspectratio="f"/>
                    </v:lin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2025650</wp:posOffset>
                      </wp:positionH>
                      <wp:positionV relativeFrom="paragraph">
                        <wp:posOffset>2983230</wp:posOffset>
                      </wp:positionV>
                      <wp:extent cx="182880" cy="10160"/>
                      <wp:effectExtent l="0" t="44450" r="0" b="52070"/>
                      <wp:wrapNone/>
                      <wp:docPr id="43" name="直接箭头连接符 43"/>
                      <wp:cNvGraphicFramePr/>
                      <a:graphic xmlns:a="http://schemas.openxmlformats.org/drawingml/2006/main">
                        <a:graphicData uri="http://schemas.microsoft.com/office/word/2010/wordprocessingShape">
                          <wps:wsp xmlns:wps="http://schemas.microsoft.com/office/word/2010/wordprocessingShape">
                            <wps:cNvCnPr>
                              <a:endCxn id="27" idx="1"/>
                            </wps:cNvCnPr>
                            <wps:spPr>
                              <a:xfrm flipV="1">
                                <a:off x="3387725" y="6089650"/>
                                <a:ext cx="182880"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46" type="#_x0000_t32" style="width:14.4pt;height:0.8pt;margin-top:234.9pt;margin-left:159.5pt;flip:y;mso-height-relative:page;mso-width-relative:page;position:absolute;z-index:251709440"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2200910</wp:posOffset>
                      </wp:positionH>
                      <wp:positionV relativeFrom="paragraph">
                        <wp:posOffset>3557270</wp:posOffset>
                      </wp:positionV>
                      <wp:extent cx="3200400" cy="868045"/>
                      <wp:effectExtent l="4445" t="4445" r="10795" b="11430"/>
                      <wp:wrapNone/>
                      <wp:docPr id="28" name="文本框 28"/>
                      <wp:cNvGraphicFramePr/>
                      <a:graphic xmlns:a="http://schemas.openxmlformats.org/drawingml/2006/main">
                        <a:graphicData uri="http://schemas.microsoft.com/office/word/2010/wordprocessingShape">
                          <wps:wsp xmlns:wps="http://schemas.microsoft.com/office/word/2010/wordprocessingShape">
                            <wps:cNvSpPr txBox="1"/>
                            <wps:spPr>
                              <a:xfrm>
                                <a:off x="3562985" y="6762750"/>
                                <a:ext cx="3200400" cy="868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社会主义市场经济的重要组成部分</w:t>
                                  </w:r>
                                </w:p>
                                <w:p>
                                  <w:pPr>
                                    <w:rPr>
                                      <w:rFonts w:hint="eastAsia"/>
                                      <w:lang w:val="en-US" w:eastAsia="zh-CN"/>
                                    </w:rPr>
                                  </w:pPr>
                                  <w:r>
                                    <w:rPr>
                                      <w:rFonts w:hint="eastAsia"/>
                                      <w:lang w:val="en-US" w:eastAsia="zh-CN"/>
                                    </w:rPr>
                                    <w:t>发挥稳增长、惠民生、促就业等作用与公有制经济的关系</w:t>
                                  </w:r>
                                </w:p>
                                <w:p>
                                  <w:pPr>
                                    <w:rPr>
                                      <w:rFonts w:hint="default"/>
                                      <w:lang w:val="en-US" w:eastAsia="zh-CN"/>
                                    </w:rPr>
                                  </w:pPr>
                                  <w:r>
                                    <w:rPr>
                                      <w:rFonts w:hint="eastAsia"/>
                                      <w:lang w:val="en-US" w:eastAsia="zh-CN"/>
                                    </w:rPr>
                                    <w:t>多种所有制经济共同发展的意义</w:t>
                                  </w:r>
                                </w:p>
                                <w:p>
                                  <w:pPr>
                                    <w:rPr>
                                      <w:rFonts w:hint="default"/>
                                      <w:lang w:val="en-US"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47" type="#_x0000_t202" style="width:252pt;height:68.35pt;margin-top:280.1pt;margin-left:173.3pt;mso-height-relative:page;mso-width-relative:page;position:absolute;z-index:251684864" coordsize="21600,21600" filled="t" fillcolor="white" stroked="t" strokecolor="black">
                      <v:stroke joinstyle="round"/>
                      <o:lock v:ext="edit" aspectratio="f"/>
                      <v:textbox>
                        <w:txbxContent>
                          <w:p>
                            <w:pPr>
                              <w:rPr>
                                <w:rFonts w:hint="eastAsia"/>
                                <w:lang w:val="en-US" w:eastAsia="zh-CN"/>
                              </w:rPr>
                            </w:pPr>
                            <w:r>
                              <w:rPr>
                                <w:rFonts w:hint="eastAsia"/>
                                <w:lang w:val="en-US" w:eastAsia="zh-CN"/>
                              </w:rPr>
                              <w:t>社会主义市场经济的重要组成部分</w:t>
                            </w:r>
                          </w:p>
                          <w:p>
                            <w:pPr>
                              <w:rPr>
                                <w:rFonts w:hint="eastAsia"/>
                                <w:lang w:val="en-US" w:eastAsia="zh-CN"/>
                              </w:rPr>
                            </w:pPr>
                            <w:r>
                              <w:rPr>
                                <w:rFonts w:hint="eastAsia"/>
                                <w:lang w:val="en-US" w:eastAsia="zh-CN"/>
                              </w:rPr>
                              <w:t>发挥稳增长、惠民生、促就业等作用与公有制经济的关系</w:t>
                            </w:r>
                          </w:p>
                          <w:p>
                            <w:pPr>
                              <w:rPr>
                                <w:rFonts w:hint="default"/>
                                <w:lang w:val="en-US" w:eastAsia="zh-CN"/>
                              </w:rPr>
                            </w:pPr>
                            <w:r>
                              <w:rPr>
                                <w:rFonts w:hint="eastAsia"/>
                                <w:lang w:val="en-US" w:eastAsia="zh-CN"/>
                              </w:rPr>
                              <w:t>多种所有制经济共同发展的意义</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2208530</wp:posOffset>
                      </wp:positionH>
                      <wp:positionV relativeFrom="paragraph">
                        <wp:posOffset>2530475</wp:posOffset>
                      </wp:positionV>
                      <wp:extent cx="3185160" cy="905510"/>
                      <wp:effectExtent l="4445" t="4445" r="10795" b="19685"/>
                      <wp:wrapNone/>
                      <wp:docPr id="27" name="文本框 27"/>
                      <wp:cNvGraphicFramePr/>
                      <a:graphic xmlns:a="http://schemas.openxmlformats.org/drawingml/2006/main">
                        <a:graphicData uri="http://schemas.microsoft.com/office/word/2010/wordprocessingShape">
                          <wps:wsp xmlns:wps="http://schemas.microsoft.com/office/word/2010/wordprocessingShape">
                            <wps:cNvSpPr txBox="1"/>
                            <wps:spPr>
                              <a:xfrm>
                                <a:off x="3562985" y="5469255"/>
                                <a:ext cx="3185160" cy="905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个体经济</w:t>
                                  </w:r>
                                </w:p>
                                <w:p>
                                  <w:pPr>
                                    <w:rPr>
                                      <w:rFonts w:hint="default"/>
                                      <w:lang w:val="en-US" w:eastAsia="zh-CN"/>
                                    </w:rPr>
                                  </w:pPr>
                                  <w:r>
                                    <w:rPr>
                                      <w:rFonts w:hint="eastAsia"/>
                                      <w:lang w:val="en-US" w:eastAsia="zh-CN"/>
                                    </w:rPr>
                                    <w:t>私营经济以及混合所有制经济中的私人成分</w:t>
                                  </w:r>
                                </w:p>
                                <w:p>
                                  <w:pPr>
                                    <w:rPr>
                                      <w:rFonts w:hint="eastAsia"/>
                                      <w:lang w:val="en-US" w:eastAsia="zh-CN"/>
                                    </w:rPr>
                                  </w:pPr>
                                  <w:r>
                                    <w:rPr>
                                      <w:rFonts w:hint="eastAsia"/>
                                      <w:lang w:val="en-US" w:eastAsia="zh-CN"/>
                                    </w:rPr>
                                    <w:t>港澳台投资</w:t>
                                  </w:r>
                                </w:p>
                                <w:p>
                                  <w:pPr>
                                    <w:rPr>
                                      <w:rFonts w:hint="default"/>
                                      <w:lang w:val="en-US" w:eastAsia="zh-CN"/>
                                    </w:rPr>
                                  </w:pPr>
                                  <w:r>
                                    <w:rPr>
                                      <w:rFonts w:hint="eastAsia"/>
                                      <w:lang w:val="en-US" w:eastAsia="zh-CN"/>
                                    </w:rPr>
                                    <w:t>外资经济</w:t>
                                  </w:r>
                                </w:p>
                                <w:p>
                                  <w:pPr>
                                    <w:rPr>
                                      <w:rFonts w:hint="default"/>
                                      <w:lang w:val="en-US"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48" type="#_x0000_t202" style="width:250.8pt;height:71.3pt;margin-top:199.25pt;margin-left:173.9pt;mso-height-relative:page;mso-width-relative:page;position:absolute;z-index:251682816" coordsize="21600,21600" filled="t" fillcolor="white" stroked="t" strokecolor="black">
                      <v:stroke joinstyle="round"/>
                      <o:lock v:ext="edit" aspectratio="f"/>
                      <v:textbox>
                        <w:txbxContent>
                          <w:p>
                            <w:pPr>
                              <w:rPr>
                                <w:rFonts w:hint="eastAsia"/>
                                <w:lang w:val="en-US" w:eastAsia="zh-CN"/>
                              </w:rPr>
                            </w:pPr>
                            <w:r>
                              <w:rPr>
                                <w:rFonts w:hint="eastAsia"/>
                                <w:lang w:val="en-US" w:eastAsia="zh-CN"/>
                              </w:rPr>
                              <w:t>个体经济</w:t>
                            </w:r>
                          </w:p>
                          <w:p>
                            <w:pPr>
                              <w:rPr>
                                <w:rFonts w:hint="default"/>
                                <w:lang w:val="en-US" w:eastAsia="zh-CN"/>
                              </w:rPr>
                            </w:pPr>
                            <w:r>
                              <w:rPr>
                                <w:rFonts w:hint="eastAsia"/>
                                <w:lang w:val="en-US" w:eastAsia="zh-CN"/>
                              </w:rPr>
                              <w:t>私营经济以及混合所有制经济中的私人成分</w:t>
                            </w:r>
                          </w:p>
                          <w:p>
                            <w:pPr>
                              <w:rPr>
                                <w:rFonts w:hint="eastAsia"/>
                                <w:lang w:val="en-US" w:eastAsia="zh-CN"/>
                              </w:rPr>
                            </w:pPr>
                            <w:r>
                              <w:rPr>
                                <w:rFonts w:hint="eastAsia"/>
                                <w:lang w:val="en-US" w:eastAsia="zh-CN"/>
                              </w:rPr>
                              <w:t>港澳台投资</w:t>
                            </w:r>
                          </w:p>
                          <w:p>
                            <w:pPr>
                              <w:rPr>
                                <w:rFonts w:hint="default"/>
                                <w:lang w:val="en-US" w:eastAsia="zh-CN"/>
                              </w:rPr>
                            </w:pPr>
                            <w:r>
                              <w:rPr>
                                <w:rFonts w:hint="eastAsia"/>
                                <w:lang w:val="en-US" w:eastAsia="zh-CN"/>
                              </w:rPr>
                              <w:t>外资经济</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1865630</wp:posOffset>
                      </wp:positionH>
                      <wp:positionV relativeFrom="paragraph">
                        <wp:posOffset>3448685</wp:posOffset>
                      </wp:positionV>
                      <wp:extent cx="160020" cy="1905"/>
                      <wp:effectExtent l="0" t="0" r="0" b="0"/>
                      <wp:wrapNone/>
                      <wp:docPr id="41" name="直接连接符 41"/>
                      <wp:cNvGraphicFramePr/>
                      <a:graphic xmlns:a="http://schemas.openxmlformats.org/drawingml/2006/main">
                        <a:graphicData uri="http://schemas.microsoft.com/office/word/2010/wordprocessingShape">
                          <wps:wsp xmlns:wps="http://schemas.microsoft.com/office/word/2010/wordprocessingShape">
                            <wps:cNvCnPr>
                              <a:stCxn id="23" idx="3"/>
                            </wps:cNvCnPr>
                            <wps:spPr>
                              <a:xfrm>
                                <a:off x="3425825" y="6587490"/>
                                <a:ext cx="16002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49" style="mso-height-relative:page;mso-width-relative:page;position:absolute;z-index:251705344" from="146.9pt,271.55pt" to="159.5pt,271.7pt" coordsize="21600,21600" stroked="t" strokecolor="black">
                      <v:stroke joinstyle="miter"/>
                      <o:lock v:ext="edit" aspectratio="f"/>
                    </v:lin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1941830</wp:posOffset>
                      </wp:positionH>
                      <wp:positionV relativeFrom="paragraph">
                        <wp:posOffset>1997710</wp:posOffset>
                      </wp:positionV>
                      <wp:extent cx="213360" cy="12700"/>
                      <wp:effectExtent l="0" t="43815" r="0" b="50165"/>
                      <wp:wrapNone/>
                      <wp:docPr id="40" name="直接箭头连接符 40"/>
                      <wp:cNvGraphicFramePr/>
                      <a:graphic xmlns:a="http://schemas.openxmlformats.org/drawingml/2006/main">
                        <a:graphicData uri="http://schemas.microsoft.com/office/word/2010/wordprocessingShape">
                          <wps:wsp xmlns:wps="http://schemas.microsoft.com/office/word/2010/wordprocessingShape">
                            <wps:cNvCnPr>
                              <a:endCxn id="26" idx="1"/>
                            </wps:cNvCnPr>
                            <wps:spPr>
                              <a:xfrm flipV="1">
                                <a:off x="3349625" y="5086350"/>
                                <a:ext cx="21336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50" type="#_x0000_t32" style="width:16.8pt;height:1pt;margin-top:157.3pt;margin-left:152.9pt;flip:y;mso-height-relative:page;mso-width-relative:page;position:absolute;z-index:251703296"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1957070</wp:posOffset>
                      </wp:positionH>
                      <wp:positionV relativeFrom="paragraph">
                        <wp:posOffset>1278890</wp:posOffset>
                      </wp:positionV>
                      <wp:extent cx="22860" cy="739140"/>
                      <wp:effectExtent l="4445" t="0" r="18415" b="7620"/>
                      <wp:wrapNone/>
                      <wp:docPr id="39" name="直接连接符 39"/>
                      <wp:cNvGraphicFramePr/>
                      <a:graphic xmlns:a="http://schemas.openxmlformats.org/drawingml/2006/main">
                        <a:graphicData uri="http://schemas.microsoft.com/office/word/2010/wordprocessingShape">
                          <wps:wsp xmlns:wps="http://schemas.microsoft.com/office/word/2010/wordprocessingShape">
                            <wps:cNvCnPr/>
                            <wps:spPr>
                              <a:xfrm flipH="1">
                                <a:off x="3349625" y="4423410"/>
                                <a:ext cx="22860"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51" style="flip:x;mso-height-relative:page;mso-width-relative:page;position:absolute;z-index:251701248" from="154.1pt,100.7pt" to="155.9pt,158.9pt" coordsize="21600,21600" stroked="t" strokecolor="black">
                      <v:stroke joinstyle="miter"/>
                      <o:lock v:ext="edit" aspectratio="f"/>
                    </v:lin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1972310</wp:posOffset>
                      </wp:positionH>
                      <wp:positionV relativeFrom="paragraph">
                        <wp:posOffset>463550</wp:posOffset>
                      </wp:positionV>
                      <wp:extent cx="175260" cy="1905"/>
                      <wp:effectExtent l="0" t="48260" r="7620" b="56515"/>
                      <wp:wrapNone/>
                      <wp:docPr id="38" name="直接箭头连接符 38"/>
                      <wp:cNvGraphicFramePr/>
                      <a:graphic xmlns:a="http://schemas.openxmlformats.org/drawingml/2006/main">
                        <a:graphicData uri="http://schemas.microsoft.com/office/word/2010/wordprocessingShape">
                          <wps:wsp xmlns:wps="http://schemas.microsoft.com/office/word/2010/wordprocessingShape">
                            <wps:cNvCnPr>
                              <a:endCxn id="24" idx="1"/>
                            </wps:cNvCnPr>
                            <wps:spPr>
                              <a:xfrm>
                                <a:off x="3402965" y="3571875"/>
                                <a:ext cx="175260" cy="1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52" type="#_x0000_t32" style="width:13.8pt;height:0.15pt;margin-top:36.5pt;margin-left:155.3pt;mso-height-relative:page;mso-width-relative:page;position:absolute;z-index:251699200"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1972310</wp:posOffset>
                      </wp:positionH>
                      <wp:positionV relativeFrom="paragraph">
                        <wp:posOffset>463550</wp:posOffset>
                      </wp:positionV>
                      <wp:extent cx="7620" cy="822960"/>
                      <wp:effectExtent l="4445" t="0" r="18415" b="0"/>
                      <wp:wrapNone/>
                      <wp:docPr id="37" name="直接连接符 37"/>
                      <wp:cNvGraphicFramePr/>
                      <a:graphic xmlns:a="http://schemas.openxmlformats.org/drawingml/2006/main">
                        <a:graphicData uri="http://schemas.microsoft.com/office/word/2010/wordprocessingShape">
                          <wps:wsp xmlns:wps="http://schemas.microsoft.com/office/word/2010/wordprocessingShape">
                            <wps:cNvCnPr/>
                            <wps:spPr>
                              <a:xfrm flipV="1">
                                <a:off x="3364865" y="3615690"/>
                                <a:ext cx="7620" cy="822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53" style="flip:y;mso-height-relative:page;mso-width-relative:page;position:absolute;z-index:251697152" from="155.3pt,36.5pt" to="155.9pt,101.3pt" coordsize="21600,21600" stroked="t" strokecolor="black">
                      <v:stroke joinstyle="miter"/>
                      <o:lock v:ext="edit" aspectratio="f"/>
                    </v:lin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1812925</wp:posOffset>
                      </wp:positionH>
                      <wp:positionV relativeFrom="paragraph">
                        <wp:posOffset>1284605</wp:posOffset>
                      </wp:positionV>
                      <wp:extent cx="342265" cy="3810"/>
                      <wp:effectExtent l="0" t="46355" r="8255" b="56515"/>
                      <wp:wrapNone/>
                      <wp:docPr id="36" name="直接箭头连接符 36"/>
                      <wp:cNvGraphicFramePr/>
                      <a:graphic xmlns:a="http://schemas.openxmlformats.org/drawingml/2006/main">
                        <a:graphicData uri="http://schemas.microsoft.com/office/word/2010/wordprocessingShape">
                          <wps:wsp xmlns:wps="http://schemas.microsoft.com/office/word/2010/wordprocessingShape">
                            <wps:cNvCnPr>
                              <a:stCxn id="21" idx="3"/>
                              <a:endCxn id="25" idx="1"/>
                            </wps:cNvCnPr>
                            <wps:spPr>
                              <a:xfrm>
                                <a:off x="3205480" y="4391025"/>
                                <a:ext cx="342265" cy="3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54" type="#_x0000_t32" style="width:26.95pt;height:0.3pt;margin-top:101.15pt;margin-left:142.75pt;mso-height-relative:page;mso-width-relative:page;position:absolute;z-index:251695104"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844550</wp:posOffset>
                      </wp:positionH>
                      <wp:positionV relativeFrom="paragraph">
                        <wp:posOffset>1284605</wp:posOffset>
                      </wp:positionV>
                      <wp:extent cx="228600" cy="9525"/>
                      <wp:effectExtent l="0" t="45720" r="0" b="51435"/>
                      <wp:wrapNone/>
                      <wp:docPr id="32" name="直接箭头连接符 32"/>
                      <wp:cNvGraphicFramePr/>
                      <a:graphic xmlns:a="http://schemas.openxmlformats.org/drawingml/2006/main">
                        <a:graphicData uri="http://schemas.microsoft.com/office/word/2010/wordprocessingShape">
                          <wps:wsp xmlns:wps="http://schemas.microsoft.com/office/word/2010/wordprocessingShape">
                            <wps:cNvCnPr>
                              <a:endCxn id="21" idx="1"/>
                            </wps:cNvCnPr>
                            <wps:spPr>
                              <a:xfrm flipV="1">
                                <a:off x="1802765" y="3568065"/>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55" type="#_x0000_t32" style="width:18pt;height:0.75pt;margin-top:101.15pt;margin-left:66.5pt;flip:y;mso-height-relative:page;mso-width-relative:page;position:absolute;z-index:251686912"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1073150</wp:posOffset>
                      </wp:positionH>
                      <wp:positionV relativeFrom="paragraph">
                        <wp:posOffset>1021715</wp:posOffset>
                      </wp:positionV>
                      <wp:extent cx="739775" cy="525780"/>
                      <wp:effectExtent l="4445" t="4445" r="17780" b="18415"/>
                      <wp:wrapNone/>
                      <wp:docPr id="21" name="文本框 21"/>
                      <wp:cNvGraphicFramePr/>
                      <a:graphic xmlns:a="http://schemas.openxmlformats.org/drawingml/2006/main">
                        <a:graphicData uri="http://schemas.microsoft.com/office/word/2010/wordprocessingShape">
                          <wps:wsp xmlns:wps="http://schemas.microsoft.com/office/word/2010/wordprocessingShape">
                            <wps:cNvSpPr txBox="1"/>
                            <wps:spPr>
                              <a:xfrm>
                                <a:off x="2465705" y="3107055"/>
                                <a:ext cx="739775" cy="525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eastAsia"/>
                                      <w:lang w:val="en-US" w:eastAsia="zh-CN"/>
                                    </w:rPr>
                                  </w:pPr>
                                  <w:r>
                                    <w:rPr>
                                      <w:rFonts w:hint="eastAsia"/>
                                      <w:lang w:val="en-US" w:eastAsia="zh-CN"/>
                                    </w:rPr>
                                    <w:t>以公有制为主体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56" type="#_x0000_t202" style="width:58.25pt;height:41.4pt;margin-top:80.45pt;margin-left:84.5pt;mso-height-relative:page;mso-width-relative:page;position:absolute;z-index:251670528" coordsize="21600,21600" filled="t" fillcolor="white" stroked="t" strokecolor="black">
                      <v:stroke joinstyle="round"/>
                      <o:lock v:ext="edit" aspectratio="f"/>
                      <v:textbox>
                        <w:txbxContent>
                          <w:p>
                            <w:pPr>
                              <w:rPr>
                                <w:rFonts w:eastAsiaTheme="minorEastAsia" w:hint="eastAsia"/>
                                <w:lang w:val="en-US" w:eastAsia="zh-CN"/>
                              </w:rPr>
                            </w:pPr>
                            <w:r>
                              <w:rPr>
                                <w:rFonts w:hint="eastAsia"/>
                                <w:lang w:val="en-US" w:eastAsia="zh-CN"/>
                              </w:rPr>
                              <w:t>以公有制为主体</w:t>
                            </w: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1461770</wp:posOffset>
                      </wp:positionH>
                      <wp:positionV relativeFrom="paragraph">
                        <wp:posOffset>2842895</wp:posOffset>
                      </wp:positionV>
                      <wp:extent cx="0" cy="289560"/>
                      <wp:effectExtent l="48895" t="0" r="57785" b="0"/>
                      <wp:wrapNone/>
                      <wp:docPr id="35" name="直接箭头连接符 35"/>
                      <wp:cNvGraphicFramePr/>
                      <a:graphic xmlns:a="http://schemas.openxmlformats.org/drawingml/2006/main">
                        <a:graphicData uri="http://schemas.microsoft.com/office/word/2010/wordprocessingShape">
                          <wps:wsp xmlns:wps="http://schemas.microsoft.com/office/word/2010/wordprocessingShape">
                            <wps:cNvCnPr>
                              <a:stCxn id="22" idx="2"/>
                              <a:endCxn id="23" idx="0"/>
                            </wps:cNvCnPr>
                            <wps:spPr>
                              <a:xfrm>
                                <a:off x="2854325" y="5949315"/>
                                <a:ext cx="0" cy="289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57" type="#_x0000_t32" style="width:0;height:22.8pt;margin-top:223.85pt;margin-left:115.1pt;mso-height-relative:page;mso-width-relative:page;position:absolute;z-index:251693056"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402590</wp:posOffset>
                      </wp:positionH>
                      <wp:positionV relativeFrom="paragraph">
                        <wp:posOffset>2484755</wp:posOffset>
                      </wp:positionV>
                      <wp:extent cx="655320" cy="13335"/>
                      <wp:effectExtent l="0" t="47625" r="0" b="45720"/>
                      <wp:wrapNone/>
                      <wp:docPr id="34" name="直接箭头连接符 34"/>
                      <wp:cNvGraphicFramePr/>
                      <a:graphic xmlns:a="http://schemas.openxmlformats.org/drawingml/2006/main">
                        <a:graphicData uri="http://schemas.microsoft.com/office/word/2010/wordprocessingShape">
                          <wps:wsp xmlns:wps="http://schemas.microsoft.com/office/word/2010/wordprocessingShape">
                            <wps:cNvCnPr>
                              <a:endCxn id="22" idx="1"/>
                            </wps:cNvCnPr>
                            <wps:spPr>
                              <a:xfrm flipV="1">
                                <a:off x="1810385" y="5566410"/>
                                <a:ext cx="655320" cy="13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58" type="#_x0000_t32" style="width:51.6pt;height:1.05pt;margin-top:195.65pt;margin-left:31.7pt;flip:y;mso-height-relative:page;mso-width-relative:page;position:absolute;z-index:251691008" coordsize="21600,21600" filled="f" stroked="t" strokecolor="black">
                      <v:stroke joinstyle="miter" endarrow="open"/>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410210</wp:posOffset>
                      </wp:positionH>
                      <wp:positionV relativeFrom="paragraph">
                        <wp:posOffset>2027555</wp:posOffset>
                      </wp:positionV>
                      <wp:extent cx="0" cy="455295"/>
                      <wp:effectExtent l="4445" t="0" r="10795" b="1905"/>
                      <wp:wrapNone/>
                      <wp:docPr id="33" name="直接连接符 33"/>
                      <wp:cNvGraphicFramePr/>
                      <a:graphic xmlns:a="http://schemas.openxmlformats.org/drawingml/2006/main">
                        <a:graphicData uri="http://schemas.microsoft.com/office/word/2010/wordprocessingShape">
                          <wps:wsp xmlns:wps="http://schemas.microsoft.com/office/word/2010/wordprocessingShape">
                            <wps:cNvCnPr/>
                            <wps:spPr>
                              <a:xfrm>
                                <a:off x="1802765" y="4219575"/>
                                <a:ext cx="0" cy="455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59" style="mso-height-relative:page;mso-width-relative:page;position:absolute;z-index:251688960" from="32.3pt,159.65pt" to="32.3pt,195.5pt" coordsize="21600,21600" stroked="t" strokecolor="black">
                      <v:stroke joinstyle="miter"/>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1057910</wp:posOffset>
                      </wp:positionH>
                      <wp:positionV relativeFrom="paragraph">
                        <wp:posOffset>2126615</wp:posOffset>
                      </wp:positionV>
                      <wp:extent cx="807720" cy="716280"/>
                      <wp:effectExtent l="4445" t="5080" r="10795" b="10160"/>
                      <wp:wrapNone/>
                      <wp:docPr id="22" name="文本框 22"/>
                      <wp:cNvGraphicFramePr/>
                      <a:graphic xmlns:a="http://schemas.openxmlformats.org/drawingml/2006/main">
                        <a:graphicData uri="http://schemas.microsoft.com/office/word/2010/wordprocessingShape">
                          <wps:wsp xmlns:wps="http://schemas.microsoft.com/office/word/2010/wordprocessingShape">
                            <wps:cNvSpPr txBox="1"/>
                            <wps:spPr>
                              <a:xfrm>
                                <a:off x="2564765" y="4295775"/>
                                <a:ext cx="807720" cy="716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多种所有制经济共同发展</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60" type="#_x0000_t202" style="width:63.6pt;height:56.4pt;margin-top:167.45pt;margin-left:83.3pt;mso-height-relative:page;mso-width-relative:page;position:absolute;z-index:251672576" coordsize="21600,21600" filled="t" fillcolor="white" stroked="t" strokecolor="black">
                      <v:stroke joinstyle="round"/>
                      <o:lock v:ext="edit" aspectratio="f"/>
                      <v:textbox>
                        <w:txbxContent>
                          <w:p>
                            <w:pPr>
                              <w:rPr>
                                <w:rFonts w:eastAsiaTheme="minorEastAsia" w:hint="default"/>
                                <w:lang w:val="en-US" w:eastAsia="zh-CN"/>
                              </w:rPr>
                            </w:pPr>
                            <w:r>
                              <w:rPr>
                                <w:rFonts w:hint="eastAsia"/>
                                <w:lang w:val="en-US" w:eastAsia="zh-CN"/>
                              </w:rPr>
                              <w:t>多种所有制经济共同发展</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1057910</wp:posOffset>
                      </wp:positionH>
                      <wp:positionV relativeFrom="paragraph">
                        <wp:posOffset>3132455</wp:posOffset>
                      </wp:positionV>
                      <wp:extent cx="807720" cy="632460"/>
                      <wp:effectExtent l="4445" t="5080" r="10795" b="17780"/>
                      <wp:wrapNone/>
                      <wp:docPr id="23" name="文本框 23"/>
                      <wp:cNvGraphicFramePr/>
                      <a:graphic xmlns:a="http://schemas.openxmlformats.org/drawingml/2006/main">
                        <a:graphicData uri="http://schemas.microsoft.com/office/word/2010/wordprocessingShape">
                          <wps:wsp xmlns:wps="http://schemas.microsoft.com/office/word/2010/wordprocessingShape">
                            <wps:cNvSpPr txBox="1"/>
                            <wps:spPr>
                              <a:xfrm>
                                <a:off x="2541905" y="5240655"/>
                                <a:ext cx="807720" cy="632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eastAsia"/>
                                      <w:lang w:val="en-US" w:eastAsia="zh-CN"/>
                                    </w:rPr>
                                  </w:pPr>
                                  <w:r>
                                    <w:rPr>
                                      <w:rFonts w:hint="eastAsia"/>
                                      <w:lang w:val="en-US" w:eastAsia="zh-CN"/>
                                    </w:rPr>
                                    <w:t>非公有制经济</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61" type="#_x0000_t202" style="width:63.6pt;height:49.8pt;margin-top:246.65pt;margin-left:83.3pt;mso-height-relative:page;mso-width-relative:page;position:absolute;z-index:251674624" coordsize="21600,21600" filled="t" fillcolor="white" stroked="t" strokecolor="black">
                      <v:stroke joinstyle="round"/>
                      <o:lock v:ext="edit" aspectratio="f"/>
                      <v:textbox>
                        <w:txbxContent>
                          <w:p>
                            <w:pPr>
                              <w:rPr>
                                <w:rFonts w:eastAsiaTheme="minorEastAsia" w:hint="eastAsia"/>
                                <w:lang w:val="en-US" w:eastAsia="zh-CN"/>
                              </w:rPr>
                            </w:pPr>
                            <w:r>
                              <w:rPr>
                                <w:rFonts w:hint="eastAsia"/>
                                <w:lang w:val="en-US" w:eastAsia="zh-CN"/>
                              </w:rPr>
                              <w:t>非公有制经济</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2155190</wp:posOffset>
                      </wp:positionH>
                      <wp:positionV relativeFrom="paragraph">
                        <wp:posOffset>1745615</wp:posOffset>
                      </wp:positionV>
                      <wp:extent cx="3253740" cy="503555"/>
                      <wp:effectExtent l="4445" t="5080" r="18415" b="9525"/>
                      <wp:wrapNone/>
                      <wp:docPr id="26" name="文本框 26"/>
                      <wp:cNvGraphicFramePr/>
                      <a:graphic xmlns:a="http://schemas.openxmlformats.org/drawingml/2006/main">
                        <a:graphicData uri="http://schemas.microsoft.com/office/word/2010/wordprocessingShape">
                          <wps:wsp xmlns:wps="http://schemas.microsoft.com/office/word/2010/wordprocessingShape">
                            <wps:cNvSpPr txBox="1"/>
                            <wps:spPr>
                              <a:xfrm>
                                <a:off x="3562985" y="4821555"/>
                                <a:ext cx="325374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公有资产在社会总资产中占优势</w:t>
                                  </w:r>
                                </w:p>
                                <w:p>
                                  <w:pPr>
                                    <w:rPr>
                                      <w:rFonts w:hint="default"/>
                                      <w:lang w:val="en-US" w:eastAsia="zh-CN"/>
                                    </w:rPr>
                                  </w:pPr>
                                  <w:r>
                                    <w:rPr>
                                      <w:rFonts w:hint="eastAsia"/>
                                      <w:lang w:val="en-US" w:eastAsia="zh-CN"/>
                                    </w:rPr>
                                    <w:t>国有经济控制国民经济的命脉，起主导作用</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62" type="#_x0000_t202" style="width:256.2pt;height:39.65pt;margin-top:137.45pt;margin-left:169.7pt;mso-height-relative:page;mso-width-relative:page;position:absolute;z-index:251680768" coordsize="21600,21600" filled="t" fillcolor="white" stroked="t" strokecolor="black">
                      <v:stroke joinstyle="round"/>
                      <o:lock v:ext="edit" aspectratio="f"/>
                      <v:textbox>
                        <w:txbxContent>
                          <w:p>
                            <w:pPr>
                              <w:rPr>
                                <w:rFonts w:hint="eastAsia"/>
                                <w:lang w:val="en-US" w:eastAsia="zh-CN"/>
                              </w:rPr>
                            </w:pPr>
                            <w:r>
                              <w:rPr>
                                <w:rFonts w:hint="eastAsia"/>
                                <w:lang w:val="en-US" w:eastAsia="zh-CN"/>
                              </w:rPr>
                              <w:t>公有资产在社会总资产中占优势</w:t>
                            </w:r>
                          </w:p>
                          <w:p>
                            <w:pPr>
                              <w:rPr>
                                <w:rFonts w:hint="default"/>
                                <w:lang w:val="en-US" w:eastAsia="zh-CN"/>
                              </w:rPr>
                            </w:pPr>
                            <w:r>
                              <w:rPr>
                                <w:rFonts w:hint="eastAsia"/>
                                <w:lang w:val="en-US" w:eastAsia="zh-CN"/>
                              </w:rPr>
                              <w:t>国有经济控制国民经济的命脉，起主导作用</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2155190</wp:posOffset>
                      </wp:positionH>
                      <wp:positionV relativeFrom="paragraph">
                        <wp:posOffset>945515</wp:posOffset>
                      </wp:positionV>
                      <wp:extent cx="3245485" cy="685800"/>
                      <wp:effectExtent l="4445" t="5080" r="11430" b="10160"/>
                      <wp:wrapNone/>
                      <wp:docPr id="25" name="文本框 25"/>
                      <wp:cNvGraphicFramePr/>
                      <a:graphic xmlns:a="http://schemas.openxmlformats.org/drawingml/2006/main">
                        <a:graphicData uri="http://schemas.microsoft.com/office/word/2010/wordprocessingShape">
                          <wps:wsp xmlns:wps="http://schemas.microsoft.com/office/word/2010/wordprocessingShape">
                            <wps:cNvSpPr txBox="1"/>
                            <wps:spPr>
                              <a:xfrm>
                                <a:off x="3570605" y="4006215"/>
                                <a:ext cx="3245485" cy="685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社会主义初级阶段经济制度的根本特征</w:t>
                                  </w:r>
                                </w:p>
                                <w:p>
                                  <w:pPr>
                                    <w:rPr>
                                      <w:rFonts w:hint="eastAsia"/>
                                      <w:lang w:val="en-US" w:eastAsia="zh-CN"/>
                                    </w:rPr>
                                  </w:pPr>
                                  <w:r>
                                    <w:rPr>
                                      <w:rFonts w:hint="eastAsia"/>
                                      <w:lang w:val="en-US" w:eastAsia="zh-CN"/>
                                    </w:rPr>
                                    <w:t>促进生产力发展的根本要求</w:t>
                                  </w:r>
                                </w:p>
                                <w:p>
                                  <w:pPr>
                                    <w:rPr>
                                      <w:rFonts w:hint="default"/>
                                      <w:lang w:val="en-US" w:eastAsia="zh-CN"/>
                                    </w:rPr>
                                  </w:pPr>
                                  <w:r>
                                    <w:rPr>
                                      <w:rFonts w:hint="eastAsia"/>
                                      <w:lang w:val="en-US" w:eastAsia="zh-CN"/>
                                    </w:rPr>
                                    <w:t>实现共同富裕的基本前提</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63" type="#_x0000_t202" style="width:255.55pt;height:54pt;margin-top:74.45pt;margin-left:169.7pt;mso-height-relative:page;mso-width-relative:page;position:absolute;z-index:251678720" coordsize="21600,21600" filled="t" fillcolor="white" stroked="t" strokecolor="black">
                      <v:stroke joinstyle="round"/>
                      <o:lock v:ext="edit" aspectratio="f"/>
                      <v:textbox>
                        <w:txbxContent>
                          <w:p>
                            <w:pPr>
                              <w:rPr>
                                <w:rFonts w:hint="eastAsia"/>
                                <w:lang w:val="en-US" w:eastAsia="zh-CN"/>
                              </w:rPr>
                            </w:pPr>
                            <w:r>
                              <w:rPr>
                                <w:rFonts w:hint="eastAsia"/>
                                <w:lang w:val="en-US" w:eastAsia="zh-CN"/>
                              </w:rPr>
                              <w:t>社会主义初级阶段经济制度的根本特征</w:t>
                            </w:r>
                          </w:p>
                          <w:p>
                            <w:pPr>
                              <w:rPr>
                                <w:rFonts w:hint="eastAsia"/>
                                <w:lang w:val="en-US" w:eastAsia="zh-CN"/>
                              </w:rPr>
                            </w:pPr>
                            <w:r>
                              <w:rPr>
                                <w:rFonts w:hint="eastAsia"/>
                                <w:lang w:val="en-US" w:eastAsia="zh-CN"/>
                              </w:rPr>
                              <w:t>促进生产力发展的根本要求</w:t>
                            </w:r>
                          </w:p>
                          <w:p>
                            <w:pPr>
                              <w:rPr>
                                <w:rFonts w:hint="default"/>
                                <w:lang w:val="en-US" w:eastAsia="zh-CN"/>
                              </w:rPr>
                            </w:pPr>
                            <w:r>
                              <w:rPr>
                                <w:rFonts w:hint="eastAsia"/>
                                <w:lang w:val="en-US" w:eastAsia="zh-CN"/>
                              </w:rPr>
                              <w:t>实现共同富裕的基本前提</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2147570</wp:posOffset>
                      </wp:positionH>
                      <wp:positionV relativeFrom="paragraph">
                        <wp:posOffset>114935</wp:posOffset>
                      </wp:positionV>
                      <wp:extent cx="3246120" cy="701040"/>
                      <wp:effectExtent l="4445" t="4445" r="10795" b="10795"/>
                      <wp:wrapNone/>
                      <wp:docPr id="24" name="文本框 24"/>
                      <wp:cNvGraphicFramePr/>
                      <a:graphic xmlns:a="http://schemas.openxmlformats.org/drawingml/2006/main">
                        <a:graphicData uri="http://schemas.microsoft.com/office/word/2010/wordprocessingShape">
                          <wps:wsp xmlns:wps="http://schemas.microsoft.com/office/word/2010/wordprocessingShape">
                            <wps:cNvSpPr txBox="1"/>
                            <wps:spPr>
                              <a:xfrm>
                                <a:off x="3517265" y="3107055"/>
                                <a:ext cx="3246120" cy="7010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国有经济</w:t>
                                  </w:r>
                                </w:p>
                                <w:p>
                                  <w:pPr>
                                    <w:rPr>
                                      <w:rFonts w:hint="eastAsia"/>
                                      <w:lang w:val="en-US" w:eastAsia="zh-CN"/>
                                    </w:rPr>
                                  </w:pPr>
                                  <w:r>
                                    <w:rPr>
                                      <w:rFonts w:hint="eastAsia"/>
                                      <w:lang w:val="en-US" w:eastAsia="zh-CN"/>
                                    </w:rPr>
                                    <w:t>集体经济</w:t>
                                  </w:r>
                                </w:p>
                                <w:p>
                                  <w:pPr>
                                    <w:rPr>
                                      <w:rFonts w:hint="default"/>
                                      <w:lang w:val="en-US" w:eastAsia="zh-CN"/>
                                    </w:rPr>
                                  </w:pPr>
                                  <w:r>
                                    <w:rPr>
                                      <w:rFonts w:hint="eastAsia"/>
                                      <w:lang w:val="en-US" w:eastAsia="zh-CN"/>
                                    </w:rPr>
                                    <w:t>混合所有制经济中的国有成分和集体成分</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64" type="#_x0000_t202" style="width:255.6pt;height:55.2pt;margin-top:9.05pt;margin-left:169.1pt;mso-height-relative:page;mso-width-relative:page;position:absolute;z-index:251676672" coordsize="21600,21600" filled="t" fillcolor="white" stroked="t" strokecolor="black">
                      <v:stroke joinstyle="round"/>
                      <o:lock v:ext="edit" aspectratio="f"/>
                      <v:textbox>
                        <w:txbxContent>
                          <w:p>
                            <w:pPr>
                              <w:rPr>
                                <w:rFonts w:hint="eastAsia"/>
                                <w:lang w:val="en-US" w:eastAsia="zh-CN"/>
                              </w:rPr>
                            </w:pPr>
                            <w:r>
                              <w:rPr>
                                <w:rFonts w:hint="eastAsia"/>
                                <w:lang w:val="en-US" w:eastAsia="zh-CN"/>
                              </w:rPr>
                              <w:t>国有经济</w:t>
                            </w:r>
                          </w:p>
                          <w:p>
                            <w:pPr>
                              <w:rPr>
                                <w:rFonts w:hint="eastAsia"/>
                                <w:lang w:val="en-US" w:eastAsia="zh-CN"/>
                              </w:rPr>
                            </w:pPr>
                            <w:r>
                              <w:rPr>
                                <w:rFonts w:hint="eastAsia"/>
                                <w:lang w:val="en-US" w:eastAsia="zh-CN"/>
                              </w:rPr>
                              <w:t>集体经济</w:t>
                            </w:r>
                          </w:p>
                          <w:p>
                            <w:pPr>
                              <w:rPr>
                                <w:rFonts w:hint="default"/>
                                <w:lang w:val="en-US" w:eastAsia="zh-CN"/>
                              </w:rPr>
                            </w:pPr>
                            <w:r>
                              <w:rPr>
                                <w:rFonts w:hint="eastAsia"/>
                                <w:lang w:val="en-US" w:eastAsia="zh-CN"/>
                              </w:rPr>
                              <w:t>混合所有制经济中的国有成分和集体成分</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1113155</wp:posOffset>
                      </wp:positionV>
                      <wp:extent cx="868680" cy="914400"/>
                      <wp:effectExtent l="4445" t="4445" r="10795" b="10795"/>
                      <wp:wrapNone/>
                      <wp:docPr id="20" name="文本框 20"/>
                      <wp:cNvGraphicFramePr/>
                      <a:graphic xmlns:a="http://schemas.openxmlformats.org/drawingml/2006/main">
                        <a:graphicData uri="http://schemas.microsoft.com/office/word/2010/wordprocessingShape">
                          <wps:wsp xmlns:wps="http://schemas.microsoft.com/office/word/2010/wordprocessingShape">
                            <wps:cNvSpPr txBox="1"/>
                            <wps:spPr>
                              <a:xfrm>
                                <a:off x="1322705" y="4356735"/>
                                <a:ext cx="86868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eastAsiaTheme="minorEastAsia" w:hint="default"/>
                                      <w:lang w:val="en-US" w:eastAsia="zh-CN"/>
                                    </w:rPr>
                                  </w:pPr>
                                  <w:r>
                                    <w:rPr>
                                      <w:rFonts w:hint="eastAsia"/>
                                      <w:lang w:val="en-US" w:eastAsia="zh-CN"/>
                                    </w:rPr>
                                    <w:t>以公有制为主体，多种所有制经济共同发展</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65" type="#_x0000_t202" style="width:68.4pt;height:1in;margin-top:87.65pt;margin-left:-1.9pt;mso-height-relative:page;mso-width-relative:page;position:absolute;z-index:251668480" coordsize="21600,21600" filled="t" fillcolor="white" stroked="t" strokecolor="black">
                      <v:stroke joinstyle="round"/>
                      <o:lock v:ext="edit" aspectratio="f"/>
                      <v:textbox>
                        <w:txbxContent>
                          <w:p>
                            <w:pPr>
                              <w:rPr>
                                <w:rFonts w:eastAsiaTheme="minorEastAsia" w:hint="default"/>
                                <w:lang w:val="en-US" w:eastAsia="zh-CN"/>
                              </w:rPr>
                            </w:pPr>
                            <w:r>
                              <w:rPr>
                                <w:rFonts w:hint="eastAsia"/>
                                <w:lang w:val="en-US" w:eastAsia="zh-CN"/>
                              </w:rPr>
                              <w:t>以公有制为主体，多种所有制经济共同发展</w:t>
                            </w:r>
                          </w:p>
                        </w:txbxContent>
                      </v:textbox>
                    </v:shape>
                  </w:pict>
                </mc:Fallback>
              </mc:AlternateContent>
            </w:r>
          </w:p>
        </w:tc>
      </w:tr>
      <w:tr>
        <w:tblPrEx>
          <w:tblW w:w="4985" w:type="pct"/>
          <w:tblInd w:w="0" w:type="dxa"/>
          <w:tblCellMar>
            <w:top w:w="0" w:type="dxa"/>
            <w:left w:w="108" w:type="dxa"/>
            <w:bottom w:w="0" w:type="dxa"/>
            <w:right w:w="108" w:type="dxa"/>
          </w:tblCellMar>
        </w:tblPrEx>
        <w:trPr>
          <w:trHeight w:val="3271"/>
        </w:trPr>
        <w:tc>
          <w:tcPr>
            <w:tcW w:w="559" w:type="pct"/>
            <w:vAlign w:val="center"/>
          </w:tcPr>
          <w:p>
            <w:pPr>
              <w:spacing w:line="720" w:lineRule="auto"/>
              <w:jc w:val="center"/>
              <w:rPr>
                <w:rFonts w:hint="default"/>
                <w:b/>
                <w:bCs/>
                <w:vertAlign w:val="baseline"/>
                <w:lang w:val="en-US" w:eastAsia="zh-CN"/>
              </w:rPr>
            </w:pPr>
            <w:r>
              <w:rPr>
                <w:rFonts w:hint="eastAsia"/>
                <w:b/>
                <w:bCs/>
                <w:vertAlign w:val="baseline"/>
                <w:lang w:val="en-US" w:eastAsia="zh-CN"/>
              </w:rPr>
              <w:t>教学反思</w:t>
            </w:r>
          </w:p>
        </w:tc>
        <w:tc>
          <w:tcPr>
            <w:tcW w:w="4440" w:type="pct"/>
            <w:gridSpan w:val="4"/>
          </w:tcPr>
          <w:p>
            <w:pPr>
              <w:rPr>
                <w:vertAlign w:val="baseline"/>
              </w:rPr>
            </w:pPr>
          </w:p>
        </w:tc>
      </w:tr>
    </w:tbl>
    <w:p>
      <w:pPr>
        <w:sectPr>
          <w:pgSz w:w="11906" w:h="16838"/>
          <w:pgMar w:top="1440" w:right="1080" w:bottom="1440" w:left="1080" w:header="851" w:footer="992" w:gutter="0"/>
          <w:cols w:num="1" w:space="425"/>
          <w:docGrid w:type="lines" w:linePitch="312" w:charSpace="0"/>
        </w:sectPr>
      </w:pPr>
    </w:p>
    <w:p>
      <w:r>
        <w:drawing>
          <wp:inline>
            <wp:extent cx="5480212" cy="8863330"/>
            <wp:docPr id="100083"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90653" name=""/>
                    <pic:cNvPicPr>
                      <a:picLocks noChangeAspect="1"/>
                    </pic:cNvPicPr>
                  </pic:nvPicPr>
                  <pic:blipFill>
                    <a:blip xmlns:r="http://schemas.openxmlformats.org/officeDocument/2006/relationships" r:embed="rId6"/>
                    <a:stretch>
                      <a:fillRect/>
                    </a:stretch>
                  </pic:blipFill>
                  <pic:spPr>
                    <a:xfrm>
                      <a:off x="0" y="0"/>
                      <a:ext cx="5480212" cy="8863330"/>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F505C88"/>
    <w:multiLevelType w:val="singleLevel"/>
    <w:tmpl w:val="7F505C8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184249"/>
    <w:rsid w:val="051720FF"/>
    <w:rsid w:val="0E9B3221"/>
    <w:rsid w:val="2BF93620"/>
    <w:rsid w:val="32386B39"/>
    <w:rsid w:val="3ACA70EB"/>
    <w:rsid w:val="4922290C"/>
    <w:rsid w:val="51083A72"/>
    <w:rsid w:val="5490012F"/>
    <w:rsid w:val="7018424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2537</Words>
  <Characters>2547</Characters>
  <Application>Microsoft Office Word</Application>
  <DocSecurity>0</DocSecurity>
  <Lines>0</Lines>
  <Paragraphs>0</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马富超</dc:creator>
  <cp:lastModifiedBy>WPS_1571998770</cp:lastModifiedBy>
  <cp:revision>1</cp:revision>
  <dcterms:created xsi:type="dcterms:W3CDTF">2021-12-09T06:49:00Z</dcterms:created>
  <dcterms:modified xsi:type="dcterms:W3CDTF">2021-12-15T09:58:16Z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