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24"/>
        </w:rPr>
      </w:pPr>
      <w:r>
        <w:rPr>
          <w:rFonts w:ascii="宋体" w:hAnsi="宋体" w:eastAsia="宋体" w:cs="宋体"/>
          <w:sz w:val="24"/>
          <w:szCs w:val="24"/>
        </w:rPr>
        <w:t>邓州市范仲淹公学“省培高中 2.0”项目</w:t>
      </w:r>
      <w:r>
        <w:rPr>
          <w:rFonts w:hint="eastAsia" w:ascii="宋体" w:hAnsi="宋体" w:eastAsia="宋体" w:cs="宋体"/>
          <w:sz w:val="24"/>
          <w:szCs w:val="24"/>
          <w:lang w:val="en-US" w:eastAsia="zh-CN"/>
        </w:rPr>
        <w:t>总结</w:t>
      </w:r>
      <w:r>
        <w:rPr>
          <w:rFonts w:ascii="宋体" w:hAnsi="宋体" w:eastAsia="宋体" w:cs="宋体"/>
          <w:sz w:val="24"/>
          <w:szCs w:val="24"/>
        </w:rPr>
        <w:t xml:space="preserve">简报 </w:t>
      </w:r>
    </w:p>
    <w:p>
      <w:pPr>
        <w:ind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自2021年河南省信息技术培训活动进行以来，</w:t>
      </w:r>
      <w:r>
        <w:rPr>
          <w:rFonts w:ascii="宋体" w:hAnsi="宋体" w:eastAsia="宋体" w:cs="宋体"/>
          <w:sz w:val="24"/>
          <w:szCs w:val="24"/>
        </w:rPr>
        <w:t>我校共有 122 位教师有幸参加，</w:t>
      </w:r>
      <w:r>
        <w:rPr>
          <w:rFonts w:hint="eastAsia" w:ascii="宋体" w:hAnsi="宋体" w:eastAsia="宋体" w:cs="宋体"/>
          <w:sz w:val="24"/>
          <w:szCs w:val="24"/>
          <w:lang w:val="en-US" w:eastAsia="zh-CN"/>
        </w:rPr>
        <w:t>在全校教职员工的不懈努力下，我校圆满完成相关培训工作。</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众所周知，在当今互联网发展迅猛的今天刚，在重视“高效课堂”教学运用的大环境下，作为新时代的老师，重视课堂的效率是时代对于我们的要求，是学生对我们的期望，也是教育发展到今天的必然结果。随着这将近两个月的线上以及线下培训，相信许多老师都从本次活动中学到很多东西。</w:t>
      </w: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5267960" cy="2068195"/>
            <wp:effectExtent l="0" t="0" r="8890" b="8255"/>
            <wp:docPr id="1" name="图片 1" descr="1216bc5c2a8a3cb166b5ea6ec040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6bc5c2a8a3cb166b5ea6ec040ee0"/>
                    <pic:cNvPicPr>
                      <a:picLocks noChangeAspect="1"/>
                    </pic:cNvPicPr>
                  </pic:nvPicPr>
                  <pic:blipFill>
                    <a:blip r:embed="rId4"/>
                    <a:stretch>
                      <a:fillRect/>
                    </a:stretch>
                  </pic:blipFill>
                  <pic:spPr>
                    <a:xfrm>
                      <a:off x="0" y="0"/>
                      <a:ext cx="5267960" cy="2068195"/>
                    </a:xfrm>
                    <a:prstGeom prst="rect">
                      <a:avLst/>
                    </a:prstGeom>
                  </pic:spPr>
                </pic:pic>
              </a:graphicData>
            </a:graphic>
          </wp:inline>
        </w:drawing>
      </w:r>
    </w:p>
    <w:p>
      <w:pPr>
        <w:rPr>
          <w:rFonts w:ascii="宋体" w:hAnsi="宋体" w:eastAsia="宋体" w:cs="宋体"/>
          <w:sz w:val="24"/>
          <w:szCs w:val="24"/>
        </w:rPr>
      </w:pPr>
      <w:r>
        <w:rPr>
          <w:rFonts w:ascii="宋体" w:hAnsi="宋体" w:eastAsia="宋体" w:cs="宋体"/>
          <w:sz w:val="24"/>
          <w:szCs w:val="24"/>
        </w:rPr>
        <w:t xml:space="preserve"> </w:t>
      </w:r>
    </w:p>
    <w:p>
      <w:pPr>
        <w:ind w:firstLine="720" w:firstLineChars="300"/>
        <w:rPr>
          <w:rFonts w:hint="eastAsia" w:ascii="宋体" w:hAnsi="宋体" w:eastAsia="宋体" w:cs="宋体"/>
          <w:sz w:val="24"/>
          <w:szCs w:val="24"/>
          <w:lang w:val="en-US" w:eastAsia="zh-CN"/>
        </w:rPr>
      </w:pPr>
      <w:r>
        <w:rPr>
          <w:rFonts w:ascii="宋体" w:hAnsi="宋体" w:eastAsia="宋体" w:cs="宋体"/>
          <w:sz w:val="24"/>
          <w:szCs w:val="24"/>
        </w:rPr>
        <w:t xml:space="preserve">2021 年 </w:t>
      </w:r>
      <w:r>
        <w:rPr>
          <w:rFonts w:hint="eastAsia" w:ascii="宋体" w:hAnsi="宋体" w:eastAsia="宋体" w:cs="宋体"/>
          <w:sz w:val="24"/>
          <w:szCs w:val="24"/>
          <w:lang w:val="en-US" w:eastAsia="zh-CN"/>
        </w:rPr>
        <w:t>12</w:t>
      </w:r>
      <w:r>
        <w:rPr>
          <w:rFonts w:ascii="宋体" w:hAnsi="宋体" w:eastAsia="宋体" w:cs="宋体"/>
          <w:sz w:val="24"/>
          <w:szCs w:val="24"/>
        </w:rPr>
        <w:t xml:space="preserve"> 月 </w:t>
      </w:r>
      <w:r>
        <w:rPr>
          <w:rFonts w:hint="eastAsia" w:ascii="宋体" w:hAnsi="宋体" w:eastAsia="宋体" w:cs="宋体"/>
          <w:sz w:val="24"/>
          <w:szCs w:val="24"/>
          <w:lang w:val="en-US" w:eastAsia="zh-CN"/>
        </w:rPr>
        <w:t>27</w:t>
      </w:r>
      <w:r>
        <w:rPr>
          <w:rFonts w:ascii="宋体" w:hAnsi="宋体" w:eastAsia="宋体" w:cs="宋体"/>
          <w:sz w:val="24"/>
          <w:szCs w:val="24"/>
        </w:rPr>
        <w:t>日，在刘校长的组织和 122 位教师的共同协助学习下，我校顺利组织召 开 2021 年省信息技术培训</w:t>
      </w:r>
      <w:r>
        <w:rPr>
          <w:rFonts w:hint="eastAsia" w:ascii="宋体" w:hAnsi="宋体" w:eastAsia="宋体" w:cs="宋体"/>
          <w:sz w:val="24"/>
          <w:szCs w:val="24"/>
          <w:lang w:val="en-US" w:eastAsia="zh-CN"/>
        </w:rPr>
        <w:t>总结汇报</w:t>
      </w:r>
      <w:r>
        <w:rPr>
          <w:rFonts w:ascii="宋体" w:hAnsi="宋体" w:eastAsia="宋体" w:cs="宋体"/>
          <w:sz w:val="24"/>
          <w:szCs w:val="24"/>
        </w:rPr>
        <w:t>，</w:t>
      </w:r>
      <w:r>
        <w:rPr>
          <w:rFonts w:hint="eastAsia" w:ascii="宋体" w:hAnsi="宋体" w:eastAsia="宋体" w:cs="宋体"/>
          <w:sz w:val="24"/>
          <w:szCs w:val="24"/>
          <w:lang w:val="en-US" w:eastAsia="zh-CN"/>
        </w:rPr>
        <w:t>各教研组就自己在本次培训中的体会积极畅所欲言，互相学习，为今后的教育教学工作提出了可供借鉴的地方。</w:t>
      </w:r>
    </w:p>
    <w:p>
      <w:pPr>
        <w:ind w:firstLine="720" w:firstLineChars="300"/>
        <w:rPr>
          <w:rFonts w:hint="eastAsia" w:ascii="宋体" w:hAnsi="宋体" w:eastAsia="宋体" w:cs="宋体"/>
          <w:sz w:val="24"/>
          <w:szCs w:val="24"/>
          <w:lang w:val="en-US" w:eastAsia="zh-CN"/>
        </w:rPr>
      </w:pPr>
    </w:p>
    <w:p>
      <w:pPr>
        <w:ind w:firstLine="720" w:firstLineChars="300"/>
        <w:rPr>
          <w:rFonts w:hint="eastAsia" w:ascii="宋体" w:hAnsi="宋体" w:eastAsia="宋体" w:cs="宋体"/>
          <w:sz w:val="24"/>
          <w:szCs w:val="24"/>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4709795" cy="2610485"/>
            <wp:effectExtent l="0" t="0" r="14605" b="18415"/>
            <wp:docPr id="2" name="图片 2" descr="b479559f491422e0b09287760b04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479559f491422e0b09287760b04329"/>
                    <pic:cNvPicPr>
                      <a:picLocks noChangeAspect="1"/>
                    </pic:cNvPicPr>
                  </pic:nvPicPr>
                  <pic:blipFill>
                    <a:blip r:embed="rId5"/>
                    <a:stretch>
                      <a:fillRect/>
                    </a:stretch>
                  </pic:blipFill>
                  <pic:spPr>
                    <a:xfrm>
                      <a:off x="0" y="0"/>
                      <a:ext cx="4709795" cy="2610485"/>
                    </a:xfrm>
                    <a:prstGeom prst="rect">
                      <a:avLst/>
                    </a:prstGeom>
                  </pic:spPr>
                </pic:pic>
              </a:graphicData>
            </a:graphic>
          </wp:inline>
        </w:drawing>
      </w:r>
    </w:p>
    <w:p>
      <w:pPr>
        <w:ind w:firstLine="720" w:firstLineChars="300"/>
        <w:rPr>
          <w:rFonts w:hint="eastAsia" w:ascii="宋体" w:hAnsi="宋体" w:eastAsia="宋体" w:cs="宋体"/>
          <w:sz w:val="24"/>
          <w:szCs w:val="24"/>
          <w:lang w:val="en-US" w:eastAsia="zh-CN"/>
        </w:rPr>
      </w:pPr>
    </w:p>
    <w:p>
      <w:pPr>
        <w:ind w:firstLine="720" w:firstLineChars="300"/>
        <w:rPr>
          <w:rFonts w:hint="eastAsia" w:ascii="宋体" w:hAnsi="宋体" w:eastAsia="宋体" w:cs="宋体"/>
          <w:sz w:val="24"/>
          <w:szCs w:val="24"/>
          <w:lang w:val="en-US" w:eastAsia="zh-CN"/>
        </w:rPr>
      </w:pPr>
    </w:p>
    <w:p>
      <w:pPr>
        <w:rPr>
          <w:rFonts w:ascii="宋体" w:hAnsi="宋体" w:eastAsia="宋体" w:cs="宋体"/>
          <w:sz w:val="24"/>
          <w:szCs w:val="24"/>
        </w:rPr>
      </w:pPr>
      <w:r>
        <w:rPr>
          <w:rFonts w:hint="eastAsia" w:ascii="宋体" w:hAnsi="宋体" w:eastAsia="宋体" w:cs="宋体"/>
          <w:sz w:val="24"/>
          <w:szCs w:val="24"/>
          <w:lang w:val="en-US" w:eastAsia="zh-CN"/>
        </w:rPr>
        <w:t xml:space="preserve">     日常的工作中，</w:t>
      </w:r>
      <w:r>
        <w:rPr>
          <w:rFonts w:ascii="宋体" w:hAnsi="宋体" w:eastAsia="宋体" w:cs="宋体"/>
          <w:sz w:val="24"/>
          <w:szCs w:val="24"/>
        </w:rPr>
        <w:t>各位老师都</w:t>
      </w:r>
      <w:r>
        <w:rPr>
          <w:rFonts w:hint="eastAsia" w:ascii="宋体" w:hAnsi="宋体" w:eastAsia="宋体" w:cs="宋体"/>
          <w:sz w:val="24"/>
          <w:szCs w:val="24"/>
          <w:lang w:val="en-US" w:eastAsia="zh-CN"/>
        </w:rPr>
        <w:t>已经基本</w:t>
      </w:r>
      <w:r>
        <w:rPr>
          <w:rFonts w:ascii="宋体" w:hAnsi="宋体" w:eastAsia="宋体" w:cs="宋体"/>
          <w:sz w:val="24"/>
          <w:szCs w:val="24"/>
        </w:rPr>
        <w:t>能够在教学设计和课堂组织方面最大限度的运用新课程理念，融合信息技术应用，尽己所能地调动学生的积极性和主动性，</w:t>
      </w:r>
      <w:r>
        <w:rPr>
          <w:rFonts w:hint="eastAsia" w:ascii="宋体" w:hAnsi="宋体" w:eastAsia="宋体" w:cs="宋体"/>
          <w:sz w:val="24"/>
          <w:szCs w:val="24"/>
          <w:lang w:val="en-US" w:eastAsia="zh-CN"/>
        </w:rPr>
        <w:t>目前来看，</w:t>
      </w:r>
      <w:r>
        <w:rPr>
          <w:rFonts w:ascii="宋体" w:hAnsi="宋体" w:eastAsia="宋体" w:cs="宋体"/>
          <w:sz w:val="24"/>
          <w:szCs w:val="24"/>
        </w:rPr>
        <w:t>互动效果较好。每一节课都有可借鉴的亮点，各位老师都受益匪浅， 收获颇丰！ 我校参加培训的老师，就“如何将信息技术创新应用能力运用到课堂中去”这一问题， 在校本研修过程中及时将所学到的新的信息技术应用能力分享给同组的老师们，各位老师 积极参与，认真交流经验。 每位参加研修的老师都能在课中合理运用多媒体教学手段，利用多媒体课件辅助教学， 尽自己所学的信息技术应用能力集合给课堂教学带来了生机与活力，课堂气氛更活跃。课 堂教学真正发挥了教师的主导作用，</w:t>
      </w:r>
      <w:r>
        <w:rPr>
          <w:rFonts w:hint="eastAsia" w:ascii="宋体" w:hAnsi="宋体" w:eastAsia="宋体" w:cs="宋体"/>
          <w:sz w:val="24"/>
          <w:szCs w:val="24"/>
          <w:lang w:val="en-US" w:eastAsia="zh-CN"/>
        </w:rPr>
        <w:t>让课堂能够被更好得“导演”，更好得为学生提供知识遨游得兴趣。</w:t>
      </w:r>
      <w:r>
        <w:rPr>
          <w:rFonts w:ascii="宋体" w:hAnsi="宋体" w:eastAsia="宋体" w:cs="宋体"/>
          <w:sz w:val="24"/>
          <w:szCs w:val="24"/>
        </w:rPr>
        <w:t>在想、听、说、练中学生的主体作用得到充分体现。 创设情景，</w:t>
      </w:r>
      <w:r>
        <w:rPr>
          <w:rFonts w:hint="eastAsia" w:ascii="宋体" w:hAnsi="宋体" w:eastAsia="宋体" w:cs="宋体"/>
          <w:sz w:val="24"/>
          <w:szCs w:val="24"/>
          <w:lang w:val="en-US" w:eastAsia="zh-CN"/>
        </w:rPr>
        <w:t>奖惩机制</w:t>
      </w:r>
      <w:r>
        <w:rPr>
          <w:rFonts w:ascii="宋体" w:hAnsi="宋体" w:eastAsia="宋体" w:cs="宋体"/>
          <w:sz w:val="24"/>
          <w:szCs w:val="24"/>
        </w:rPr>
        <w:t>，赏识每位学生，激发学生的学习兴趣，使每位学生在课堂上都有收获，都得到发展。各位老师也将在以后的教学工作中，多一些交流和探讨。</w:t>
      </w:r>
    </w:p>
    <w:p>
      <w:pPr>
        <w:ind w:firstLine="420" w:firstLineChars="0"/>
        <w:rPr>
          <w:rFonts w:hint="default" w:eastAsia="宋体"/>
          <w:lang w:val="en-US" w:eastAsia="zh-CN"/>
        </w:rPr>
      </w:pPr>
      <w:r>
        <w:rPr>
          <w:rFonts w:ascii="宋体" w:hAnsi="宋体" w:eastAsia="宋体" w:cs="宋体"/>
          <w:sz w:val="24"/>
          <w:szCs w:val="24"/>
        </w:rPr>
        <w:t xml:space="preserve"> 感谢省信息技术培训项目给我校教师提供了这样宝贵的学习和进修机会，</w:t>
      </w:r>
      <w:r>
        <w:rPr>
          <w:rFonts w:hint="eastAsia" w:ascii="宋体" w:hAnsi="宋体" w:eastAsia="宋体" w:cs="宋体"/>
          <w:sz w:val="24"/>
          <w:szCs w:val="24"/>
          <w:lang w:val="en-US" w:eastAsia="zh-CN"/>
        </w:rPr>
        <w:t>每一次得遇见，</w:t>
      </w:r>
      <w:r>
        <w:rPr>
          <w:rFonts w:ascii="宋体" w:hAnsi="宋体" w:eastAsia="宋体" w:cs="宋体"/>
          <w:sz w:val="24"/>
          <w:szCs w:val="24"/>
        </w:rPr>
        <w:t>每一次的培 训活动，都让我们沉浸在交流与分享中，</w:t>
      </w:r>
      <w:r>
        <w:rPr>
          <w:rFonts w:hint="eastAsia" w:ascii="宋体" w:hAnsi="宋体" w:eastAsia="宋体" w:cs="宋体"/>
          <w:sz w:val="24"/>
          <w:szCs w:val="24"/>
          <w:lang w:val="en-US" w:eastAsia="zh-CN"/>
        </w:rPr>
        <w:t>受益良多，而这会让每位</w:t>
      </w:r>
      <w:r>
        <w:rPr>
          <w:rFonts w:ascii="宋体" w:hAnsi="宋体" w:eastAsia="宋体" w:cs="宋体"/>
          <w:sz w:val="24"/>
          <w:szCs w:val="24"/>
        </w:rPr>
        <w:t>参加培训的每位教师在以后的专业成长道路上，不断努力， 不断探索，大步前行。</w:t>
      </w:r>
      <w:r>
        <w:rPr>
          <w:rFonts w:hint="eastAsia" w:ascii="宋体" w:hAnsi="宋体" w:eastAsia="宋体" w:cs="宋体"/>
          <w:sz w:val="24"/>
          <w:szCs w:val="24"/>
          <w:lang w:val="en-US" w:eastAsia="zh-CN"/>
        </w:rPr>
        <w:t>未来一直在路上，我们也一直在探索得路上，尽管学习结束了，但这条学习之路是我们要一直坚持得。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7E766E"/>
    <w:rsid w:val="66FC4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Office_11.1.0.8869_F1E327BC-269C-435d-A152-05C5408002CA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2022-01-10T07:59:33Z</dcterms:created>
  <dc:creator>Administrator</dc:creator>
  <cp:lastModifiedBy>晓吖晓吖晓</cp:lastModifiedBy>
  <dcterms:modified xsi:type="dcterms:W3CDTF">2022-01-10T08:41:42Z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