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jc w:val="center"/>
        <w:rPr>
          <w:rFonts w:hint="default" w:ascii="宋体" w:hAnsi="宋体" w:eastAsia="宋体" w:cs="宋体"/>
          <w:b/>
          <w:bCs/>
          <w:i w:val="0"/>
          <w:iCs w:val="0"/>
          <w:caps w:val="0"/>
          <w:color w:val="333333"/>
          <w:spacing w:val="0"/>
          <w:sz w:val="32"/>
          <w:szCs w:val="32"/>
          <w:lang w:val="en-US" w:eastAsia="zh-CN"/>
        </w:rPr>
      </w:pP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孤独之旅</w:t>
      </w:r>
      <w:r>
        <w:rPr>
          <w:rFonts w:hint="eastAsia" w:ascii="宋体" w:hAnsi="宋体" w:eastAsia="宋体" w:cs="宋体"/>
          <w:b/>
          <w:bCs/>
          <w:i w:val="0"/>
          <w:iCs w:val="0"/>
          <w:caps w:val="0"/>
          <w:color w:val="333333"/>
          <w:spacing w:val="0"/>
          <w:sz w:val="32"/>
          <w:szCs w:val="32"/>
          <w:lang w:eastAsia="zh-CN"/>
        </w:rPr>
        <w:t>》</w:t>
      </w:r>
      <w:r>
        <w:rPr>
          <w:rFonts w:hint="eastAsia" w:ascii="宋体" w:hAnsi="宋体" w:eastAsia="宋体" w:cs="宋体"/>
          <w:b/>
          <w:bCs/>
          <w:i w:val="0"/>
          <w:iCs w:val="0"/>
          <w:caps w:val="0"/>
          <w:color w:val="333333"/>
          <w:spacing w:val="0"/>
          <w:sz w:val="32"/>
          <w:szCs w:val="32"/>
          <w:lang w:val="en-US" w:eastAsia="zh-CN"/>
        </w:rPr>
        <w:t>说课稿</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说教学背景</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1.教材分析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ind w:right="0" w:rightChars="0"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合理、科学全面的教材分析是上好一堂课的基础。《孤独之旅》是人教版初中语文九年级上册第三单元的一篇小说。本文写的是因家庭变故而失学的少年杜小康，跟随父亲去放鸭遭遇暴风雨后成长并坚强起来的故事。通过学习本文，学生能了解小说中环境描写的作用，并结合自己的生活经验，获得人生的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2.学情分析</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现代教育理论强调，任何教学活动都必须以满足学习者的需要为出发点和落脚点，根据因材施教的原则，在教学活动之前进行学情分析是十分必要的。</w:t>
      </w:r>
      <w:r>
        <w:rPr>
          <w:rFonts w:hint="eastAsia" w:ascii="宋体" w:hAnsi="宋体" w:eastAsia="宋体" w:cs="宋体"/>
          <w:i w:val="0"/>
          <w:iCs w:val="0"/>
          <w:caps w:val="0"/>
          <w:color w:val="333333"/>
          <w:spacing w:val="0"/>
          <w:sz w:val="24"/>
          <w:szCs w:val="24"/>
          <w:lang w:val="en-US" w:eastAsia="zh-CN"/>
        </w:rPr>
        <w:t>九</w:t>
      </w:r>
      <w:r>
        <w:rPr>
          <w:rFonts w:hint="eastAsia" w:ascii="宋体" w:hAnsi="宋体" w:eastAsia="宋体" w:cs="宋体"/>
          <w:i w:val="0"/>
          <w:iCs w:val="0"/>
          <w:caps w:val="0"/>
          <w:color w:val="333333"/>
          <w:spacing w:val="0"/>
          <w:sz w:val="24"/>
          <w:szCs w:val="24"/>
        </w:rPr>
        <w:t>年级的学生正处于由抽象思维过渡到逻辑思维的阶段，他们的求知欲旺盛，乐于探索和发现，能够用发展的眼光看待问题。他们对于小说情节的概括能力已经达到了一定水平，但对于人物形象和主题把握方面还有待加强，对小说的独立阅读能力还有待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3.教学目标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根据以上对教材和学情的分析，在新课程改革理论的指导下，我制定了如下的教学三维目标：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(1)知识与技能：理清小说的故事情节，理解重要词句的深刻含义;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(2)过程与方法：通过阅读体悟，体会环境描写的作用;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(3)情感态度与价值观：把握小说的主题，结合生活经验，树立坚强的人生信念，培养战胜困难的勇气。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4.重难点</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结合学生的身心发展水平和认知特点，我制定了如下的教学重难点。重点是：体会环境描写的作用。难点是树立坚强的人生信念，培养战胜困难的勇气。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二、说课程设计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首先是教法与学法的选择。叶圣陶老先生曾说过：好的先生，不是教书，也不是教学生，乃是教学生学。因此，本节课我采用的教法主要有：小组讨论法。通过小组间合作交流讨论，提高独立阅读小说的能力。此外，我还将采用多媒体教学法和朗读体会法，激发学生的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480" w:firstLineChars="2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俗话说：授人以鱼不如授人以渔，因此，本节课我采用的学法有：自主探究法、合作交流法。以学生为主体，引导学生进行自主探究，鼓励学生进行小组合作交流讨论，通过师生合作，达到本节课的教学目标。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第一环节：导入新课</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上课伊始，我会用多媒体的形式播放歌曲阳光总在风雨后，并请学生谈一谈自己成长过程中经历的烦恼与孤独。学生自由发言，畅谈感受，从而引出本课的课题。这样的导入不仅能营造轻松愉悦的学习气氛，同时能激发学生的学习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第二环节：初读课文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在课前我会要求学生做好预习工作，借助工具书及文下注释，正确读写生字并理解重点字词，我会当堂进行字词测验检查学生的预习效果。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字词测验完毕，我会请学生默读课文，思考并回答问题：本文是一篇小说，请按照小说的开端、发展、高潮、结局四部分概括文章主要内容。这个问题比较简单，学生能从文中找出答案：故事的开端是杜小康因家庭经济困难而不得不辍学跟随父亲去放鸭;发展是与父亲撑船去芦苇荡的经过和感受;高潮是在芦苇荡遇到暴风雨时的情景;结局是鸭子长大了，杜小康也长大了。通过这一环节，学生能理清小说的故事情节，并锻炼信息搜集能力及内容概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第三环节：再读课文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在这一环节，首先我会提问：文中有许多环境描写的句子，找出你认为写的最好的段落进行朗读，并说说这样的环境描写对表现杜小康的成长起什么作用。这是本节课的重点，因此我会采用小组讨论法，将全班学生分成四人小组，把课堂还给学生，让学生进行自由讨论，我也会参与讨论并给予意见。讨论完毕，我会请学生派代表发言，其他组的学生予以补充说明，我也会进行点评。通过师生合作，学生能够得出：文中写鸭群被赶着奋力向前推进衬托了杜小康出来放鸭的无奈;写鸭们夜晚将主人的船团团围住衬衫出杜小康内心的不安;写鸭长大后羽毛变得鲜亮稠密也象征着杜小康的成长。文中高潮部分对于暴风雨的描写渲染了恐怖的气氛，烘托出杜小康内心的恐惧;写杜小康与暴风雨搏斗时的情景象征着这个少年坚强起来了。等等。</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通过这一环节，学生能够体会环境描写的作用，并培养自主学习和合作交流的能力。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第四环节：研读课文</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首先我会请学生有感情地朗读课文最后三段，并提问：这段旅程为什么是孤独的?杜小康的旅程给了我们什么人生启示?学生结合自身体验并自主思考，在我的引导能够明确：这段旅程中，杜小康经历了离乡背井的孤独、别离母亲与伙伴的孤独、空旷环境的孤独、单调生活的孤独以及心灵的孤独，但他最终成长了坚强了。这告诉我们，在成长道路上，只有勇于面对孤独，适应艰苦的条件，不断磨练自己，才能成长成熟。</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通过这一环节，学生能够把握小说的主题，并培养独立阅读的能力。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第五环节：当堂训练：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本环节我会请学生当堂用第一人称的方法写一写当杜小康看到鸭下蛋时的内心所想。从而更好地巩固本节课所学的知识并培养写作能力。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第六环节：课堂小结</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我会请学生发表本节课的收获和体会，让学生自己梳理本节课的主要内容，我也会进行适当的补充，从而培养学生的语言表达能力和信息交流能力。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第七环节：布置作业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最后我会布置如下作业：回忆自己成长过程中所经历过的独特的旅程，写一段从中得到的收获。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三、说教学亮点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我本节课的教学亮点主要有：首先，采用小组合作的教学方法，充分发挥学生的主观能动性，培养自主学习及合作交流的能力。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ind w:firstLine="240" w:firstLineChars="100"/>
        <w:rPr>
          <w:rFonts w:hint="eastAsia" w:ascii="宋体" w:hAnsi="宋体" w:eastAsia="宋体" w:cs="宋体"/>
          <w:color w:val="333333"/>
          <w:sz w:val="24"/>
          <w:szCs w:val="24"/>
        </w:rPr>
      </w:pPr>
      <w:r>
        <w:rPr>
          <w:rFonts w:hint="eastAsia" w:ascii="宋体" w:hAnsi="宋体" w:eastAsia="宋体" w:cs="宋体"/>
          <w:i w:val="0"/>
          <w:iCs w:val="0"/>
          <w:caps w:val="0"/>
          <w:color w:val="333333"/>
          <w:spacing w:val="0"/>
          <w:sz w:val="24"/>
          <w:szCs w:val="24"/>
        </w:rPr>
        <w:t>其次，在教学过程中，我将听说读写紧密结合，通过当堂训练的方式，检查学生的学生效果，从而检验教学目标是否完成。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F6D86"/>
    <w:multiLevelType w:val="singleLevel"/>
    <w:tmpl w:val="90FF6D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A1FD5"/>
    <w:rsid w:val="2CBA1FD5"/>
    <w:rsid w:val="32B76AB9"/>
    <w:rsid w:val="33CD2BB3"/>
    <w:rsid w:val="6F757782"/>
    <w:rsid w:val="75951411"/>
    <w:rsid w:val="78412749"/>
    <w:rsid w:val="7A940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2021-11-05T06:38:00Z</dcterms:created>
  <dc:creator>WPS_1494547149</dc:creator>
  <cp:lastModifiedBy>86138</cp:lastModifiedBy>
  <dcterms:modified xsi:type="dcterms:W3CDTF">2021-12-28T06:16:05Z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FCA05D7FAE6846259162A6009F043E38</vt:lpwstr>
  </property>
</Properties>
</file>