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C0C" w:rsidRPr="000D2C0C" w:rsidRDefault="000D2C0C" w:rsidP="000D2C0C">
      <w:pPr>
        <w:spacing w:line="560" w:lineRule="exact"/>
        <w:jc w:val="center"/>
        <w:rPr>
          <w:rFonts w:asciiTheme="majorEastAsia" w:eastAsiaTheme="majorEastAsia" w:hAnsiTheme="majorEastAsia"/>
          <w:b/>
          <w:sz w:val="44"/>
          <w:szCs w:val="44"/>
        </w:rPr>
      </w:pPr>
      <w:r w:rsidRPr="000D2C0C">
        <w:rPr>
          <w:rFonts w:asciiTheme="majorEastAsia" w:eastAsiaTheme="majorEastAsia" w:hAnsiTheme="majorEastAsia" w:hint="eastAsia"/>
          <w:b/>
          <w:sz w:val="44"/>
          <w:szCs w:val="44"/>
        </w:rPr>
        <w:t>我也谈“双减”</w:t>
      </w:r>
    </w:p>
    <w:p w:rsidR="000D2C0C" w:rsidRPr="000D2C0C" w:rsidRDefault="000D2C0C" w:rsidP="00EA6AEF">
      <w:pPr>
        <w:spacing w:afterLines="100" w:line="560" w:lineRule="exact"/>
        <w:jc w:val="center"/>
        <w:rPr>
          <w:rFonts w:ascii="楷体" w:eastAsia="楷体" w:hAnsi="楷体"/>
          <w:sz w:val="32"/>
          <w:szCs w:val="32"/>
        </w:rPr>
      </w:pPr>
      <w:r w:rsidRPr="000D2C0C">
        <w:rPr>
          <w:rFonts w:ascii="楷体" w:eastAsia="楷体" w:hAnsi="楷体" w:hint="eastAsia"/>
          <w:sz w:val="32"/>
          <w:szCs w:val="32"/>
        </w:rPr>
        <w:t>许昌市第六中学 于华丽</w:t>
      </w:r>
    </w:p>
    <w:p w:rsidR="000D2C0C" w:rsidRPr="007402B3" w:rsidRDefault="000D2C0C" w:rsidP="000D2C0C">
      <w:pPr>
        <w:spacing w:line="560" w:lineRule="exact"/>
        <w:jc w:val="center"/>
        <w:rPr>
          <w:rFonts w:ascii="黑体" w:eastAsia="黑体" w:hAnsi="黑体"/>
          <w:sz w:val="32"/>
          <w:szCs w:val="32"/>
        </w:rPr>
      </w:pPr>
      <w:r w:rsidRPr="007402B3">
        <w:rPr>
          <w:rFonts w:ascii="黑体" w:eastAsia="黑体" w:hAnsi="黑体" w:hint="eastAsia"/>
          <w:sz w:val="32"/>
          <w:szCs w:val="32"/>
        </w:rPr>
        <w:t>读懂“双减”减什么</w:t>
      </w:r>
    </w:p>
    <w:p w:rsidR="000D2C0C" w:rsidRPr="000D2C0C" w:rsidRDefault="000D2C0C" w:rsidP="000D2C0C">
      <w:pPr>
        <w:spacing w:line="560" w:lineRule="exact"/>
        <w:ind w:firstLineChars="200" w:firstLine="640"/>
        <w:rPr>
          <w:rFonts w:ascii="仿宋_GB2312" w:eastAsia="仿宋_GB2312"/>
          <w:sz w:val="32"/>
          <w:szCs w:val="32"/>
        </w:rPr>
      </w:pPr>
      <w:r w:rsidRPr="000D2C0C">
        <w:rPr>
          <w:rFonts w:ascii="仿宋_GB2312" w:eastAsia="仿宋_GB2312" w:hint="eastAsia"/>
          <w:sz w:val="32"/>
          <w:szCs w:val="32"/>
        </w:rPr>
        <w:t>2021年7月24日，教育部官方网站全文刊发了中共中央办公厅、国务院办公厅印发《关于进一步减轻义务教育阶段学生作业负担和校外培训负担的意见》，简称“双减政策”，那么双减”政策减什么呢？又会我们的义务教育带来哪些改变？</w:t>
      </w:r>
    </w:p>
    <w:p w:rsidR="000D2C0C" w:rsidRPr="007402B3" w:rsidRDefault="000D2C0C" w:rsidP="007402B3">
      <w:pPr>
        <w:spacing w:line="560" w:lineRule="exact"/>
        <w:ind w:firstLineChars="200" w:firstLine="643"/>
        <w:rPr>
          <w:rFonts w:ascii="楷体" w:eastAsia="楷体" w:hAnsi="楷体"/>
          <w:b/>
          <w:sz w:val="32"/>
          <w:szCs w:val="32"/>
        </w:rPr>
      </w:pPr>
      <w:r w:rsidRPr="007402B3">
        <w:rPr>
          <w:rFonts w:ascii="楷体" w:eastAsia="楷体" w:hAnsi="楷体" w:hint="eastAsia"/>
          <w:b/>
          <w:sz w:val="32"/>
          <w:szCs w:val="32"/>
        </w:rPr>
        <w:t>一、双减”政策减什么</w:t>
      </w:r>
    </w:p>
    <w:p w:rsidR="000D2C0C" w:rsidRPr="007402B3" w:rsidRDefault="000D2C0C" w:rsidP="000D2C0C">
      <w:pPr>
        <w:spacing w:line="560" w:lineRule="exact"/>
        <w:ind w:firstLineChars="200" w:firstLine="643"/>
        <w:rPr>
          <w:rFonts w:ascii="仿宋_GB2312" w:eastAsia="仿宋_GB2312" w:hAnsi="楷体"/>
          <w:b/>
          <w:sz w:val="32"/>
          <w:szCs w:val="32"/>
        </w:rPr>
      </w:pPr>
      <w:r w:rsidRPr="007402B3">
        <w:rPr>
          <w:rFonts w:ascii="仿宋_GB2312" w:eastAsia="仿宋_GB2312" w:hAnsi="楷体" w:hint="eastAsia"/>
          <w:b/>
          <w:sz w:val="32"/>
          <w:szCs w:val="32"/>
        </w:rPr>
        <w:t>（一）减轻学生过重作业负担，进一步提升课后服务水平。</w:t>
      </w:r>
    </w:p>
    <w:p w:rsidR="000D2C0C" w:rsidRPr="000D2C0C" w:rsidRDefault="000D2C0C" w:rsidP="000D2C0C">
      <w:pPr>
        <w:spacing w:line="560" w:lineRule="exact"/>
        <w:ind w:firstLineChars="200" w:firstLine="640"/>
        <w:rPr>
          <w:rFonts w:ascii="仿宋_GB2312" w:eastAsia="仿宋_GB2312"/>
          <w:sz w:val="32"/>
          <w:szCs w:val="32"/>
        </w:rPr>
      </w:pPr>
      <w:r w:rsidRPr="000D2C0C">
        <w:rPr>
          <w:rFonts w:ascii="仿宋_GB2312" w:eastAsia="仿宋_GB2312" w:hint="eastAsia"/>
          <w:sz w:val="32"/>
          <w:szCs w:val="32"/>
        </w:rPr>
        <w:t>此次“双减”工作提出明确要求，旨在有效减轻学生过重的作业负担。一是减少作业总量，坚决防止学生书面作业总量过多。二是提高作业质量，通过系统设计符合年龄特点和学习规律、体现素质教育导向的基础性作业，布置分层作业、弹性作业和个性化作业，坚决克服机械、无效作业，杜绝重复性、惩罚性作业。三是强化教师职责，教师要指导小学生在校内基本完成书面作业、初中生在校内完成大部分书面作业。四是减轻家长负担，严禁给家长布置或变相布置作业，严禁要求家长检查、批改作业。</w:t>
      </w:r>
    </w:p>
    <w:p w:rsidR="000D2C0C" w:rsidRPr="007402B3" w:rsidRDefault="000D2C0C" w:rsidP="000D2C0C">
      <w:pPr>
        <w:spacing w:line="560" w:lineRule="exact"/>
        <w:ind w:firstLineChars="200" w:firstLine="643"/>
        <w:rPr>
          <w:rFonts w:ascii="仿宋_GB2312" w:eastAsia="仿宋_GB2312" w:hAnsi="楷体"/>
          <w:b/>
          <w:sz w:val="32"/>
          <w:szCs w:val="32"/>
        </w:rPr>
      </w:pPr>
      <w:r w:rsidRPr="007402B3">
        <w:rPr>
          <w:rFonts w:ascii="仿宋_GB2312" w:eastAsia="仿宋_GB2312" w:hAnsi="楷体" w:hint="eastAsia"/>
          <w:b/>
          <w:sz w:val="32"/>
          <w:szCs w:val="32"/>
        </w:rPr>
        <w:t>（二）减少校外培训负担，全面规范校外培训行为。</w:t>
      </w:r>
    </w:p>
    <w:p w:rsidR="000D2C0C" w:rsidRPr="000D2C0C" w:rsidRDefault="000D2C0C" w:rsidP="000D2C0C">
      <w:pPr>
        <w:spacing w:line="560" w:lineRule="exact"/>
        <w:ind w:firstLineChars="200" w:firstLine="640"/>
        <w:rPr>
          <w:rFonts w:ascii="仿宋_GB2312" w:eastAsia="仿宋_GB2312"/>
          <w:sz w:val="32"/>
          <w:szCs w:val="32"/>
        </w:rPr>
      </w:pPr>
      <w:r w:rsidRPr="000D2C0C">
        <w:rPr>
          <w:rFonts w:ascii="仿宋_GB2312" w:eastAsia="仿宋_GB2312" w:hint="eastAsia"/>
          <w:sz w:val="32"/>
          <w:szCs w:val="32"/>
        </w:rPr>
        <w:t>坚持从严审批机构，要求各地不再审批新的面向义务教育阶段学生的学科类校外培训机构，现有学科类培训机构统一登记为非营利性机构，对线上学科类培训机构改为审批制。</w:t>
      </w:r>
      <w:r w:rsidRPr="000D2C0C">
        <w:rPr>
          <w:rFonts w:ascii="仿宋_GB2312" w:eastAsia="仿宋_GB2312" w:hint="eastAsia"/>
          <w:sz w:val="32"/>
          <w:szCs w:val="32"/>
        </w:rPr>
        <w:lastRenderedPageBreak/>
        <w:t>对非学科类培训机构，分体育、文化艺术、科技等类别，明确相应主管部门，分类制定标准、严格审批。严禁资本化运作；建立培训内容备案与监督制度；严控学科类培训机构开班时间；学科类收费纳入政府指导价。</w:t>
      </w:r>
    </w:p>
    <w:p w:rsidR="000D2C0C" w:rsidRPr="007402B3" w:rsidRDefault="000D2C0C" w:rsidP="007402B3">
      <w:pPr>
        <w:spacing w:line="560" w:lineRule="exact"/>
        <w:ind w:firstLineChars="200" w:firstLine="643"/>
        <w:rPr>
          <w:rFonts w:ascii="楷体" w:eastAsia="楷体" w:hAnsi="楷体"/>
          <w:b/>
          <w:sz w:val="32"/>
          <w:szCs w:val="32"/>
        </w:rPr>
      </w:pPr>
      <w:r w:rsidRPr="007402B3">
        <w:rPr>
          <w:rFonts w:ascii="楷体" w:eastAsia="楷体" w:hAnsi="楷体" w:hint="eastAsia"/>
          <w:b/>
          <w:sz w:val="32"/>
          <w:szCs w:val="32"/>
        </w:rPr>
        <w:t>二、对义务教育带来的变化</w:t>
      </w:r>
    </w:p>
    <w:p w:rsidR="000D2C0C" w:rsidRPr="000D2C0C" w:rsidRDefault="000D2C0C" w:rsidP="000D2C0C">
      <w:pPr>
        <w:spacing w:line="560" w:lineRule="exact"/>
        <w:ind w:firstLineChars="200" w:firstLine="640"/>
        <w:rPr>
          <w:rFonts w:ascii="仿宋_GB2312" w:eastAsia="仿宋_GB2312"/>
          <w:sz w:val="32"/>
          <w:szCs w:val="32"/>
        </w:rPr>
      </w:pPr>
      <w:r w:rsidRPr="000D2C0C">
        <w:rPr>
          <w:rFonts w:ascii="仿宋_GB2312" w:eastAsia="仿宋_GB2312" w:hint="eastAsia"/>
          <w:sz w:val="32"/>
          <w:szCs w:val="32"/>
        </w:rPr>
        <w:t>扩大义务教育优质资源。通过积极开展义务教育优质均衡创建工作，积极推进集团化办学、学区化治理和城乡学校共同体建设，扩大优质教育资源。同时，通过做强做优免费线上学习服务，提供高质量的专题教育资源和覆盖各年级各学科的学习资源，扩大了优质教育资源的使用率和覆盖面。</w:t>
      </w:r>
    </w:p>
    <w:p w:rsidR="000D2C0C" w:rsidRPr="000D2C0C" w:rsidRDefault="000D2C0C" w:rsidP="000D2C0C">
      <w:pPr>
        <w:spacing w:line="560" w:lineRule="exact"/>
        <w:ind w:firstLineChars="200" w:firstLine="643"/>
        <w:rPr>
          <w:rFonts w:ascii="仿宋_GB2312" w:eastAsia="仿宋_GB2312"/>
          <w:sz w:val="32"/>
          <w:szCs w:val="32"/>
        </w:rPr>
      </w:pPr>
      <w:r w:rsidRPr="007402B3">
        <w:rPr>
          <w:rFonts w:ascii="仿宋_GB2312" w:eastAsia="仿宋_GB2312" w:hAnsi="楷体" w:hint="eastAsia"/>
          <w:b/>
          <w:sz w:val="32"/>
          <w:szCs w:val="32"/>
        </w:rPr>
        <w:t>（一）提升了课堂教学质量。</w:t>
      </w:r>
      <w:r w:rsidRPr="000D2C0C">
        <w:rPr>
          <w:rFonts w:ascii="仿宋_GB2312" w:eastAsia="仿宋_GB2312" w:hint="eastAsia"/>
          <w:sz w:val="32"/>
          <w:szCs w:val="32"/>
        </w:rPr>
        <w:t>要求开齐开足开好国家规定课程，严格按课程标准零起点教学，做到应教尽教。</w:t>
      </w:r>
    </w:p>
    <w:p w:rsidR="000D2C0C" w:rsidRPr="000D2C0C" w:rsidRDefault="000D2C0C" w:rsidP="000D2C0C">
      <w:pPr>
        <w:spacing w:line="560" w:lineRule="exact"/>
        <w:ind w:firstLineChars="200" w:firstLine="643"/>
        <w:rPr>
          <w:rFonts w:ascii="仿宋_GB2312" w:eastAsia="仿宋_GB2312"/>
          <w:sz w:val="32"/>
          <w:szCs w:val="32"/>
        </w:rPr>
      </w:pPr>
      <w:r w:rsidRPr="007402B3">
        <w:rPr>
          <w:rFonts w:ascii="仿宋_GB2312" w:eastAsia="仿宋_GB2312" w:hAnsi="楷体" w:hint="eastAsia"/>
          <w:b/>
          <w:sz w:val="32"/>
          <w:szCs w:val="32"/>
        </w:rPr>
        <w:t>（二）降低考试压力。</w:t>
      </w:r>
      <w:r w:rsidRPr="000D2C0C">
        <w:rPr>
          <w:rFonts w:ascii="仿宋_GB2312" w:eastAsia="仿宋_GB2312" w:hint="eastAsia"/>
          <w:sz w:val="32"/>
          <w:szCs w:val="32"/>
        </w:rPr>
        <w:t>要求学校不得有提前结课备考、违规统考、考题超标、考试排名等行为，考试成绩呈现实行等级制，降低学生的考试压力。</w:t>
      </w:r>
    </w:p>
    <w:p w:rsidR="007402B3" w:rsidRDefault="000D2C0C" w:rsidP="007402B3">
      <w:pPr>
        <w:spacing w:line="560" w:lineRule="exact"/>
        <w:ind w:firstLineChars="200" w:firstLine="643"/>
        <w:rPr>
          <w:rFonts w:ascii="仿宋_GB2312" w:eastAsia="仿宋_GB2312"/>
          <w:sz w:val="32"/>
          <w:szCs w:val="32"/>
        </w:rPr>
      </w:pPr>
      <w:r w:rsidRPr="007402B3">
        <w:rPr>
          <w:rFonts w:ascii="仿宋_GB2312" w:eastAsia="仿宋_GB2312" w:hAnsi="楷体" w:hint="eastAsia"/>
          <w:b/>
          <w:sz w:val="32"/>
          <w:szCs w:val="32"/>
        </w:rPr>
        <w:t>（三）教师校外不得有偿补课</w:t>
      </w:r>
      <w:r w:rsidR="007402B3" w:rsidRPr="007402B3">
        <w:rPr>
          <w:rFonts w:ascii="仿宋_GB2312" w:eastAsia="仿宋_GB2312" w:hAnsi="楷体" w:hint="eastAsia"/>
          <w:b/>
          <w:sz w:val="32"/>
          <w:szCs w:val="32"/>
        </w:rPr>
        <w:t>。</w:t>
      </w:r>
      <w:r w:rsidRPr="000D2C0C">
        <w:rPr>
          <w:rFonts w:ascii="仿宋_GB2312" w:eastAsia="仿宋_GB2312" w:hint="eastAsia"/>
          <w:sz w:val="32"/>
          <w:szCs w:val="32"/>
        </w:rPr>
        <w:t>加大教师校外有偿补课查处力度，发现一起查处一起，直至撤销教师资格，形成警示震慑，切断课外违规补课等经济链条。</w:t>
      </w:r>
    </w:p>
    <w:p w:rsidR="007402B3" w:rsidRPr="007402B3" w:rsidRDefault="007402B3" w:rsidP="007402B3">
      <w:pPr>
        <w:spacing w:line="560" w:lineRule="exact"/>
        <w:ind w:firstLineChars="200" w:firstLine="640"/>
        <w:rPr>
          <w:rFonts w:ascii="仿宋_GB2312" w:eastAsia="仿宋_GB2312"/>
          <w:sz w:val="32"/>
          <w:szCs w:val="32"/>
        </w:rPr>
      </w:pPr>
    </w:p>
    <w:p w:rsidR="000D2C0C" w:rsidRPr="007402B3" w:rsidRDefault="000D2C0C" w:rsidP="007402B3">
      <w:pPr>
        <w:spacing w:line="560" w:lineRule="exact"/>
        <w:jc w:val="center"/>
        <w:rPr>
          <w:rFonts w:ascii="黑体" w:eastAsia="黑体" w:hAnsi="黑体"/>
          <w:sz w:val="32"/>
          <w:szCs w:val="32"/>
        </w:rPr>
      </w:pPr>
      <w:r w:rsidRPr="007402B3">
        <w:rPr>
          <w:rFonts w:ascii="黑体" w:eastAsia="黑体" w:hAnsi="黑体" w:hint="eastAsia"/>
          <w:sz w:val="32"/>
          <w:szCs w:val="32"/>
        </w:rPr>
        <w:t>如何落实“双减”政策</w:t>
      </w:r>
    </w:p>
    <w:p w:rsidR="000D2C0C" w:rsidRPr="000D2C0C" w:rsidRDefault="000D2C0C" w:rsidP="000D2C0C">
      <w:pPr>
        <w:spacing w:line="560" w:lineRule="exact"/>
        <w:ind w:firstLineChars="200" w:firstLine="640"/>
        <w:rPr>
          <w:rFonts w:ascii="仿宋_GB2312" w:eastAsia="仿宋_GB2312"/>
          <w:sz w:val="32"/>
          <w:szCs w:val="32"/>
        </w:rPr>
      </w:pPr>
      <w:r w:rsidRPr="000D2C0C">
        <w:rPr>
          <w:rFonts w:ascii="仿宋_GB2312" w:eastAsia="仿宋_GB2312" w:hint="eastAsia"/>
          <w:sz w:val="32"/>
          <w:szCs w:val="32"/>
        </w:rPr>
        <w:t>今年秋季学期是中小学全面落实“双减”有关部署要求的第一个学期。“双减”政策要让教育职能更多地从社会回到学校。因此，一线教师在义务教育中要发挥的作用更大，要承担的职责更多，并面临来自家长和社会的更高期待。迎</w:t>
      </w:r>
      <w:r w:rsidRPr="000D2C0C">
        <w:rPr>
          <w:rFonts w:ascii="仿宋_GB2312" w:eastAsia="仿宋_GB2312" w:hint="eastAsia"/>
          <w:sz w:val="32"/>
          <w:szCs w:val="32"/>
        </w:rPr>
        <w:lastRenderedPageBreak/>
        <w:t>接“双减”，对一线老师来说，是困难，更是挑战。</w:t>
      </w:r>
    </w:p>
    <w:p w:rsidR="000D2C0C" w:rsidRPr="000D2C0C" w:rsidRDefault="000D2C0C" w:rsidP="000D2C0C">
      <w:pPr>
        <w:spacing w:line="560" w:lineRule="exact"/>
        <w:ind w:firstLineChars="200" w:firstLine="640"/>
        <w:rPr>
          <w:rFonts w:ascii="仿宋_GB2312" w:eastAsia="仿宋_GB2312"/>
          <w:sz w:val="32"/>
          <w:szCs w:val="32"/>
        </w:rPr>
      </w:pPr>
      <w:r w:rsidRPr="000D2C0C">
        <w:rPr>
          <w:rFonts w:ascii="仿宋_GB2312" w:eastAsia="仿宋_GB2312" w:hint="eastAsia"/>
          <w:sz w:val="32"/>
          <w:szCs w:val="32"/>
        </w:rPr>
        <w:t>为将“双减”工作落到实处，真正减轻学生课业负担，我在实际教学中，根据初中学段、化学学科特点以及学生实际需要和完成能力，我是这样做的。</w:t>
      </w:r>
    </w:p>
    <w:p w:rsidR="000D2C0C" w:rsidRPr="000D2C0C" w:rsidRDefault="000D2C0C" w:rsidP="007402B3">
      <w:pPr>
        <w:spacing w:line="560" w:lineRule="exact"/>
        <w:ind w:firstLineChars="200" w:firstLine="643"/>
        <w:rPr>
          <w:rFonts w:ascii="仿宋_GB2312" w:eastAsia="仿宋_GB2312"/>
          <w:sz w:val="32"/>
          <w:szCs w:val="32"/>
        </w:rPr>
      </w:pPr>
      <w:r w:rsidRPr="007402B3">
        <w:rPr>
          <w:rFonts w:ascii="楷体" w:eastAsia="楷体" w:hAnsi="楷体" w:hint="eastAsia"/>
          <w:b/>
          <w:sz w:val="32"/>
          <w:szCs w:val="32"/>
        </w:rPr>
        <w:t>一读懂新政策。</w:t>
      </w:r>
      <w:r w:rsidRPr="000D2C0C">
        <w:rPr>
          <w:rFonts w:ascii="仿宋_GB2312" w:eastAsia="仿宋_GB2312" w:hint="eastAsia"/>
          <w:sz w:val="32"/>
          <w:szCs w:val="32"/>
        </w:rPr>
        <w:t>利用学校部署“双减”及“五项管理”工作专题会议，年级组长会、教研组长会、备课组长会开展的培训研讨活动，使自己读懂新政策，理解、内化、推进。</w:t>
      </w:r>
    </w:p>
    <w:p w:rsidR="000D2C0C" w:rsidRPr="000D2C0C" w:rsidRDefault="000D2C0C" w:rsidP="007402B3">
      <w:pPr>
        <w:spacing w:line="560" w:lineRule="exact"/>
        <w:ind w:firstLineChars="200" w:firstLine="643"/>
        <w:rPr>
          <w:rFonts w:ascii="仿宋_GB2312" w:eastAsia="仿宋_GB2312"/>
          <w:sz w:val="32"/>
          <w:szCs w:val="32"/>
        </w:rPr>
      </w:pPr>
      <w:r w:rsidRPr="007402B3">
        <w:rPr>
          <w:rFonts w:ascii="楷体" w:eastAsia="楷体" w:hAnsi="楷体" w:hint="eastAsia"/>
          <w:b/>
          <w:sz w:val="32"/>
          <w:szCs w:val="32"/>
        </w:rPr>
        <w:t>二是努力提高自己的教学业务能力。</w:t>
      </w:r>
      <w:r w:rsidRPr="000D2C0C">
        <w:rPr>
          <w:rFonts w:ascii="仿宋_GB2312" w:eastAsia="仿宋_GB2312" w:hint="eastAsia"/>
          <w:sz w:val="32"/>
          <w:szCs w:val="32"/>
        </w:rPr>
        <w:t>为实现减量不减质，教师应该认真研究学情与教材，充分利用组内教研和集体备课时间，解决对教材领悟不深，教法有困惑的问题，将单元重点与难点找准，研讨如何突破教学难点，如何实现每节课的教学目标，提高备课实效，向课堂教学要质量；加强教师之间的相互听课，努力提升教师业务能力；抓薄弱班级的教学质量，深入薄弱班级与班主任一起分析研究提高质量的解决方法，缩小班与班之间的差距。</w:t>
      </w:r>
    </w:p>
    <w:p w:rsidR="000D2C0C" w:rsidRPr="000D2C0C" w:rsidRDefault="000D2C0C" w:rsidP="007402B3">
      <w:pPr>
        <w:spacing w:line="560" w:lineRule="exact"/>
        <w:ind w:firstLineChars="200" w:firstLine="643"/>
        <w:rPr>
          <w:rFonts w:ascii="仿宋_GB2312" w:eastAsia="仿宋_GB2312"/>
          <w:sz w:val="32"/>
          <w:szCs w:val="32"/>
        </w:rPr>
      </w:pPr>
      <w:r w:rsidRPr="007402B3">
        <w:rPr>
          <w:rFonts w:ascii="楷体" w:eastAsia="楷体" w:hAnsi="楷体" w:hint="eastAsia"/>
          <w:b/>
          <w:sz w:val="32"/>
          <w:szCs w:val="32"/>
        </w:rPr>
        <w:t>三是提高课堂效率。</w:t>
      </w:r>
      <w:r w:rsidRPr="000D2C0C">
        <w:rPr>
          <w:rFonts w:ascii="仿宋_GB2312" w:eastAsia="仿宋_GB2312" w:hint="eastAsia"/>
          <w:sz w:val="32"/>
          <w:szCs w:val="32"/>
        </w:rPr>
        <w:t>课堂效率是课堂教学的生命，我在备课中应有针对的备课，在教学中也应有针对性的教学，会的不讲，讲了不会的不讲。在教学中应看到学生的差异，承认学生的差异，强调差异化教学,做到因材施教，分类指导。在课堂上注意调动学生的积极性，加强师生交流，充分体现学生学得容易，学得轻松，觉得愉快，通过培养学生学科的兴趣，调动学生学习的积极性、主动性，提高课堂的教学效果。</w:t>
      </w:r>
    </w:p>
    <w:p w:rsidR="000D2C0C" w:rsidRPr="000D2C0C" w:rsidRDefault="000D2C0C" w:rsidP="007402B3">
      <w:pPr>
        <w:spacing w:line="560" w:lineRule="exact"/>
        <w:ind w:firstLineChars="200" w:firstLine="643"/>
        <w:rPr>
          <w:rFonts w:ascii="仿宋_GB2312" w:eastAsia="仿宋_GB2312"/>
          <w:sz w:val="32"/>
          <w:szCs w:val="32"/>
        </w:rPr>
      </w:pPr>
      <w:r w:rsidRPr="007402B3">
        <w:rPr>
          <w:rFonts w:ascii="楷体" w:eastAsia="楷体" w:hAnsi="楷体" w:hint="eastAsia"/>
          <w:b/>
          <w:sz w:val="32"/>
          <w:szCs w:val="32"/>
        </w:rPr>
        <w:t>四是提高学生学习效率。</w:t>
      </w:r>
      <w:r w:rsidRPr="000D2C0C">
        <w:rPr>
          <w:rFonts w:ascii="仿宋_GB2312" w:eastAsia="仿宋_GB2312" w:hint="eastAsia"/>
          <w:sz w:val="32"/>
          <w:szCs w:val="32"/>
        </w:rPr>
        <w:t>双减工作落实后，学生的自主</w:t>
      </w:r>
      <w:r w:rsidRPr="000D2C0C">
        <w:rPr>
          <w:rFonts w:ascii="仿宋_GB2312" w:eastAsia="仿宋_GB2312" w:hint="eastAsia"/>
          <w:sz w:val="32"/>
          <w:szCs w:val="32"/>
        </w:rPr>
        <w:lastRenderedPageBreak/>
        <w:t>支配时间多了，首先引导学生提高自主支配时间的有效性。其次，要做好学生休息时间的引导，确保学生在课堂上有充沛的精力。学生在学习中也应注意，循序渐进。</w:t>
      </w:r>
    </w:p>
    <w:p w:rsidR="000D2C0C" w:rsidRPr="000D2C0C" w:rsidRDefault="000D2C0C" w:rsidP="007402B3">
      <w:pPr>
        <w:spacing w:line="560" w:lineRule="exact"/>
        <w:ind w:firstLineChars="200" w:firstLine="643"/>
        <w:rPr>
          <w:rFonts w:ascii="仿宋_GB2312" w:eastAsia="仿宋_GB2312"/>
          <w:sz w:val="32"/>
          <w:szCs w:val="32"/>
        </w:rPr>
      </w:pPr>
      <w:r w:rsidRPr="007402B3">
        <w:rPr>
          <w:rFonts w:ascii="楷体" w:eastAsia="楷体" w:hAnsi="楷体" w:hint="eastAsia"/>
          <w:b/>
          <w:sz w:val="32"/>
          <w:szCs w:val="32"/>
        </w:rPr>
        <w:t>五是提高作业效率。</w:t>
      </w:r>
      <w:r w:rsidRPr="000D2C0C">
        <w:rPr>
          <w:rFonts w:ascii="仿宋_GB2312" w:eastAsia="仿宋_GB2312" w:hint="eastAsia"/>
          <w:sz w:val="32"/>
          <w:szCs w:val="32"/>
        </w:rPr>
        <w:t>为真正减轻学生课业负担，我根据学科特点及学生实际需要和完成能力，设计分层次“套餐作业”、弹性作业和个性化作业。在布置作业前，我做到心中有数，无论哪个层次的作业，布置时一定要做到少而精，指向性明确，针对性强，深挖学生的特点和潜力，合理布置作业。不但要从质、量、形上做好作业的布置，也要求教师对作业反馈应要及时，一方面对学有困难的学生加强面批讲解和答疑辅导，另一方面对作业优秀的学生要激励表扬，不断增强其学习自信，让作业成为学生才能展示的平台。也可以发挥“小教师的作用”，兵教兵将教将达到团队协作的目的。</w:t>
      </w:r>
    </w:p>
    <w:p w:rsidR="000D2C0C" w:rsidRPr="000D2C0C" w:rsidRDefault="000D2C0C" w:rsidP="007402B3">
      <w:pPr>
        <w:spacing w:line="560" w:lineRule="exact"/>
        <w:ind w:firstLineChars="200" w:firstLine="643"/>
        <w:rPr>
          <w:rFonts w:ascii="仿宋_GB2312" w:eastAsia="仿宋_GB2312"/>
          <w:sz w:val="32"/>
          <w:szCs w:val="32"/>
        </w:rPr>
      </w:pPr>
      <w:r w:rsidRPr="007402B3">
        <w:rPr>
          <w:rFonts w:ascii="楷体" w:eastAsia="楷体" w:hAnsi="楷体" w:hint="eastAsia"/>
          <w:b/>
          <w:sz w:val="32"/>
          <w:szCs w:val="32"/>
        </w:rPr>
        <w:t>六是将课后延时服务与学生学科作业辅导有机融合,满足学生学习需求。</w:t>
      </w:r>
      <w:r w:rsidRPr="000D2C0C">
        <w:rPr>
          <w:rFonts w:ascii="仿宋_GB2312" w:eastAsia="仿宋_GB2312" w:hint="eastAsia"/>
          <w:sz w:val="32"/>
          <w:szCs w:val="32"/>
        </w:rPr>
        <w:t>我们学校的课后服务时间为周一至周五的下午六点至八点五十，我充分利用好课后服务时间，指导学生认真完成学科作业，保证学生在校期间能够完成大部分作业，解决家长的后顾之忧。可以对学习有困难的学生进行补差补缺辅导和答疑，为学有余力的学生拓展学习空间，满足学生的不同需求。</w:t>
      </w:r>
    </w:p>
    <w:p w:rsidR="000D2C0C" w:rsidRPr="000D2C0C" w:rsidRDefault="000D2C0C" w:rsidP="007402B3">
      <w:pPr>
        <w:spacing w:line="560" w:lineRule="exact"/>
        <w:ind w:firstLineChars="200" w:firstLine="643"/>
        <w:rPr>
          <w:rFonts w:ascii="仿宋_GB2312" w:eastAsia="仿宋_GB2312"/>
          <w:sz w:val="32"/>
          <w:szCs w:val="32"/>
        </w:rPr>
      </w:pPr>
      <w:r w:rsidRPr="007402B3">
        <w:rPr>
          <w:rFonts w:ascii="楷体" w:eastAsia="楷体" w:hAnsi="楷体" w:hint="eastAsia"/>
          <w:b/>
          <w:sz w:val="32"/>
          <w:szCs w:val="32"/>
        </w:rPr>
        <w:t>七是家校合力，为“双减”及“五项管理”工作的顺利推进，提供有力的保障。</w:t>
      </w:r>
      <w:r w:rsidRPr="000D2C0C">
        <w:rPr>
          <w:rFonts w:ascii="仿宋_GB2312" w:eastAsia="仿宋_GB2312" w:hint="eastAsia"/>
          <w:sz w:val="32"/>
          <w:szCs w:val="32"/>
        </w:rPr>
        <w:t>落实“双减”政策和强化“五项管理”，离不开广大家长的积极支持和参与。通过各种形式，对“双减”政策和“五项管理”以及学校的实施情况进行全</w:t>
      </w:r>
      <w:r w:rsidRPr="000D2C0C">
        <w:rPr>
          <w:rFonts w:ascii="仿宋_GB2312" w:eastAsia="仿宋_GB2312" w:hint="eastAsia"/>
          <w:sz w:val="32"/>
          <w:szCs w:val="32"/>
        </w:rPr>
        <w:lastRenderedPageBreak/>
        <w:t>面解读，让家长第一时间了解教育新政策和学校新举措，并请家长积极配合。例如请家长引导并监督孩子每晚的作业完成时间不能超过10：00。因特殊情况10点不能完成作业的，请家长在未完成作业的后面签上“作业未完成，按时休息”并签上姓名和日期，保证学生的睡眠时间。“双减”政策落地，不单单是学校的事，它需要家庭、学校共同努力，协同推进。两者之间要相互配合、相互支持，才会形成合力。双减做好了，才是真正的对学生、对家庭最好的解放，才能让孩子们能够自主探索学习。</w:t>
      </w:r>
    </w:p>
    <w:p w:rsidR="0044477D" w:rsidRDefault="000D2C0C" w:rsidP="00EA6AEF">
      <w:pPr>
        <w:spacing w:line="560" w:lineRule="exact"/>
        <w:ind w:firstLineChars="200" w:firstLine="640"/>
        <w:rPr>
          <w:rFonts w:ascii="仿宋_GB2312" w:eastAsia="仿宋_GB2312"/>
          <w:sz w:val="32"/>
          <w:szCs w:val="32"/>
        </w:rPr>
      </w:pPr>
      <w:r w:rsidRPr="000D2C0C">
        <w:rPr>
          <w:rFonts w:ascii="仿宋_GB2312" w:eastAsia="仿宋_GB2312" w:hint="eastAsia"/>
          <w:sz w:val="32"/>
          <w:szCs w:val="32"/>
        </w:rPr>
        <w:t>总之，作为一线教师，我们不但要时刻保持政治的敏感性，关注大政方针政策，用以指导我们落实立德树人根本任务，将知识在课堂上教透，提高教学效率，减轻学生、</w:t>
      </w:r>
      <w:r w:rsidR="00EA6AEF">
        <w:rPr>
          <w:rFonts w:ascii="仿宋_GB2312" w:eastAsia="仿宋_GB2312" w:hint="eastAsia"/>
          <w:sz w:val="32"/>
          <w:szCs w:val="32"/>
        </w:rPr>
        <w:t>家长负担，满足学生多样化需求，促进学生全面发展，使广大学生受益</w:t>
      </w:r>
      <w:r w:rsidRPr="000D2C0C">
        <w:rPr>
          <w:rFonts w:ascii="仿宋_GB2312" w:eastAsia="仿宋_GB2312" w:hint="eastAsia"/>
          <w:sz w:val="32"/>
          <w:szCs w:val="32"/>
        </w:rPr>
        <w:t>。而且同时也有责任和义务严于律己，以身作则，不断修炼和提升自己，努力做好教书育人的工作。</w:t>
      </w:r>
    </w:p>
    <w:p w:rsidR="00C47995" w:rsidRPr="00382F3A" w:rsidRDefault="00C47995" w:rsidP="001C7451">
      <w:pPr>
        <w:spacing w:line="560" w:lineRule="exact"/>
        <w:ind w:firstLineChars="200" w:firstLine="640"/>
        <w:rPr>
          <w:rFonts w:ascii="仿宋_GB2312" w:eastAsia="仿宋_GB2312"/>
          <w:sz w:val="32"/>
          <w:szCs w:val="32"/>
        </w:rPr>
      </w:pPr>
    </w:p>
    <w:sectPr w:rsidR="00C47995" w:rsidRPr="00382F3A" w:rsidSect="00A841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07C" w:rsidRDefault="006E507C" w:rsidP="006445C0">
      <w:r>
        <w:separator/>
      </w:r>
    </w:p>
  </w:endnote>
  <w:endnote w:type="continuationSeparator" w:id="1">
    <w:p w:rsidR="006E507C" w:rsidRDefault="006E507C" w:rsidP="006445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07C" w:rsidRDefault="006E507C" w:rsidP="006445C0">
      <w:r>
        <w:separator/>
      </w:r>
    </w:p>
  </w:footnote>
  <w:footnote w:type="continuationSeparator" w:id="1">
    <w:p w:rsidR="006E507C" w:rsidRDefault="006E507C" w:rsidP="006445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137CD"/>
    <w:multiLevelType w:val="hybridMultilevel"/>
    <w:tmpl w:val="15CA4EE2"/>
    <w:lvl w:ilvl="0" w:tplc="1A9A0F10">
      <w:start w:val="1"/>
      <w:numFmt w:val="japaneseCounting"/>
      <w:lvlText w:val="（%1）"/>
      <w:lvlJc w:val="left"/>
      <w:pPr>
        <w:ind w:left="720" w:hanging="720"/>
      </w:pPr>
      <w:rPr>
        <w:rFonts w:asciiTheme="minorHAnsi" w:eastAsiaTheme="minorEastAsia" w:hAnsiTheme="min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45C0"/>
    <w:rsid w:val="000D2C0C"/>
    <w:rsid w:val="0016521C"/>
    <w:rsid w:val="001C7451"/>
    <w:rsid w:val="00382F3A"/>
    <w:rsid w:val="0044477D"/>
    <w:rsid w:val="005B67BA"/>
    <w:rsid w:val="006445C0"/>
    <w:rsid w:val="00646EFA"/>
    <w:rsid w:val="006800B2"/>
    <w:rsid w:val="006E507C"/>
    <w:rsid w:val="007402B3"/>
    <w:rsid w:val="0076712D"/>
    <w:rsid w:val="008253CD"/>
    <w:rsid w:val="008C3C08"/>
    <w:rsid w:val="00A841ED"/>
    <w:rsid w:val="00BC5D7D"/>
    <w:rsid w:val="00BC71FC"/>
    <w:rsid w:val="00BC7F33"/>
    <w:rsid w:val="00C47995"/>
    <w:rsid w:val="00CE6E8E"/>
    <w:rsid w:val="00E71912"/>
    <w:rsid w:val="00EA6A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45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45C0"/>
    <w:rPr>
      <w:sz w:val="18"/>
      <w:szCs w:val="18"/>
    </w:rPr>
  </w:style>
  <w:style w:type="paragraph" w:styleId="a4">
    <w:name w:val="footer"/>
    <w:basedOn w:val="a"/>
    <w:link w:val="Char0"/>
    <w:uiPriority w:val="99"/>
    <w:semiHidden/>
    <w:unhideWhenUsed/>
    <w:rsid w:val="006445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45C0"/>
    <w:rPr>
      <w:sz w:val="18"/>
      <w:szCs w:val="18"/>
    </w:rPr>
  </w:style>
  <w:style w:type="paragraph" w:styleId="a5">
    <w:name w:val="Normal (Web)"/>
    <w:basedOn w:val="a"/>
    <w:uiPriority w:val="99"/>
    <w:semiHidden/>
    <w:unhideWhenUsed/>
    <w:rsid w:val="006445C0"/>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6800B2"/>
    <w:pPr>
      <w:ind w:firstLineChars="200" w:firstLine="420"/>
    </w:pPr>
  </w:style>
  <w:style w:type="character" w:styleId="a7">
    <w:name w:val="Strong"/>
    <w:basedOn w:val="a0"/>
    <w:uiPriority w:val="22"/>
    <w:qFormat/>
    <w:rsid w:val="00C47995"/>
    <w:rPr>
      <w:b/>
      <w:bCs/>
    </w:rPr>
  </w:style>
</w:styles>
</file>

<file path=word/webSettings.xml><?xml version="1.0" encoding="utf-8"?>
<w:webSettings xmlns:r="http://schemas.openxmlformats.org/officeDocument/2006/relationships" xmlns:w="http://schemas.openxmlformats.org/wordprocessingml/2006/main">
  <w:divs>
    <w:div w:id="301548592">
      <w:bodyDiv w:val="1"/>
      <w:marLeft w:val="0"/>
      <w:marRight w:val="0"/>
      <w:marTop w:val="0"/>
      <w:marBottom w:val="0"/>
      <w:divBdr>
        <w:top w:val="none" w:sz="0" w:space="0" w:color="auto"/>
        <w:left w:val="none" w:sz="0" w:space="0" w:color="auto"/>
        <w:bottom w:val="none" w:sz="0" w:space="0" w:color="auto"/>
        <w:right w:val="none" w:sz="0" w:space="0" w:color="auto"/>
      </w:divBdr>
    </w:div>
    <w:div w:id="667486915">
      <w:bodyDiv w:val="1"/>
      <w:marLeft w:val="0"/>
      <w:marRight w:val="0"/>
      <w:marTop w:val="0"/>
      <w:marBottom w:val="0"/>
      <w:divBdr>
        <w:top w:val="none" w:sz="0" w:space="0" w:color="auto"/>
        <w:left w:val="none" w:sz="0" w:space="0" w:color="auto"/>
        <w:bottom w:val="none" w:sz="0" w:space="0" w:color="auto"/>
        <w:right w:val="none" w:sz="0" w:space="0" w:color="auto"/>
      </w:divBdr>
    </w:div>
    <w:div w:id="16814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385</Words>
  <Characters>2198</Characters>
  <Application>Microsoft Office Word</Application>
  <DocSecurity>0</DocSecurity>
  <Lines>18</Lines>
  <Paragraphs>5</Paragraphs>
  <ScaleCrop>false</ScaleCrop>
  <Company>china</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2021-10-05T11:13:00Z</dcterms:created>
  <dcterms:modified xsi:type="dcterms:W3CDTF">2021-10-07T04:38:00Z</dcterms:modified>
</cp:coreProperties>
</file>