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eastAsiaTheme="minorEastAsia"/>
          <w:lang w:eastAsia="zh-CN"/>
        </w:rPr>
      </w:pPr>
      <w:r>
        <w:rPr>
          <w:rFonts w:hint="eastAsia"/>
        </w:rPr>
        <w:t>研修作业</w:t>
      </w:r>
      <w:r>
        <w:rPr>
          <w:rFonts w:hint="eastAsia"/>
          <w:lang w:eastAsia="zh-CN"/>
        </w:rPr>
        <w:t>：</w:t>
      </w:r>
    </w:p>
    <w:p>
      <w:pPr>
        <w:ind w:firstLine="420" w:firstLineChars="200"/>
        <w:rPr>
          <w:rFonts w:hint="eastAsia"/>
        </w:rPr>
      </w:pPr>
      <w:r>
        <w:rPr>
          <w:rFonts w:hint="eastAsia"/>
        </w:rPr>
        <w:t xml:space="preserve"> 简要介绍自身所授专业的人才培养模式，你认为本模式有待改进的地方在哪？</w:t>
      </w:r>
    </w:p>
    <w:p>
      <w:pPr>
        <w:ind w:firstLine="420" w:firstLineChars="200"/>
        <w:rPr>
          <w:rFonts w:hint="eastAsia"/>
        </w:rPr>
      </w:pPr>
    </w:p>
    <w:p>
      <w:pPr>
        <w:ind w:firstLine="420" w:firstLineChars="200"/>
        <w:rPr>
          <w:rFonts w:hint="eastAsia"/>
        </w:rPr>
      </w:pPr>
      <w:r>
        <w:rPr>
          <w:rFonts w:hint="eastAsia"/>
        </w:rPr>
        <w:t>我校的市场营销专业人才培养模式还是比较传统的，课程体系按照专业基础课、专业核心课、专业限选课和方向课开设。通过参加本次市场营销专业骨干教师培训项目，聆听了系列面授课，线上研修学习系列网络课程，觉得应该从“专业与创业结合”的角度，改进人才培养模式，认识如下：</w:t>
      </w:r>
    </w:p>
    <w:p>
      <w:pPr>
        <w:ind w:firstLine="210" w:firstLineChars="100"/>
        <w:rPr>
          <w:rFonts w:hint="eastAsia"/>
        </w:rPr>
      </w:pPr>
      <w:r>
        <w:rPr>
          <w:rFonts w:hint="eastAsia"/>
        </w:rPr>
        <w:t>1.把创业教育课程融入市场营销专业课程中</w:t>
      </w:r>
    </w:p>
    <w:p>
      <w:pPr>
        <w:ind w:firstLine="420" w:firstLineChars="200"/>
        <w:rPr>
          <w:rFonts w:hint="eastAsia"/>
        </w:rPr>
      </w:pPr>
      <w:r>
        <w:rPr>
          <w:rFonts w:hint="eastAsia"/>
        </w:rPr>
        <w:t>课程是专业的核心，是实现专业培养目标的重要载体，创业活动是综合性很强的社会实践，要求创业者具有多方面的素质和能力。因此，创业教育应对创业者从多个方面进行培养和教育。关键在于创业教育课程的开设与教学方法的改革，实施中，在专业课程中渗透创业教育。增设一些创业教育课程，融入创业教育内容。比如开设：创业实务、创业入门、网上开店、职业规划与创业指导等相关课程，完善市场营销专业的课程设置，培养学生创业意识。</w:t>
      </w:r>
    </w:p>
    <w:p>
      <w:pPr>
        <w:rPr>
          <w:rFonts w:hint="eastAsia"/>
        </w:rPr>
      </w:pPr>
      <w:r>
        <w:rPr>
          <w:rFonts w:hint="eastAsia"/>
        </w:rPr>
        <w:t>创业教育同时是一种理念教育与素质教育。</w:t>
      </w:r>
    </w:p>
    <w:p>
      <w:pPr>
        <w:rPr>
          <w:rFonts w:hint="eastAsia"/>
        </w:rPr>
      </w:pPr>
      <w:r>
        <w:rPr>
          <w:rFonts w:hint="eastAsia"/>
        </w:rPr>
        <w:t>营销专业教学课程均应体现创业教育思想。如营销专业课教师能够将成功创业者的历史和现在的状况介绍给学生，并使学生了解企业家失败之后获得成功的原因；在会计课程中，将创业教育渗透到成本、利润概念、资金流动计划、财务报表、税收中，使学生具备创业基本素质。</w:t>
      </w:r>
    </w:p>
    <w:p>
      <w:pPr>
        <w:ind w:firstLine="210" w:firstLineChars="100"/>
        <w:rPr>
          <w:rFonts w:hint="eastAsia"/>
        </w:rPr>
      </w:pPr>
      <w:r>
        <w:rPr>
          <w:rFonts w:hint="eastAsia"/>
        </w:rPr>
        <w:t>2.在市场营销专业实训中融入创业实训</w:t>
      </w:r>
    </w:p>
    <w:p>
      <w:pPr>
        <w:ind w:firstLine="420" w:firstLineChars="200"/>
        <w:rPr>
          <w:rFonts w:hint="eastAsia"/>
        </w:rPr>
      </w:pPr>
      <w:r>
        <w:rPr>
          <w:rFonts w:hint="eastAsia"/>
        </w:rPr>
        <w:t>营销模拟实训、营销策划实训和校企合作实训是主要实训模式，此外增加创业类的实训项目，可以提高学生的营销与创业实战能力。</w:t>
      </w:r>
    </w:p>
    <w:p>
      <w:pPr>
        <w:rPr>
          <w:rFonts w:hint="eastAsia"/>
        </w:rPr>
      </w:pPr>
      <w:r>
        <w:rPr>
          <w:rFonts w:hint="eastAsia"/>
        </w:rPr>
        <w:t>创业实训可以进行模拟创业，也可以进行真实创业。模拟创业可以利用成熟软件，进行创业测评、创业学堂、创业计划书撰写和创业实战，创业实战中可以选取不同行业，在行业进行创业实战，提高学生对市场分析、判断与开发的能力。</w:t>
      </w:r>
    </w:p>
    <w:p>
      <w:pPr>
        <w:ind w:firstLine="210" w:firstLineChars="100"/>
        <w:rPr>
          <w:rFonts w:hint="eastAsia"/>
        </w:rPr>
      </w:pPr>
      <w:r>
        <w:rPr>
          <w:rFonts w:hint="eastAsia"/>
        </w:rPr>
        <w:t>3.建设学院的创业实践平台进行真实创业</w:t>
      </w:r>
    </w:p>
    <w:p>
      <w:pPr>
        <w:ind w:firstLine="420" w:firstLineChars="200"/>
        <w:rPr>
          <w:rFonts w:hint="eastAsia"/>
        </w:rPr>
      </w:pPr>
      <w:r>
        <w:rPr>
          <w:rFonts w:hint="eastAsia"/>
        </w:rPr>
        <w:t>比如建设创业教育基地，利用学校资源，从资金、场地、设备、设施等方面为学生创业提供扶持、优惠等。这种创业实践教育可以和市场营销专业很好的融合，更好地为广大学生提供创业与就业的理论和实践知识，激发同学们的创业热情。</w:t>
      </w:r>
    </w:p>
    <w:p>
      <w:pPr>
        <w:ind w:firstLine="210" w:firstLineChars="100"/>
        <w:rPr>
          <w:rFonts w:hint="eastAsia"/>
        </w:rPr>
      </w:pPr>
      <w:r>
        <w:rPr>
          <w:rFonts w:hint="eastAsia"/>
        </w:rPr>
        <w:t>4.在市场营销第二课堂中融入创业教育</w:t>
      </w:r>
    </w:p>
    <w:p>
      <w:pPr>
        <w:ind w:firstLine="420" w:firstLineChars="200"/>
        <w:rPr>
          <w:rFonts w:hint="eastAsia"/>
        </w:rPr>
      </w:pPr>
      <w:r>
        <w:rPr>
          <w:rFonts w:hint="eastAsia"/>
        </w:rPr>
        <w:t>第二课堂是市场营销专业培养学生综合素质与职业技能的重要平台，弥补了课堂教学不足，丰富了学生业余生活，开拓了学生视野。例如创业讲座可以为营销专业学生带来成功人士创业的相关知识与经验，让学生更实际的体验创业的艰辛与技巧。请企业家来学校给大学生做创业指导讲座，是一种方法、观念上的创新，可以给大学生一些在创业上的引导和帮助。</w:t>
      </w:r>
    </w:p>
    <w:p>
      <w:pPr>
        <w:rPr>
          <w:rFonts w:hint="eastAsia"/>
        </w:rPr>
      </w:pPr>
      <w:r>
        <w:rPr>
          <w:rFonts w:hint="eastAsia"/>
        </w:rPr>
        <w:t>此外，营销策划大赛可以和创业大赛结合，通过创业大赛增强学生的营销与创业能力。在一定意义上，大赛也是创业教育的关键组成部分，是实现创业创新、建立大学外部联系、落实运营资金的平台，而且创业大赛寓教育于实践，发展并传播着现代创业教育理念。</w:t>
      </w:r>
    </w:p>
    <w:p>
      <w:pPr>
        <w:ind w:firstLine="210" w:firstLineChars="100"/>
        <w:rPr>
          <w:rFonts w:hint="eastAsia"/>
        </w:rPr>
      </w:pPr>
      <w:r>
        <w:rPr>
          <w:rFonts w:hint="eastAsia"/>
        </w:rPr>
        <w:t>5.创业教育融合市场营销专业师资队伍建设</w:t>
      </w:r>
    </w:p>
    <w:p>
      <w:pPr>
        <w:ind w:firstLine="420" w:firstLineChars="200"/>
        <w:rPr>
          <w:rFonts w:hint="eastAsia"/>
        </w:rPr>
      </w:pPr>
      <w:r>
        <w:rPr>
          <w:rFonts w:hint="eastAsia"/>
        </w:rPr>
        <w:t>吸纳校外的科研人员、成功企业家和创业投资家等各方面人士参加的“创业导师”队伍组建一支专兼结合、相对稳定的创业师资队伍。</w:t>
      </w:r>
    </w:p>
    <w:p>
      <w:pPr>
        <w:rPr>
          <w:rFonts w:hint="eastAsia"/>
        </w:rPr>
      </w:pPr>
      <w:r>
        <w:rPr>
          <w:rFonts w:hint="eastAsia"/>
        </w:rPr>
        <w:t>鼓励老师进行创业实践或企业实践；也可以进行ＫＡＢ、ＳＹＢ等创业教育师资培训。</w:t>
      </w:r>
    </w:p>
    <w:p>
      <w:pPr>
        <w:rPr>
          <w:rFonts w:hint="eastAsia"/>
        </w:rPr>
      </w:pPr>
      <w:r>
        <w:rPr>
          <w:rFonts w:hint="eastAsia"/>
        </w:rPr>
        <w:t>通过创新教育培训，向学生传递最新的创业教育方法与理念。</w:t>
      </w:r>
    </w:p>
    <w:p>
      <w:pPr>
        <w:ind w:firstLine="210" w:firstLineChars="100"/>
        <w:rPr>
          <w:rFonts w:hint="eastAsia"/>
        </w:rPr>
      </w:pPr>
      <w:r>
        <w:rPr>
          <w:rFonts w:hint="eastAsia"/>
        </w:rPr>
        <w:t>6.创业教育融合市场营销专业校企合作</w:t>
      </w:r>
    </w:p>
    <w:p>
      <w:pPr>
        <w:ind w:firstLine="420" w:firstLineChars="200"/>
      </w:pPr>
      <w:bookmarkStart w:id="0" w:name="_GoBack"/>
      <w:bookmarkEnd w:id="0"/>
      <w:r>
        <w:rPr>
          <w:rFonts w:hint="eastAsia"/>
        </w:rPr>
        <w:t>利用合作企业的资源，提供创业项目，让学生改变传统就业观念，增强学生创业意识，实现“创业式就业”。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67AAA"/>
    <w:rsid w:val="576F6797"/>
    <w:rsid w:val="5ABD0F0E"/>
    <w:rsid w:val="68567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2021-08-14T10:24:00Z</dcterms:created>
  <dc:creator>Administrator</dc:creator>
  <cp:lastModifiedBy>Administrator</cp:lastModifiedBy>
  <dcterms:modified xsi:type="dcterms:W3CDTF">2021-08-14T10:26:51Z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2052-11.1.0.8200</vt:lpwstr>
  </property>
</Properties>
</file>