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5D84" w14:textId="5AFAE561" w:rsidR="00A34EF7" w:rsidRPr="005377A0" w:rsidRDefault="004D4900" w:rsidP="008A6A59">
      <w:pPr>
        <w:jc w:val="center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A34EF7">
        <w:rPr>
          <w:rFonts w:ascii="黑体" w:eastAsia="黑体" w:hAnsi="黑体" w:hint="eastAsia"/>
          <w:sz w:val="44"/>
          <w:szCs w:val="44"/>
        </w:rPr>
        <w:t>计算机</w:t>
      </w:r>
      <w:r w:rsidR="00F440D7">
        <w:rPr>
          <w:rFonts w:ascii="黑体" w:eastAsia="黑体" w:hAnsi="黑体" w:hint="eastAsia"/>
          <w:sz w:val="44"/>
          <w:szCs w:val="44"/>
        </w:rPr>
        <w:t>应用</w:t>
      </w:r>
      <w:r w:rsidR="00767F9F" w:rsidRPr="00A34EF7">
        <w:rPr>
          <w:rFonts w:ascii="黑体" w:eastAsia="黑体" w:hAnsi="黑体" w:hint="eastAsia"/>
          <w:sz w:val="44"/>
          <w:szCs w:val="44"/>
        </w:rPr>
        <w:t>专业</w:t>
      </w:r>
    </w:p>
    <w:p w14:paraId="29A91048" w14:textId="2BF95A0D" w:rsidR="00A34EF7" w:rsidRDefault="00CC1D60" w:rsidP="00CC1D60">
      <w:pPr>
        <w:spacing w:beforeLines="50" w:before="156" w:line="360" w:lineRule="auto"/>
        <w:jc w:val="center"/>
        <w:rPr>
          <w:rFonts w:ascii="黑体" w:eastAsia="黑体" w:hAnsi="黑体"/>
          <w:sz w:val="44"/>
          <w:szCs w:val="44"/>
        </w:rPr>
      </w:pPr>
      <w:r w:rsidRPr="00CC1D60">
        <w:rPr>
          <w:rFonts w:ascii="黑体" w:eastAsia="黑体" w:hAnsi="黑体" w:hint="eastAsia"/>
          <w:sz w:val="44"/>
          <w:szCs w:val="44"/>
        </w:rPr>
        <w:t>个</w:t>
      </w:r>
      <w:r w:rsidRPr="00CC1D60">
        <w:rPr>
          <w:rFonts w:ascii="黑体" w:eastAsia="黑体" w:hAnsi="黑体"/>
          <w:sz w:val="44"/>
          <w:szCs w:val="44"/>
        </w:rPr>
        <w:t>人学习总结</w:t>
      </w:r>
      <w:bookmarkStart w:id="0" w:name="_GoBack"/>
      <w:bookmarkEnd w:id="0"/>
    </w:p>
    <w:p w14:paraId="6EC17B82" w14:textId="663EA409" w:rsidR="008A6A59" w:rsidRPr="008A6A59" w:rsidRDefault="008A6A59" w:rsidP="008A6A59">
      <w:pPr>
        <w:spacing w:beforeLines="50" w:before="156" w:line="360" w:lineRule="auto"/>
        <w:ind w:firstLineChars="200" w:firstLine="560"/>
        <w:jc w:val="center"/>
        <w:rPr>
          <w:rFonts w:ascii="宋体" w:eastAsia="宋体" w:hAnsi="宋体" w:hint="eastAsia"/>
          <w:sz w:val="28"/>
          <w:szCs w:val="28"/>
        </w:rPr>
      </w:pPr>
      <w:r w:rsidRPr="008A6A59">
        <w:rPr>
          <w:rFonts w:ascii="宋体" w:eastAsia="宋体" w:hAnsi="宋体" w:hint="eastAsia"/>
          <w:sz w:val="28"/>
          <w:szCs w:val="28"/>
        </w:rPr>
        <w:t>姓</w:t>
      </w:r>
      <w:r w:rsidRPr="008A6A59">
        <w:rPr>
          <w:rFonts w:ascii="宋体" w:eastAsia="宋体" w:hAnsi="宋体"/>
          <w:sz w:val="28"/>
          <w:szCs w:val="28"/>
        </w:rPr>
        <w:t>名</w:t>
      </w:r>
      <w:r w:rsidRPr="008A6A59">
        <w:rPr>
          <w:rFonts w:ascii="宋体" w:eastAsia="宋体" w:hAnsi="宋体" w:hint="eastAsia"/>
          <w:sz w:val="28"/>
          <w:szCs w:val="28"/>
        </w:rPr>
        <w:t>：李</w:t>
      </w:r>
      <w:r w:rsidRPr="008A6A59">
        <w:rPr>
          <w:rFonts w:ascii="宋体" w:eastAsia="宋体" w:hAnsi="宋体"/>
          <w:sz w:val="28"/>
          <w:szCs w:val="28"/>
        </w:rPr>
        <w:t>海生</w:t>
      </w:r>
      <w:r w:rsidRPr="008A6A59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8A6A59">
        <w:rPr>
          <w:rFonts w:ascii="宋体" w:eastAsia="宋体" w:hAnsi="宋体" w:hint="eastAsia"/>
          <w:sz w:val="28"/>
          <w:szCs w:val="28"/>
        </w:rPr>
        <w:t>工</w:t>
      </w:r>
      <w:r w:rsidRPr="008A6A59">
        <w:rPr>
          <w:rFonts w:ascii="宋体" w:eastAsia="宋体" w:hAnsi="宋体"/>
          <w:sz w:val="28"/>
          <w:szCs w:val="28"/>
        </w:rPr>
        <w:t>作学校：济源职业技术学校</w:t>
      </w:r>
    </w:p>
    <w:p w14:paraId="7A980400" w14:textId="21B73072" w:rsidR="008A6A59" w:rsidRPr="008A6A59" w:rsidRDefault="00CC1D60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2021年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7月10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日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我有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幸参加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了有河南省水利与环境职业学院组织的2021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年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国家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级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骨干教师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中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高职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衔接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培训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班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，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从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各位专家的讲授中我重新认识了中高职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衔接的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重要性和中高职衔接人才培养方案与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课程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设置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，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提高了</w:t>
      </w:r>
      <w:proofErr w:type="gramStart"/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自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已</w:t>
      </w:r>
      <w:proofErr w:type="gramEnd"/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在中高职衔接方面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知识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水平。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培训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期间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我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认真聆听专家讲课，主动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参与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研讨活动，</w:t>
      </w:r>
      <w:r w:rsid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积极</w:t>
      </w:r>
      <w:r w:rsid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主动完成学习汇报材料。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同时我也深深地感到自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身存在的不足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,把此次培训的所学、所得用于现实教学中。现将学习情况总结如下:</w:t>
      </w:r>
    </w:p>
    <w:p w14:paraId="34DE75DA" w14:textId="77777777" w:rsidR="008A6A59" w:rsidRPr="008A6A59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一、通过培训更新理念提高认识。</w:t>
      </w:r>
    </w:p>
    <w:p w14:paraId="3F064731" w14:textId="2206B05A" w:rsidR="008A6A59" w:rsidRPr="008A6A59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bCs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通过这段时间的学习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,使我越发感到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一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名合格的中</w:t>
      </w:r>
      <w:proofErr w:type="gramStart"/>
      <w:r>
        <w:rPr>
          <w:rFonts w:ascii="宋体" w:eastAsia="宋体" w:hAnsi="宋体"/>
          <w:color w:val="404040" w:themeColor="text1" w:themeTint="BF"/>
          <w:sz w:val="28"/>
          <w:szCs w:val="28"/>
        </w:rPr>
        <w:t>职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专业</w:t>
      </w:r>
      <w:proofErr w:type="gramEnd"/>
      <w:r>
        <w:rPr>
          <w:rFonts w:ascii="宋体" w:eastAsia="宋体" w:hAnsi="宋体"/>
          <w:color w:val="404040" w:themeColor="text1" w:themeTint="BF"/>
          <w:sz w:val="28"/>
          <w:szCs w:val="28"/>
        </w:rPr>
        <w:t>教师不但要了解中职教</w:t>
      </w:r>
      <w:proofErr w:type="gramStart"/>
      <w:r>
        <w:rPr>
          <w:rFonts w:ascii="宋体" w:eastAsia="宋体" w:hAnsi="宋体"/>
          <w:color w:val="404040" w:themeColor="text1" w:themeTint="BF"/>
          <w:sz w:val="28"/>
          <w:szCs w:val="28"/>
        </w:rPr>
        <w:t>育还要</w:t>
      </w:r>
      <w:proofErr w:type="gramEnd"/>
      <w:r>
        <w:rPr>
          <w:rFonts w:ascii="宋体" w:eastAsia="宋体" w:hAnsi="宋体"/>
          <w:color w:val="404040" w:themeColor="text1" w:themeTint="BF"/>
          <w:sz w:val="28"/>
          <w:szCs w:val="28"/>
        </w:rPr>
        <w:t>了解相应的高职教育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，这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次培训中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几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位专家讲的课就充分印证了这句话。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也使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我更清楚地认识到中高职教育衔接的意义。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中等职业教育是高中阶段教育的重要组成部分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 重点培养技能型人才，发挥基础性作用;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高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等职业教育是高等教育的重要组成部分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,重点培养高端技能型人才,发挥引领作用。构建现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代职业教育体系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,增强职业教育支撑产业发展的能力,实现职业教育科学发展,中高职衔接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是关键。而中高职衔接是指按照建设现代职业教育体系的要求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,推动中等和高等职业教育协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调发展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,系统培养适应经济社会发展需要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lastRenderedPageBreak/>
        <w:t>的技能型特别是高端技能型人才。</w:t>
      </w:r>
    </w:p>
    <w:p w14:paraId="16FF6EF8" w14:textId="05D9196D" w:rsidR="008A6A59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bCs/>
          <w:color w:val="404040" w:themeColor="text1" w:themeTint="BF"/>
          <w:sz w:val="28"/>
          <w:szCs w:val="28"/>
        </w:rPr>
      </w:pP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当然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不是所有的专业都适合衔接的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,主要是一些长线专业,就业比较稳定的专业适合中、高职打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通，而一些变化太快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,就业随市场变的专业就不适合。比如,护理就适合贯通,因为它对技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能的要求比较高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,学生可以比较早就进行职业技能的训练,但</w:t>
      </w:r>
      <w:proofErr w:type="gramStart"/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动漫等</w:t>
      </w:r>
      <w:proofErr w:type="gramEnd"/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专业的衔接就有点难，</w:t>
      </w:r>
      <w:r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中、高职</w:t>
      </w:r>
      <w:r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5、6年读完,可能市场又有新的变化了。</w:t>
      </w:r>
    </w:p>
    <w:p w14:paraId="7B4D9821" w14:textId="3FD8CA59" w:rsidR="001A48C0" w:rsidRDefault="008A6A59" w:rsidP="001A48C0">
      <w:pPr>
        <w:autoSpaceDE w:val="0"/>
        <w:ind w:firstLineChars="200" w:firstLine="560"/>
        <w:outlineLvl w:val="0"/>
        <w:rPr>
          <w:rFonts w:ascii="宋体" w:eastAsia="宋体" w:hAnsi="宋体"/>
          <w:bCs/>
          <w:color w:val="404040" w:themeColor="text1" w:themeTint="BF"/>
          <w:sz w:val="28"/>
          <w:szCs w:val="28"/>
        </w:rPr>
      </w:pP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在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培训期间我们还重点学习了中高职衔接中人才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培养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方案的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编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写，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包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永刚教授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认真的讲解和一步一步、</w:t>
      </w:r>
      <w:proofErr w:type="gramStart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一个模块一个模块</w:t>
      </w:r>
      <w:proofErr w:type="gramEnd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地教我们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编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写。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还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给出具体的</w:t>
      </w:r>
      <w:r w:rsidR="001A48C0" w:rsidRP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参考格式及有关说明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，这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些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格式有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些是我以前没有接触过的，特别是第三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、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四部分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“</w:t>
      </w:r>
      <w:r w:rsidR="001A48C0" w:rsidRP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三、修业年限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：</w:t>
      </w:r>
      <w:r w:rsidR="001A48C0" w:rsidRP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中、高职学历教育修业年限均以3年为主，可以根据学生灵活学习需求合理、弹性安排学习时间。四、职业面向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：</w:t>
      </w:r>
      <w:r w:rsidR="001A48C0" w:rsidRP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可以表格的形式呈现。包括本专业所属专业大类（专业类）及代码，本专业所对应的行业、主要职业类别、主要岗位类别（或技术领域）、职业技能等级证书、社会认可度高的行业企业标准和证书举例。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”</w:t>
      </w:r>
    </w:p>
    <w:p w14:paraId="7AD79936" w14:textId="1143F653" w:rsidR="001A48C0" w:rsidRPr="001A48C0" w:rsidRDefault="001A48C0" w:rsidP="001A48C0">
      <w:pPr>
        <w:autoSpaceDE w:val="0"/>
        <w:ind w:firstLineChars="200" w:firstLine="560"/>
        <w:outlineLvl w:val="0"/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</w:pP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当然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在学习的过程中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杨金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栓老师的《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如何打造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职业学校有效课堂》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和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赵丽英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老师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的《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课堂思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 xml:space="preserve">政 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润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物无声》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都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给了我很深的启发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，使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我重新对上好一节专业课进行定位。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特别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是赵丽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英老师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的讲座从当前的各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个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方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面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分析了</w:t>
      </w:r>
      <w:proofErr w:type="gramStart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课堂</w:t>
      </w:r>
      <w:r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思</w:t>
      </w:r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政的</w:t>
      </w:r>
      <w:proofErr w:type="gramEnd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重要性，并多学科、多角度地给我们讲解分析了课堂中如何</w:t>
      </w:r>
      <w:proofErr w:type="gramStart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融入思政元素</w:t>
      </w:r>
      <w:proofErr w:type="gramEnd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，</w:t>
      </w:r>
      <w:proofErr w:type="gramStart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思政元素</w:t>
      </w:r>
      <w:proofErr w:type="gramEnd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要课堂中应该讲解到什么程度。为我以后要专业课堂上更好地</w:t>
      </w:r>
      <w:proofErr w:type="gramStart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融入思政元素</w:t>
      </w:r>
      <w:proofErr w:type="gramEnd"/>
      <w:r>
        <w:rPr>
          <w:rFonts w:ascii="宋体" w:eastAsia="宋体" w:hAnsi="宋体"/>
          <w:bCs/>
          <w:color w:val="404040" w:themeColor="text1" w:themeTint="BF"/>
          <w:sz w:val="28"/>
          <w:szCs w:val="28"/>
        </w:rPr>
        <w:t>指明的方向、给出了解答过程。</w:t>
      </w:r>
    </w:p>
    <w:p w14:paraId="13A34BCA" w14:textId="472BAC14" w:rsidR="008A6A59" w:rsidRPr="008A6A59" w:rsidRDefault="001A48C0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 w:hint="eastAsia"/>
          <w:color w:val="404040" w:themeColor="text1" w:themeTint="BF"/>
          <w:sz w:val="28"/>
          <w:szCs w:val="28"/>
        </w:rPr>
      </w:pP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lastRenderedPageBreak/>
        <w:t>当然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我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明白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只有不断的学习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,不断的提升。不断加强修养才能胜任教育这项工作。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在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完成这次线下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培训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后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 我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一定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抽时间进行网上学习,认真观看各个专家的视频</w:t>
      </w:r>
      <w:proofErr w:type="gramStart"/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录象</w:t>
      </w:r>
      <w:proofErr w:type="gramEnd"/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,通过学习,解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决了我在实际教学中遇到的很多疑难问题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,使自己在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中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高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衔接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、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课程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思政、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教育理念教学方法等各方面有了很大的提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升，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更新了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教育理论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,丰富了教学经验,同时也结识了许多优秀的教师,开阔了视野,充实了自己。我也更加珍惜这次学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习机会。我通过课程视频聆听了专家的专题讲座</w:t>
      </w:r>
      <w:r w:rsidR="008A6A59" w:rsidRPr="008A6A59">
        <w:rPr>
          <w:rFonts w:ascii="宋体" w:eastAsia="宋体" w:hAnsi="宋体"/>
          <w:color w:val="404040" w:themeColor="text1" w:themeTint="BF"/>
          <w:sz w:val="28"/>
          <w:szCs w:val="28"/>
        </w:rPr>
        <w:t>;通过课程文本加深了对专题的理解;通过课程作业反思了以往和展望即将启动的教学改革;通</w:t>
      </w:r>
      <w:r w:rsidR="008A6A59"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过网上探讨寻找到了思想的沉淀和共鸣。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了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解了中高职衔接人才培养的需求，为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今</w:t>
      </w:r>
      <w:r>
        <w:rPr>
          <w:rFonts w:ascii="宋体" w:eastAsia="宋体" w:hAnsi="宋体"/>
          <w:color w:val="404040" w:themeColor="text1" w:themeTint="BF"/>
          <w:sz w:val="28"/>
          <w:szCs w:val="28"/>
        </w:rPr>
        <w:t>后更好地</w:t>
      </w:r>
      <w:proofErr w:type="gramStart"/>
      <w:r>
        <w:rPr>
          <w:rFonts w:ascii="宋体" w:eastAsia="宋体" w:hAnsi="宋体"/>
          <w:color w:val="404040" w:themeColor="text1" w:themeTint="BF"/>
          <w:sz w:val="28"/>
          <w:szCs w:val="28"/>
        </w:rPr>
        <w:t>进行</w:t>
      </w:r>
      <w:r>
        <w:rPr>
          <w:rFonts w:ascii="宋体" w:eastAsia="宋体" w:hAnsi="宋体" w:hint="eastAsia"/>
          <w:color w:val="404040" w:themeColor="text1" w:themeTint="BF"/>
          <w:sz w:val="28"/>
          <w:szCs w:val="28"/>
        </w:rPr>
        <w:t>进行</w:t>
      </w:r>
      <w:proofErr w:type="gramEnd"/>
      <w:r>
        <w:rPr>
          <w:rFonts w:ascii="宋体" w:eastAsia="宋体" w:hAnsi="宋体"/>
          <w:color w:val="404040" w:themeColor="text1" w:themeTint="BF"/>
          <w:sz w:val="28"/>
          <w:szCs w:val="28"/>
        </w:rPr>
        <w:t>中</w:t>
      </w:r>
      <w:proofErr w:type="gramStart"/>
      <w:r>
        <w:rPr>
          <w:rFonts w:ascii="宋体" w:eastAsia="宋体" w:hAnsi="宋体"/>
          <w:color w:val="404040" w:themeColor="text1" w:themeTint="BF"/>
          <w:sz w:val="28"/>
          <w:szCs w:val="28"/>
        </w:rPr>
        <w:t>职阶段才教学</w:t>
      </w:r>
      <w:proofErr w:type="gramEnd"/>
      <w:r>
        <w:rPr>
          <w:rFonts w:ascii="宋体" w:eastAsia="宋体" w:hAnsi="宋体"/>
          <w:color w:val="404040" w:themeColor="text1" w:themeTint="BF"/>
          <w:sz w:val="28"/>
          <w:szCs w:val="28"/>
        </w:rPr>
        <w:t>有了更明确的方向。</w:t>
      </w:r>
    </w:p>
    <w:p w14:paraId="7A9F30E3" w14:textId="77777777" w:rsidR="008A6A59" w:rsidRPr="008A6A59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二、通过培训学习创设了好的环境和交流的平台</w:t>
      </w:r>
    </w:p>
    <w:p w14:paraId="424FC8DF" w14:textId="77777777" w:rsidR="001A48C0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国培为我们积极地创造学习条件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,为教师的学习交流创设了良好的环境和交流的平台。这次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计算机应用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专业</w:t>
      </w:r>
      <w:r w:rsidR="001A48C0"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国家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级骨干教师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中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高职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衔接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培训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班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培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训形式多样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,方法多种,它既有面向全体教师的大型通</w:t>
      </w:r>
      <w:proofErr w:type="gramStart"/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识培训</w:t>
      </w:r>
      <w:proofErr w:type="gramEnd"/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和学习,又有针对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具体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群体、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具体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学科教师的小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群体学习和个人学习。参加“国培”后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,我又多了一个学习、交流和展示的平台,我在建立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学习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交流</w:t>
      </w:r>
      <w:proofErr w:type="gramStart"/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微信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群</w:t>
      </w:r>
      <w:proofErr w:type="gramEnd"/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中积极发言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和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同学们讨论学习心得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，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同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时上网查阅资料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,收集信息,汲取养分,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在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听专家教授传经送宝和专题讲座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的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同时还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可以与全国、全省的教育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同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行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进行零距离接触。通过培训学习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 解读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中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高职衔接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理论,和各地的教师们对话，了解交流疑难问题或困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lastRenderedPageBreak/>
        <w:t>惑，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拓展了视野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,在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网络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学习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平台中,相互交流学习心得和教学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过程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中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感悟,在交流碰撞中,深化认识,达成共识，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相互促进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,共同提高。培训同时,我也自己结合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中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高职衔接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的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相关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知识和要求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对我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校今天后计算机应用专业课程的开设进行了必要的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调整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为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我校计算机应用专业的学生已后进入高职学习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提前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做好准备。</w:t>
      </w:r>
    </w:p>
    <w:p w14:paraId="1D121AAB" w14:textId="55B9202A" w:rsidR="008F071C" w:rsidRPr="008A6A59" w:rsidRDefault="008A6A59" w:rsidP="008A6A59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总之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 xml:space="preserve">, 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2021</w:t>
      </w:r>
      <w:r w:rsidR="001A48C0"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年国家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级骨干教师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中</w:t>
      </w:r>
      <w:r w:rsidR="001A48C0">
        <w:rPr>
          <w:rFonts w:ascii="宋体" w:eastAsia="宋体" w:hAnsi="宋体"/>
          <w:bCs/>
          <w:color w:val="404040" w:themeColor="text1" w:themeTint="BF"/>
          <w:sz w:val="28"/>
          <w:szCs w:val="28"/>
        </w:rPr>
        <w:t>高职</w:t>
      </w:r>
      <w:r w:rsidR="001A48C0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衔接</w:t>
      </w:r>
      <w:r w:rsidR="001A48C0" w:rsidRPr="008A6A59">
        <w:rPr>
          <w:rFonts w:ascii="宋体" w:eastAsia="宋体" w:hAnsi="宋体"/>
          <w:bCs/>
          <w:color w:val="404040" w:themeColor="text1" w:themeTint="BF"/>
          <w:sz w:val="28"/>
          <w:szCs w:val="28"/>
        </w:rPr>
        <w:t>培训</w:t>
      </w:r>
      <w:r w:rsidR="001A48C0" w:rsidRPr="008A6A59">
        <w:rPr>
          <w:rFonts w:ascii="宋体" w:eastAsia="宋体" w:hAnsi="宋体" w:hint="eastAsia"/>
          <w:bCs/>
          <w:color w:val="404040" w:themeColor="text1" w:themeTint="BF"/>
          <w:sz w:val="28"/>
          <w:szCs w:val="28"/>
        </w:rPr>
        <w:t>班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第一阶段的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线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下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培训使我受益匪浅,感谢“国培”为我们提供了这么难得的</w:t>
      </w:r>
      <w:r w:rsidRPr="008A6A59">
        <w:rPr>
          <w:rFonts w:ascii="宋体" w:eastAsia="宋体" w:hAnsi="宋体" w:hint="eastAsia"/>
          <w:color w:val="404040" w:themeColor="text1" w:themeTint="BF"/>
          <w:sz w:val="28"/>
          <w:szCs w:val="28"/>
        </w:rPr>
        <w:t>自由学习机会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,我决心把培训中所学的知识运用到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我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校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计算机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应用专业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教学实践中去,努力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上好一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堂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课、上好一堂</w:t>
      </w:r>
      <w:proofErr w:type="gramStart"/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融入思政的</w:t>
      </w:r>
      <w:proofErr w:type="gramEnd"/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课</w:t>
      </w:r>
      <w:r w:rsidR="001A48C0">
        <w:rPr>
          <w:rFonts w:ascii="宋体" w:eastAsia="宋体" w:hAnsi="宋体" w:hint="eastAsia"/>
          <w:color w:val="404040" w:themeColor="text1" w:themeTint="BF"/>
          <w:sz w:val="28"/>
          <w:szCs w:val="28"/>
        </w:rPr>
        <w:t>，</w:t>
      </w:r>
      <w:r w:rsidR="001A48C0">
        <w:rPr>
          <w:rFonts w:ascii="宋体" w:eastAsia="宋体" w:hAnsi="宋体"/>
          <w:color w:val="404040" w:themeColor="text1" w:themeTint="BF"/>
          <w:sz w:val="28"/>
          <w:szCs w:val="28"/>
        </w:rPr>
        <w:t>尽力为我校学生更好地进入高职学习打下良好的基础</w:t>
      </w:r>
      <w:r w:rsidRPr="008A6A59">
        <w:rPr>
          <w:rFonts w:ascii="宋体" w:eastAsia="宋体" w:hAnsi="宋体"/>
          <w:color w:val="404040" w:themeColor="text1" w:themeTint="BF"/>
          <w:sz w:val="28"/>
          <w:szCs w:val="28"/>
        </w:rPr>
        <w:t>。</w:t>
      </w:r>
    </w:p>
    <w:p w14:paraId="5D7B3321" w14:textId="5240BA88" w:rsidR="008A1D29" w:rsidRPr="008F071C" w:rsidRDefault="008A1D29" w:rsidP="008F071C">
      <w:pPr>
        <w:spacing w:beforeLines="50" w:before="156" w:line="360" w:lineRule="auto"/>
        <w:ind w:firstLineChars="200" w:firstLine="480"/>
        <w:jc w:val="left"/>
        <w:rPr>
          <w:rFonts w:ascii="宋体" w:eastAsia="宋体" w:hAnsi="宋体"/>
          <w:color w:val="404040" w:themeColor="text1" w:themeTint="BF"/>
          <w:sz w:val="24"/>
          <w:szCs w:val="24"/>
        </w:rPr>
      </w:pPr>
    </w:p>
    <w:p w14:paraId="5A95C8D1" w14:textId="77777777" w:rsidR="008F071C" w:rsidRPr="005377A0" w:rsidRDefault="008F071C">
      <w:pPr>
        <w:spacing w:beforeLines="50" w:before="156" w:line="360" w:lineRule="auto"/>
        <w:ind w:firstLineChars="200" w:firstLine="560"/>
        <w:jc w:val="left"/>
        <w:rPr>
          <w:rFonts w:ascii="宋体" w:eastAsia="宋体" w:hAnsi="宋体"/>
          <w:color w:val="404040" w:themeColor="text1" w:themeTint="BF"/>
          <w:sz w:val="28"/>
          <w:szCs w:val="28"/>
        </w:rPr>
      </w:pPr>
    </w:p>
    <w:sectPr w:rsidR="008F071C" w:rsidRPr="005377A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912E" w14:textId="77777777" w:rsidR="00D97905" w:rsidRDefault="00D97905" w:rsidP="008A1D29">
      <w:r>
        <w:separator/>
      </w:r>
    </w:p>
  </w:endnote>
  <w:endnote w:type="continuationSeparator" w:id="0">
    <w:p w14:paraId="4631A31D" w14:textId="77777777" w:rsidR="00D97905" w:rsidRDefault="00D97905" w:rsidP="008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23248"/>
      <w:docPartObj>
        <w:docPartGallery w:val="Page Numbers (Bottom of Page)"/>
        <w:docPartUnique/>
      </w:docPartObj>
    </w:sdtPr>
    <w:sdtEndPr/>
    <w:sdtContent>
      <w:p w14:paraId="18BDC69A" w14:textId="08BAE313" w:rsidR="008A1D29" w:rsidRDefault="008A1D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C6" w:rsidRPr="001669C6">
          <w:rPr>
            <w:noProof/>
            <w:lang w:val="zh-CN"/>
          </w:rPr>
          <w:t>4</w:t>
        </w:r>
        <w:r>
          <w:fldChar w:fldCharType="end"/>
        </w:r>
      </w:p>
    </w:sdtContent>
  </w:sdt>
  <w:p w14:paraId="134C7969" w14:textId="77777777" w:rsidR="008A1D29" w:rsidRDefault="008A1D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278E" w14:textId="77777777" w:rsidR="00D97905" w:rsidRDefault="00D97905" w:rsidP="008A1D29">
      <w:r>
        <w:separator/>
      </w:r>
    </w:p>
  </w:footnote>
  <w:footnote w:type="continuationSeparator" w:id="0">
    <w:p w14:paraId="60D8767B" w14:textId="77777777" w:rsidR="00D97905" w:rsidRDefault="00D97905" w:rsidP="008A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883C" w14:textId="1A348C70" w:rsidR="008A1D29" w:rsidRPr="008F071C" w:rsidRDefault="004D4900" w:rsidP="008A1D29">
    <w:pPr>
      <w:pStyle w:val="a3"/>
      <w:jc w:val="left"/>
    </w:pPr>
    <w:r>
      <w:rPr>
        <w:rFonts w:hint="eastAsia"/>
      </w:rPr>
      <w:t>2</w:t>
    </w:r>
    <w:r>
      <w:t>021</w:t>
    </w:r>
    <w:r w:rsidR="008A1D29" w:rsidRPr="008F071C">
      <w:rPr>
        <w:rFonts w:hint="eastAsia"/>
      </w:rPr>
      <w:t>河南省</w:t>
    </w:r>
    <w:r>
      <w:rPr>
        <w:rFonts w:hint="eastAsia"/>
      </w:rPr>
      <w:t>职业院校</w:t>
    </w:r>
    <w:r w:rsidR="008A1D29" w:rsidRPr="008F071C">
      <w:rPr>
        <w:rFonts w:hint="eastAsia"/>
      </w:rPr>
      <w:t>骨干教师</w:t>
    </w:r>
    <w:r w:rsidR="00F440D7">
      <w:rPr>
        <w:rFonts w:hint="eastAsia"/>
      </w:rPr>
      <w:t>国家</w:t>
    </w:r>
    <w:r w:rsidR="008A1D29" w:rsidRPr="008F071C">
      <w:rPr>
        <w:rFonts w:hint="eastAsia"/>
      </w:rPr>
      <w:t xml:space="preserve">级培训 </w:t>
    </w:r>
    <w:r w:rsidR="00043F0E">
      <w:rPr>
        <w:rFonts w:hint="eastAsia"/>
      </w:rPr>
      <w:t>学习总结</w:t>
    </w:r>
    <w:r w:rsidR="008A1D29" w:rsidRPr="008F071C">
      <w:rPr>
        <w:rFonts w:hint="eastAsia"/>
      </w:rPr>
      <w:t xml:space="preserve"> </w:t>
    </w:r>
    <w:r w:rsidR="00F440D7">
      <w:t xml:space="preserve">                     </w:t>
    </w:r>
    <w:r w:rsidR="008A1D29" w:rsidRPr="008F071C">
      <w:rPr>
        <w:rFonts w:hint="eastAsia"/>
      </w:rPr>
      <w:t>河南水利与环境职业学院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50"/>
    <w:rsid w:val="00043F0E"/>
    <w:rsid w:val="0005632C"/>
    <w:rsid w:val="001669C6"/>
    <w:rsid w:val="001A48C0"/>
    <w:rsid w:val="003B5BC8"/>
    <w:rsid w:val="004107F4"/>
    <w:rsid w:val="004D4900"/>
    <w:rsid w:val="005377A0"/>
    <w:rsid w:val="00583A51"/>
    <w:rsid w:val="00767F9F"/>
    <w:rsid w:val="00842339"/>
    <w:rsid w:val="008A1D29"/>
    <w:rsid w:val="008A6A59"/>
    <w:rsid w:val="008F071C"/>
    <w:rsid w:val="00932450"/>
    <w:rsid w:val="00A34EF7"/>
    <w:rsid w:val="00A43DAF"/>
    <w:rsid w:val="00A77F1F"/>
    <w:rsid w:val="00BD5782"/>
    <w:rsid w:val="00CC1D60"/>
    <w:rsid w:val="00D93764"/>
    <w:rsid w:val="00D97905"/>
    <w:rsid w:val="00E850AB"/>
    <w:rsid w:val="00F440D7"/>
    <w:rsid w:val="00F4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B613"/>
  <w15:docId w15:val="{9B0620AF-2701-4131-A15B-EB90ED91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D29"/>
    <w:rPr>
      <w:sz w:val="18"/>
      <w:szCs w:val="18"/>
    </w:rPr>
  </w:style>
  <w:style w:type="table" w:styleId="a5">
    <w:name w:val="Table Grid"/>
    <w:basedOn w:val="a1"/>
    <w:uiPriority w:val="39"/>
    <w:rsid w:val="008A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rsid w:val="001A48C0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 David</dc:creator>
  <cp:keywords/>
  <dc:description/>
  <cp:lastModifiedBy>Administrator</cp:lastModifiedBy>
  <cp:revision>6</cp:revision>
  <dcterms:created xsi:type="dcterms:W3CDTF">2021-07-20T05:09:00Z</dcterms:created>
  <dcterms:modified xsi:type="dcterms:W3CDTF">2021-07-24T10:09:00Z</dcterms:modified>
</cp:coreProperties>
</file>