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导语：规范信息技术课堂教学，优化自已的备课活动，是当前信息技术课堂所要重视的，下面是信息技术能力提升个人研修计划！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自我分析：通过诊断测评，应用信息技术优化课堂教学能力我有极高的认识如下：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1. 理解信息技术对改进课堂教学的作用，具有主动运用信息技术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优化课堂教学的意识。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2.了解多媒体教学环境的类型与功能，熟练操作常用设备。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3.了解与教学相关的通用软件及学科软件的功能及特点，并能熟练应用。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4.通过多种途径获取数字教育资源，掌握加工、制作和管理数字教育资源的工具与方法。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5.具备信息道德与信息安全意识，能够以身示范。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应用信息技术转变学生学习方式我能做到以下几点：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1. 了解信息时代对人才培养的新要求，具有主动探索和运用信息技术变革学生学习方式的意识。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2. 掌握互联网、移动设备及其他新技术的常用操作，了解其对教 育教学的支持作用。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3. 探索并使用支持学生自主、合作、探究学习的网络教学平台等 技术资源。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4. 利用技术手段整合多方资源，实现学校、家庭、社会相连接， 拓展学生的学习空间。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5. 帮助学生建立信息道德与信息安全意识，培养良好行为习惯。 最后应用信息技术我能处理简单的电脑文字信息。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自我分析和环境分析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环境分析：我们学校现在给每个教师配备了触摸式电子白板，信息化在资源库正在建设。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发展目标：信息技术优化课堂教学能力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1.理解信息技术对教师专 业发展的作用，具有主动运用信息技术促进自我反思与发展的意识。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2.利用教师网络研修社区，积极参与技术支持的专业发展活动，养成网络学习的习惯，不断提升教育教学能力。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3.利用信息技术与专家和同行建立并保持业务联系， 依托学习共同体，促进自身专业成长。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4.掌握专业发展所需的技术手段和方法， 提升信息技术环境下的自 主学习能力。 5.有效参与信息技术支持下的校本研修，实现学用结合。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我的发展目标 应用信息技术转变学生学习方式能力方面我要做到以下几点：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1. 理解信息技术对教师专业发展的作用，能主动的运用信息技术促进 自我反思与发展的意识。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2.利用教师网络研修社区，积极参与技术支持的专业发展活动，养成网络学习的习惯，不断提升教育教学能力。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3.利用信息技术与专家和同行建立并保持业务联系， 依托学习共同 体，促进自身专业成长。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4.掌握专业发展所需的技术手段和方法， 提升信息技术环境下的自 主学习能力。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  <w:t>5.有效参与信息技术支持下的校本研修，实现学用结合。 应用信息技术能更好的促进的我的成长。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5F6E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2021-08-18T09:21:00Z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