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firstLineChars="300"/>
        <w:rPr>
          <w:rFonts w:hint="eastAsia" w:asciiTheme="minorEastAsia" w:hAnsiTheme="minorEastAsia" w:eastAsiaTheme="minorEastAsia" w:cstheme="minorEastAsia"/>
          <w:i w:val="0"/>
          <w:caps w:val="0"/>
          <w:color w:val="323232"/>
          <w:spacing w:val="0"/>
          <w:sz w:val="28"/>
          <w:szCs w:val="28"/>
          <w:lang w:val="en-US" w:eastAsia="zh-CN"/>
        </w:rPr>
      </w:pPr>
      <w:bookmarkStart w:id="0" w:name="_GoBack"/>
      <w:bookmarkEnd w:id="0"/>
      <w:r>
        <w:rPr>
          <w:rFonts w:hint="eastAsia" w:asciiTheme="minorEastAsia" w:hAnsiTheme="minorEastAsia" w:eastAsiaTheme="minorEastAsia" w:cstheme="minorEastAsia"/>
          <w:i w:val="0"/>
          <w:caps w:val="0"/>
          <w:color w:val="323232"/>
          <w:spacing w:val="0"/>
          <w:sz w:val="28"/>
          <w:szCs w:val="28"/>
          <w:lang w:val="en-US" w:eastAsia="zh-CN"/>
        </w:rPr>
        <w:t>7月20日我认真听取河南省职业技术教育教学研究室教材研究部赵丽英主任的专题讲座，其内容备受启发几方面：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620" w:firstLineChars="200"/>
        <w:jc w:val="left"/>
        <w:rPr>
          <w:rFonts w:hint="eastAsia" w:asciiTheme="minorEastAsia" w:hAnsiTheme="minorEastAsia" w:eastAsiaTheme="minorEastAsia" w:cstheme="minorEastAsia"/>
          <w:i w:val="0"/>
          <w:caps w:val="0"/>
          <w:color w:val="595757"/>
          <w:spacing w:val="15"/>
          <w:sz w:val="28"/>
          <w:szCs w:val="28"/>
        </w:rPr>
      </w:pPr>
      <w:r>
        <w:rPr>
          <w:rFonts w:hint="eastAsia" w:asciiTheme="minorEastAsia" w:hAnsiTheme="minorEastAsia" w:eastAsiaTheme="minorEastAsia" w:cstheme="minorEastAsia"/>
          <w:i w:val="0"/>
          <w:caps w:val="0"/>
          <w:color w:val="595757"/>
          <w:spacing w:val="15"/>
          <w:sz w:val="28"/>
          <w:szCs w:val="28"/>
          <w:bdr w:val="none" w:color="auto" w:sz="0" w:space="0"/>
          <w:shd w:val="clear" w:fill="FFFFFF"/>
          <w:lang w:val="en-US" w:eastAsia="zh-CN"/>
        </w:rPr>
        <w:t>一、</w:t>
      </w:r>
      <w:r>
        <w:rPr>
          <w:rFonts w:hint="eastAsia" w:asciiTheme="minorEastAsia" w:hAnsiTheme="minorEastAsia" w:eastAsiaTheme="minorEastAsia" w:cstheme="minorEastAsia"/>
          <w:i w:val="0"/>
          <w:caps w:val="0"/>
          <w:color w:val="595757"/>
          <w:spacing w:val="15"/>
          <w:sz w:val="28"/>
          <w:szCs w:val="28"/>
          <w:bdr w:val="none" w:color="auto" w:sz="0" w:space="0"/>
          <w:shd w:val="clear" w:fill="FFFFFF"/>
        </w:rPr>
        <w:t>转变教学观念，强化思想政治教育意识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left"/>
        <w:rPr>
          <w:rFonts w:hint="eastAsia" w:asciiTheme="minorEastAsia" w:hAnsiTheme="minorEastAsia" w:eastAsiaTheme="minorEastAsia" w:cstheme="minorEastAsia"/>
          <w:i w:val="0"/>
          <w:caps w:val="0"/>
          <w:color w:val="595757"/>
          <w:spacing w:val="15"/>
          <w:sz w:val="28"/>
          <w:szCs w:val="28"/>
        </w:rPr>
      </w:pPr>
      <w:r>
        <w:rPr>
          <w:rFonts w:hint="eastAsia" w:asciiTheme="minorEastAsia" w:hAnsiTheme="minorEastAsia" w:eastAsiaTheme="minorEastAsia" w:cstheme="minorEastAsia"/>
          <w:i w:val="0"/>
          <w:caps w:val="0"/>
          <w:color w:val="595757"/>
          <w:spacing w:val="15"/>
          <w:sz w:val="28"/>
          <w:szCs w:val="28"/>
          <w:bdr w:val="none" w:color="auto" w:sz="0" w:space="0"/>
          <w:shd w:val="clear" w:fill="FFFFFF"/>
        </w:rPr>
        <w:t>　　传统的高校英语课堂采用以教师为中心、以知识讲授为主的教学方式，把传播知识和掌握知识点作为主要的教学目标，教学的重点往往在于如何提高学生的听、说、读、写、译等技能，并没有充分意识到在教学过程中融入思想政治教育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540"/>
        <w:jc w:val="left"/>
        <w:rPr>
          <w:rFonts w:hint="eastAsia" w:asciiTheme="minorEastAsia" w:hAnsiTheme="minorEastAsia" w:eastAsiaTheme="minorEastAsia" w:cstheme="minorEastAsia"/>
          <w:i w:val="0"/>
          <w:caps w:val="0"/>
          <w:color w:val="595757"/>
          <w:spacing w:val="15"/>
          <w:sz w:val="28"/>
          <w:szCs w:val="28"/>
          <w:bdr w:val="none" w:color="auto" w:sz="0" w:space="0"/>
          <w:shd w:val="clear" w:fill="FFFFFF"/>
        </w:rPr>
      </w:pPr>
      <w:r>
        <w:rPr>
          <w:rFonts w:hint="eastAsia" w:asciiTheme="minorEastAsia" w:hAnsiTheme="minorEastAsia" w:eastAsiaTheme="minorEastAsia" w:cstheme="minorEastAsia"/>
          <w:i w:val="0"/>
          <w:caps w:val="0"/>
          <w:color w:val="595757"/>
          <w:spacing w:val="15"/>
          <w:sz w:val="28"/>
          <w:szCs w:val="28"/>
          <w:bdr w:val="none" w:color="auto" w:sz="0" w:space="0"/>
          <w:shd w:val="clear" w:fill="FFFFFF"/>
        </w:rPr>
        <w:t>因此，要实现寓思想政治教育于英语教学之中，英语教师必须转变教学观念，不断提高自身思想政治修养，强化思想引领责任意识，积极主动成为思想政治教育的一员，努力争当新时代合格的思想政治理论课工作者，更好担起学生健康成长指导者和引路人的责任。这就需要院校始终坚持把立德树人作为英语教学的中心环节，既重视英语知识的传授与专业技能的培养，又把思想引导和价值观塑造融入英语教学的各方面，贯穿英语教学的全过程，帮助学生树立正确的世界观、人生观、价值观，从而培养出适应新时代社会发展需求的德才兼备的高素质英语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540"/>
        <w:jc w:val="left"/>
        <w:rPr>
          <w:rFonts w:hint="eastAsia" w:asciiTheme="minorEastAsia" w:hAnsiTheme="minorEastAsia" w:eastAsiaTheme="minorEastAsia" w:cstheme="minorEastAsia"/>
          <w:i w:val="0"/>
          <w:caps w:val="0"/>
          <w:color w:val="323232"/>
          <w:spacing w:val="0"/>
          <w:sz w:val="28"/>
          <w:szCs w:val="28"/>
        </w:rPr>
      </w:pPr>
      <w:r>
        <w:rPr>
          <w:rFonts w:hint="eastAsia" w:asciiTheme="minorEastAsia" w:hAnsiTheme="minorEastAsia" w:eastAsiaTheme="minorEastAsia" w:cstheme="minorEastAsia"/>
          <w:i w:val="0"/>
          <w:caps w:val="0"/>
          <w:color w:val="323232"/>
          <w:spacing w:val="0"/>
          <w:sz w:val="28"/>
          <w:szCs w:val="28"/>
          <w:shd w:val="clear" w:fill="FFFFFF"/>
        </w:rPr>
        <w:t>二</w:t>
      </w:r>
      <w:r>
        <w:rPr>
          <w:rFonts w:hint="eastAsia" w:asciiTheme="minorEastAsia" w:hAnsiTheme="minorEastAsia" w:eastAsiaTheme="minorEastAsia" w:cstheme="minorEastAsia"/>
          <w:i w:val="0"/>
          <w:caps w:val="0"/>
          <w:color w:val="323232"/>
          <w:spacing w:val="0"/>
          <w:sz w:val="28"/>
          <w:szCs w:val="28"/>
          <w:shd w:val="clear" w:fill="FFFFFF"/>
          <w:lang w:eastAsia="zh-CN"/>
        </w:rPr>
        <w:t>、</w:t>
      </w:r>
      <w:r>
        <w:rPr>
          <w:rFonts w:hint="eastAsia" w:asciiTheme="minorEastAsia" w:hAnsiTheme="minorEastAsia" w:eastAsiaTheme="minorEastAsia" w:cstheme="minorEastAsia"/>
          <w:i w:val="0"/>
          <w:caps w:val="0"/>
          <w:color w:val="323232"/>
          <w:spacing w:val="0"/>
          <w:sz w:val="28"/>
          <w:szCs w:val="28"/>
          <w:shd w:val="clear" w:fill="FFFFFF"/>
        </w:rPr>
        <w:t>挖掘专业课程思政资源，提升教师的育德能力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Theme="minorEastAsia" w:hAnsiTheme="minorEastAsia" w:eastAsiaTheme="minorEastAsia" w:cstheme="minorEastAsia"/>
          <w:i w:val="0"/>
          <w:caps w:val="0"/>
          <w:color w:val="323232"/>
          <w:spacing w:val="0"/>
          <w:sz w:val="28"/>
          <w:szCs w:val="28"/>
          <w:shd w:val="clear" w:fill="FFFFFF"/>
        </w:rPr>
      </w:pPr>
      <w:r>
        <w:rPr>
          <w:rFonts w:hint="eastAsia" w:asciiTheme="minorEastAsia" w:hAnsiTheme="minorEastAsia" w:eastAsiaTheme="minorEastAsia" w:cstheme="minorEastAsia"/>
          <w:i w:val="0"/>
          <w:caps w:val="0"/>
          <w:color w:val="323232"/>
          <w:spacing w:val="0"/>
          <w:sz w:val="28"/>
          <w:szCs w:val="28"/>
          <w:shd w:val="clear" w:fill="FFFFFF"/>
        </w:rPr>
        <w:t>每门课都蕴含其独特的育人功能。专业课如何挖掘德育元素，实现技能传授与价值观教育的有机统一？</w:t>
      </w:r>
      <w:r>
        <w:rPr>
          <w:rFonts w:hint="eastAsia" w:asciiTheme="minorEastAsia" w:hAnsiTheme="minorEastAsia" w:eastAsiaTheme="minorEastAsia" w:cstheme="minorEastAsia"/>
          <w:i w:val="0"/>
          <w:caps w:val="0"/>
          <w:color w:val="323232"/>
          <w:spacing w:val="0"/>
          <w:sz w:val="28"/>
          <w:szCs w:val="28"/>
          <w:shd w:val="clear" w:fill="FFFFFF"/>
          <w:lang w:val="en-US" w:eastAsia="zh-CN"/>
        </w:rPr>
        <w:t>作为英语基础课</w:t>
      </w:r>
      <w:r>
        <w:rPr>
          <w:rFonts w:hint="eastAsia" w:asciiTheme="minorEastAsia" w:hAnsiTheme="minorEastAsia" w:eastAsiaTheme="minorEastAsia" w:cstheme="minorEastAsia"/>
          <w:i w:val="0"/>
          <w:caps w:val="0"/>
          <w:color w:val="323232"/>
          <w:spacing w:val="0"/>
          <w:sz w:val="28"/>
          <w:szCs w:val="28"/>
          <w:shd w:val="clear" w:fill="FFFFFF"/>
        </w:rPr>
        <w:t>教师</w:t>
      </w:r>
      <w:r>
        <w:rPr>
          <w:rFonts w:hint="eastAsia" w:asciiTheme="minorEastAsia" w:hAnsiTheme="minorEastAsia" w:eastAsiaTheme="minorEastAsia" w:cstheme="minorEastAsia"/>
          <w:i w:val="0"/>
          <w:caps w:val="0"/>
          <w:color w:val="323232"/>
          <w:spacing w:val="0"/>
          <w:sz w:val="28"/>
          <w:szCs w:val="28"/>
          <w:shd w:val="clear" w:fill="FFFFFF"/>
          <w:lang w:val="en-US" w:eastAsia="zh-CN"/>
        </w:rPr>
        <w:t>在课文中介绍西方文化的同时</w:t>
      </w:r>
      <w:r>
        <w:rPr>
          <w:rFonts w:hint="eastAsia" w:asciiTheme="minorEastAsia" w:hAnsiTheme="minorEastAsia" w:eastAsiaTheme="minorEastAsia" w:cstheme="minorEastAsia"/>
          <w:i w:val="0"/>
          <w:caps w:val="0"/>
          <w:color w:val="323232"/>
          <w:spacing w:val="0"/>
          <w:sz w:val="28"/>
          <w:szCs w:val="28"/>
          <w:shd w:val="clear" w:fill="FFFFFF"/>
        </w:rPr>
        <w:t>，</w:t>
      </w:r>
      <w:r>
        <w:rPr>
          <w:rFonts w:hint="eastAsia" w:asciiTheme="minorEastAsia" w:hAnsiTheme="minorEastAsia" w:eastAsiaTheme="minorEastAsia" w:cstheme="minorEastAsia"/>
          <w:i w:val="0"/>
          <w:caps w:val="0"/>
          <w:color w:val="323232"/>
          <w:spacing w:val="0"/>
          <w:sz w:val="28"/>
          <w:szCs w:val="28"/>
          <w:shd w:val="clear" w:fill="FFFFFF"/>
          <w:lang w:val="en-US" w:eastAsia="zh-CN"/>
        </w:rPr>
        <w:t>老师抓住东方文化对比讲解</w:t>
      </w:r>
      <w:r>
        <w:rPr>
          <w:rFonts w:hint="eastAsia" w:asciiTheme="minorEastAsia" w:hAnsiTheme="minorEastAsia" w:eastAsiaTheme="minorEastAsia" w:cstheme="minorEastAsia"/>
          <w:i w:val="0"/>
          <w:caps w:val="0"/>
          <w:color w:val="323232"/>
          <w:spacing w:val="0"/>
          <w:sz w:val="28"/>
          <w:szCs w:val="28"/>
          <w:shd w:val="clear" w:fill="FFFFFF"/>
        </w:rPr>
        <w:t>，具体表现为：①对积极正面的信息、行为要广泛学习和吸纳，努力学习他人的长处，弘扬正能量。②要自觉抵制不良风气，不盲目跟风从众，不听信谣言，增强信息辨别力和个人自制力等。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Theme="minorEastAsia" w:hAnsiTheme="minorEastAsia" w:eastAsiaTheme="minorEastAsia" w:cstheme="minorEastAsia"/>
          <w:i w:val="0"/>
          <w:caps w:val="0"/>
          <w:color w:val="323232"/>
          <w:spacing w:val="0"/>
          <w:sz w:val="28"/>
          <w:szCs w:val="28"/>
        </w:rPr>
      </w:pPr>
      <w:r>
        <w:rPr>
          <w:rFonts w:hint="eastAsia" w:asciiTheme="minorEastAsia" w:hAnsiTheme="minorEastAsia" w:eastAsiaTheme="minorEastAsia" w:cstheme="minorEastAsia"/>
          <w:i w:val="0"/>
          <w:caps w:val="0"/>
          <w:color w:val="323232"/>
          <w:spacing w:val="0"/>
          <w:sz w:val="28"/>
          <w:szCs w:val="28"/>
          <w:shd w:val="clear" w:fill="FFFFFF"/>
        </w:rPr>
        <w:t>将育人目标贯穿于课程教育的全过程，恰到好处地将学科知识与思想政治教育内容有机结合，不仅能够丰富学科教育的内容，而且也让学科内容变得更加有深度，让学科教学最终回归到“育人”的本真目的，这是新时代稳步推进思想政治教育改革，以形成大思政育人体系的一个重要方向。</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84614F"/>
    <w:rsid w:val="4FC6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2021-07-27T06:02:00Z</dcterms:created>
  <dc:creator>wgp</dc:creator>
  <cp:lastModifiedBy>wgp</cp:lastModifiedBy>
  <dcterms:modified xsi:type="dcterms:W3CDTF">2021-07-27T06:34:20Z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