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ind w:left="1855" w:right="1868" w:firstLine="0"/>
        <w:jc w:val="center"/>
        <w:rPr>
          <w:b/>
          <w:sz w:val="32"/>
        </w:rPr>
      </w:pPr>
      <w:bookmarkStart w:id="0" w:name="整校推进规划"/>
      <w:bookmarkEnd w:id="0"/>
      <w:r>
        <w:rPr>
          <w:b/>
          <w:w w:val="95"/>
          <w:sz w:val="32"/>
        </w:rPr>
        <w:t>整校推进规划</w:t>
      </w:r>
    </w:p>
    <w:p>
      <w:pPr>
        <w:pStyle w:val="3"/>
        <w:rPr>
          <w:b/>
          <w:sz w:val="32"/>
        </w:rPr>
      </w:pPr>
    </w:p>
    <w:p>
      <w:pPr>
        <w:pStyle w:val="3"/>
        <w:spacing w:before="1"/>
        <w:rPr>
          <w:b/>
          <w:sz w:val="38"/>
        </w:rPr>
      </w:pPr>
    </w:p>
    <w:p>
      <w:pPr>
        <w:pStyle w:val="3"/>
        <w:rPr>
          <w:sz w:val="28"/>
        </w:rPr>
      </w:pPr>
      <w:r>
        <w:rPr>
          <w:sz w:val="28"/>
        </w:rPr>
        <w:t>中小学教师信息技术应用能力提升工程 2.0 项目整校推进规划</w:t>
      </w: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rPr>
          <w:sz w:val="28"/>
        </w:rPr>
      </w:pPr>
    </w:p>
    <w:p>
      <w:pPr>
        <w:pStyle w:val="3"/>
        <w:spacing w:before="9"/>
        <w:jc w:val="left"/>
        <w:rPr>
          <w:sz w:val="31"/>
        </w:rPr>
      </w:pPr>
    </w:p>
    <w:p>
      <w:pPr>
        <w:spacing w:before="0" w:line="638" w:lineRule="auto"/>
        <w:ind w:left="3322" w:right="2195" w:firstLine="0"/>
        <w:jc w:val="left"/>
        <w:rPr>
          <w:rFonts w:hint="default"/>
          <w:sz w:val="28"/>
        </w:rPr>
      </w:pPr>
      <w:r>
        <w:rPr>
          <w:sz w:val="28"/>
        </w:rPr>
        <w:t>省/市/县： 河南省漯河市郾城区学校名称： 郾城实验中学</w:t>
      </w:r>
    </w:p>
    <w:p>
      <w:pPr>
        <w:tabs>
          <w:tab w:val="left" w:pos="4161"/>
          <w:tab w:val="left" w:pos="5141"/>
          <w:tab w:val="left" w:pos="5281"/>
          <w:tab w:val="left" w:pos="5981"/>
        </w:tabs>
        <w:spacing w:before="6" w:line="638" w:lineRule="auto"/>
        <w:ind w:left="3322" w:right="3315" w:firstLine="0"/>
        <w:jc w:val="left"/>
        <w:rPr>
          <w:rFonts w:hint="eastAsia"/>
          <w:sz w:val="28"/>
          <w:lang w:eastAsia="zh-CN"/>
        </w:rPr>
      </w:pPr>
      <w:r>
        <w:rPr>
          <w:sz w:val="28"/>
        </w:rPr>
        <w:t>学</w:t>
      </w:r>
      <w:r>
        <w:rPr>
          <w:sz w:val="28"/>
        </w:rPr>
        <w:tab/>
      </w:r>
      <w:r>
        <w:rPr>
          <w:sz w:val="28"/>
        </w:rPr>
        <w:t>段：</w:t>
      </w:r>
      <w:r>
        <w:rPr>
          <w:sz w:val="28"/>
        </w:rPr>
        <w:tab/>
      </w:r>
      <w:r>
        <w:rPr>
          <w:rFonts w:hint="eastAsia"/>
          <w:sz w:val="28"/>
          <w:lang w:eastAsia="zh-CN"/>
        </w:rPr>
        <w:t>初中</w:t>
      </w:r>
    </w:p>
    <w:p>
      <w:pPr>
        <w:tabs>
          <w:tab w:val="left" w:pos="4161"/>
          <w:tab w:val="left" w:pos="5141"/>
          <w:tab w:val="left" w:pos="5281"/>
          <w:tab w:val="left" w:pos="5981"/>
        </w:tabs>
        <w:spacing w:before="6" w:line="638" w:lineRule="auto"/>
        <w:ind w:left="3322" w:right="3315" w:firstLine="0"/>
        <w:jc w:val="left"/>
        <w:rPr>
          <w:rFonts w:hint="eastAsia" w:eastAsia="楷体"/>
          <w:sz w:val="28"/>
          <w:lang w:eastAsia="zh-CN"/>
        </w:rPr>
      </w:pPr>
      <w:r>
        <w:rPr>
          <w:sz w:val="28"/>
        </w:rPr>
        <w:t>负 责 人：</w:t>
      </w:r>
      <w:r>
        <w:rPr>
          <w:sz w:val="28"/>
        </w:rPr>
        <w:tab/>
      </w:r>
      <w:r>
        <w:rPr>
          <w:sz w:val="28"/>
        </w:rPr>
        <w:tab/>
      </w:r>
      <w:r>
        <w:rPr>
          <w:rFonts w:hint="eastAsia"/>
          <w:sz w:val="28"/>
          <w:lang w:eastAsia="zh-CN"/>
        </w:rPr>
        <w:t>庞铁快</w:t>
      </w:r>
    </w:p>
    <w:p>
      <w:pPr>
        <w:spacing w:before="5"/>
        <w:ind w:left="3322" w:right="0" w:firstLine="0"/>
        <w:jc w:val="left"/>
        <w:rPr>
          <w:rFonts w:hint="eastAsia" w:eastAsia="楷体"/>
          <w:sz w:val="28"/>
          <w:lang w:eastAsia="zh-CN"/>
        </w:rPr>
      </w:pPr>
      <w:r>
        <w:rPr>
          <w:sz w:val="28"/>
        </w:rPr>
        <w:t>联系电话： 0395-</w:t>
      </w:r>
      <w:r>
        <w:rPr>
          <w:rFonts w:hint="eastAsia"/>
          <w:sz w:val="28"/>
          <w:lang w:eastAsia="zh-CN"/>
        </w:rPr>
        <w:t>6162116</w:t>
      </w:r>
    </w:p>
    <w:p>
      <w:pPr>
        <w:spacing w:after="0"/>
        <w:jc w:val="left"/>
        <w:rPr>
          <w:sz w:val="28"/>
        </w:rPr>
        <w:sectPr>
          <w:footerReference r:id="rId3" w:type="default"/>
          <w:pgSz w:w="11850" w:h="16783"/>
          <w:pgMar w:top="1440" w:right="1800" w:bottom="1440" w:left="1800" w:header="720" w:footer="889" w:gutter="0"/>
          <w:pgNumType w:start="1"/>
        </w:sectPr>
      </w:pPr>
    </w:p>
    <w:p>
      <w:pPr>
        <w:pStyle w:val="3"/>
        <w:spacing w:before="9"/>
        <w:rPr>
          <w:sz w:val="10"/>
        </w:rPr>
      </w:pPr>
    </w:p>
    <w:p>
      <w:pPr>
        <w:spacing w:before="61" w:after="53"/>
        <w:ind w:left="1362" w:right="0" w:firstLine="0"/>
        <w:jc w:val="left"/>
        <w:rPr>
          <w:b/>
          <w:sz w:val="28"/>
        </w:rPr>
      </w:pPr>
      <w:bookmarkStart w:id="1" w:name="（一）基本信息"/>
      <w:bookmarkEnd w:id="1"/>
      <w:r>
        <w:rPr>
          <w:b/>
          <w:sz w:val="28"/>
        </w:rPr>
        <w:t>（一）基本信息</w:t>
      </w:r>
    </w:p>
    <w:tbl>
      <w:tblPr>
        <w:tblStyle w:val="7"/>
        <w:tblW w:w="0" w:type="auto"/>
        <w:jc w:val="center"/>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Layout w:type="fixed"/>
        <w:tblCellMar>
          <w:top w:w="0" w:type="dxa"/>
          <w:left w:w="0" w:type="dxa"/>
          <w:bottom w:w="0" w:type="dxa"/>
          <w:right w:w="0" w:type="dxa"/>
        </w:tblCellMar>
      </w:tblPr>
      <w:tblGrid>
        <w:gridCol w:w="1086"/>
        <w:gridCol w:w="418"/>
        <w:gridCol w:w="400"/>
        <w:gridCol w:w="616"/>
        <w:gridCol w:w="1241"/>
        <w:gridCol w:w="742"/>
        <w:gridCol w:w="367"/>
        <w:gridCol w:w="341"/>
        <w:gridCol w:w="1416"/>
        <w:gridCol w:w="708"/>
        <w:gridCol w:w="1953"/>
      </w:tblGrid>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589" w:hRule="atLeast"/>
          <w:jc w:val="center"/>
        </w:trPr>
        <w:tc>
          <w:tcPr>
            <w:tcW w:w="1904" w:type="dxa"/>
            <w:gridSpan w:val="3"/>
            <w:tcBorders>
              <w:left w:val="single" w:color="000009" w:sz="4" w:space="0"/>
              <w:right w:val="single" w:color="000009" w:sz="4" w:space="0"/>
            </w:tcBorders>
          </w:tcPr>
          <w:p>
            <w:pPr>
              <w:pStyle w:val="29"/>
              <w:spacing w:before="174"/>
              <w:ind w:left="533"/>
              <w:rPr>
                <w:b/>
                <w:sz w:val="21"/>
              </w:rPr>
            </w:pPr>
            <w:r>
              <w:rPr>
                <w:b/>
                <w:sz w:val="21"/>
              </w:rPr>
              <w:t>学校名称</w:t>
            </w:r>
          </w:p>
        </w:tc>
        <w:tc>
          <w:tcPr>
            <w:tcW w:w="4723" w:type="dxa"/>
            <w:gridSpan w:val="6"/>
            <w:tcBorders>
              <w:left w:val="single" w:color="000009" w:sz="4" w:space="0"/>
              <w:right w:val="single" w:color="000009" w:sz="4" w:space="0"/>
            </w:tcBorders>
          </w:tcPr>
          <w:p>
            <w:pPr>
              <w:pStyle w:val="29"/>
              <w:spacing w:before="174"/>
              <w:ind w:left="791"/>
              <w:rPr>
                <w:rFonts w:hint="eastAsia" w:eastAsia="楷体"/>
                <w:sz w:val="21"/>
                <w:lang w:eastAsia="zh-CN"/>
              </w:rPr>
            </w:pPr>
            <w:r>
              <w:rPr>
                <w:sz w:val="21"/>
              </w:rPr>
              <w:t>河南省漯河市</w:t>
            </w:r>
            <w:r>
              <w:rPr>
                <w:rFonts w:hint="eastAsia"/>
                <w:sz w:val="21"/>
                <w:lang w:eastAsia="zh-CN"/>
              </w:rPr>
              <w:t>郾城实验中学</w:t>
            </w:r>
          </w:p>
        </w:tc>
        <w:tc>
          <w:tcPr>
            <w:tcW w:w="708" w:type="dxa"/>
            <w:tcBorders>
              <w:left w:val="single" w:color="000009" w:sz="4" w:space="0"/>
              <w:right w:val="single" w:color="000009" w:sz="4" w:space="0"/>
            </w:tcBorders>
          </w:tcPr>
          <w:p>
            <w:pPr>
              <w:pStyle w:val="29"/>
              <w:spacing w:before="77" w:line="213" w:lineRule="auto"/>
              <w:ind w:left="150" w:right="86"/>
              <w:rPr>
                <w:b/>
                <w:sz w:val="21"/>
              </w:rPr>
            </w:pPr>
            <w:r>
              <w:rPr>
                <w:b/>
                <w:sz w:val="21"/>
              </w:rPr>
              <w:t>所涉学段</w:t>
            </w:r>
          </w:p>
        </w:tc>
        <w:tc>
          <w:tcPr>
            <w:tcW w:w="1953" w:type="dxa"/>
            <w:tcBorders>
              <w:left w:val="single" w:color="000009" w:sz="4" w:space="0"/>
              <w:right w:val="single" w:color="000009" w:sz="4" w:space="0"/>
            </w:tcBorders>
          </w:tcPr>
          <w:p>
            <w:pPr>
              <w:pStyle w:val="29"/>
              <w:spacing w:before="174"/>
              <w:ind w:left="113"/>
              <w:rPr>
                <w:rFonts w:hint="eastAsia" w:eastAsia="楷体"/>
                <w:sz w:val="21"/>
                <w:lang w:eastAsia="zh-CN"/>
              </w:rPr>
            </w:pPr>
            <w:r>
              <w:rPr>
                <w:rFonts w:hint="eastAsia"/>
                <w:sz w:val="21"/>
                <w:lang w:eastAsia="zh-CN"/>
              </w:rPr>
              <w:t>初中</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49" w:hRule="atLeast"/>
          <w:jc w:val="center"/>
        </w:trPr>
        <w:tc>
          <w:tcPr>
            <w:tcW w:w="1086" w:type="dxa"/>
            <w:vMerge w:val="restart"/>
            <w:tcBorders>
              <w:left w:val="single" w:color="000009" w:sz="4" w:space="0"/>
              <w:right w:val="single" w:color="000009" w:sz="4" w:space="0"/>
            </w:tcBorders>
          </w:tcPr>
          <w:p>
            <w:pPr>
              <w:pStyle w:val="29"/>
              <w:spacing w:before="3"/>
              <w:rPr>
                <w:b/>
                <w:sz w:val="20"/>
              </w:rPr>
            </w:pPr>
          </w:p>
          <w:p>
            <w:pPr>
              <w:pStyle w:val="29"/>
              <w:spacing w:line="213" w:lineRule="auto"/>
              <w:ind w:left="229" w:right="175" w:firstLine="104"/>
              <w:rPr>
                <w:b/>
                <w:sz w:val="21"/>
              </w:rPr>
            </w:pPr>
            <w:r>
              <w:rPr>
                <w:b/>
                <w:sz w:val="21"/>
              </w:rPr>
              <w:t>学校负责人</w:t>
            </w:r>
          </w:p>
        </w:tc>
        <w:tc>
          <w:tcPr>
            <w:tcW w:w="818" w:type="dxa"/>
            <w:gridSpan w:val="2"/>
            <w:tcBorders>
              <w:left w:val="single" w:color="000009" w:sz="4" w:space="0"/>
              <w:right w:val="single" w:color="000009" w:sz="4" w:space="0"/>
            </w:tcBorders>
          </w:tcPr>
          <w:p>
            <w:pPr>
              <w:pStyle w:val="29"/>
              <w:spacing w:before="54"/>
              <w:ind w:left="199"/>
              <w:rPr>
                <w:b/>
                <w:sz w:val="21"/>
              </w:rPr>
            </w:pPr>
            <w:r>
              <w:rPr>
                <w:b/>
                <w:sz w:val="21"/>
              </w:rPr>
              <w:t>姓名</w:t>
            </w:r>
          </w:p>
        </w:tc>
        <w:tc>
          <w:tcPr>
            <w:tcW w:w="1857" w:type="dxa"/>
            <w:gridSpan w:val="2"/>
            <w:tcBorders>
              <w:left w:val="single" w:color="000009" w:sz="4" w:space="0"/>
              <w:right w:val="single" w:color="000009" w:sz="4" w:space="0"/>
            </w:tcBorders>
          </w:tcPr>
          <w:p>
            <w:pPr>
              <w:pStyle w:val="29"/>
              <w:spacing w:before="54"/>
              <w:ind w:left="605"/>
              <w:rPr>
                <w:rFonts w:hint="eastAsia" w:eastAsia="楷体"/>
                <w:sz w:val="21"/>
                <w:lang w:eastAsia="zh-CN"/>
              </w:rPr>
            </w:pPr>
            <w:r>
              <w:rPr>
                <w:rFonts w:hint="eastAsia"/>
                <w:sz w:val="21"/>
                <w:lang w:eastAsia="zh-CN"/>
              </w:rPr>
              <w:t>庞铁快</w:t>
            </w:r>
          </w:p>
        </w:tc>
        <w:tc>
          <w:tcPr>
            <w:tcW w:w="742" w:type="dxa"/>
            <w:tcBorders>
              <w:left w:val="single" w:color="000009" w:sz="4" w:space="0"/>
              <w:right w:val="single" w:color="000009" w:sz="4" w:space="0"/>
            </w:tcBorders>
          </w:tcPr>
          <w:p>
            <w:pPr>
              <w:pStyle w:val="29"/>
              <w:spacing w:before="54"/>
              <w:ind w:left="133" w:right="136"/>
              <w:jc w:val="center"/>
              <w:rPr>
                <w:b/>
                <w:sz w:val="21"/>
              </w:rPr>
            </w:pPr>
            <w:r>
              <w:rPr>
                <w:b/>
                <w:sz w:val="21"/>
              </w:rPr>
              <w:t>职务</w:t>
            </w:r>
          </w:p>
        </w:tc>
        <w:tc>
          <w:tcPr>
            <w:tcW w:w="2124" w:type="dxa"/>
            <w:gridSpan w:val="3"/>
            <w:tcBorders>
              <w:left w:val="single" w:color="000009" w:sz="4" w:space="0"/>
              <w:right w:val="single" w:color="000009" w:sz="4" w:space="0"/>
            </w:tcBorders>
          </w:tcPr>
          <w:p>
            <w:pPr>
              <w:pStyle w:val="29"/>
              <w:spacing w:before="54"/>
              <w:ind w:left="109"/>
              <w:rPr>
                <w:sz w:val="21"/>
              </w:rPr>
            </w:pPr>
            <w:r>
              <w:rPr>
                <w:sz w:val="21"/>
              </w:rPr>
              <w:t>校长</w:t>
            </w:r>
          </w:p>
        </w:tc>
        <w:tc>
          <w:tcPr>
            <w:tcW w:w="708" w:type="dxa"/>
            <w:tcBorders>
              <w:left w:val="single" w:color="000009" w:sz="4" w:space="0"/>
              <w:right w:val="single" w:color="000009" w:sz="4" w:space="0"/>
            </w:tcBorders>
          </w:tcPr>
          <w:p>
            <w:pPr>
              <w:pStyle w:val="29"/>
              <w:spacing w:before="54"/>
              <w:ind w:left="129" w:right="107"/>
              <w:jc w:val="center"/>
              <w:rPr>
                <w:b/>
                <w:sz w:val="21"/>
              </w:rPr>
            </w:pPr>
            <w:r>
              <w:rPr>
                <w:b/>
                <w:sz w:val="21"/>
              </w:rPr>
              <w:t>职称</w:t>
            </w:r>
          </w:p>
        </w:tc>
        <w:tc>
          <w:tcPr>
            <w:tcW w:w="1953" w:type="dxa"/>
            <w:tcBorders>
              <w:left w:val="single" w:color="000009" w:sz="4" w:space="0"/>
              <w:right w:val="single" w:color="000009" w:sz="4" w:space="0"/>
            </w:tcBorders>
          </w:tcPr>
          <w:p>
            <w:pPr>
              <w:pStyle w:val="29"/>
              <w:spacing w:before="54"/>
              <w:ind w:left="113"/>
              <w:rPr>
                <w:sz w:val="21"/>
              </w:rPr>
            </w:pPr>
            <w:r>
              <w:rPr>
                <w:sz w:val="21"/>
              </w:rPr>
              <w:t>中小学高级教师</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589" w:hRule="atLeast"/>
          <w:jc w:val="center"/>
        </w:trPr>
        <w:tc>
          <w:tcPr>
            <w:tcW w:w="1086" w:type="dxa"/>
            <w:vMerge w:val="continue"/>
            <w:tcBorders>
              <w:top w:val="nil"/>
              <w:left w:val="single" w:color="000009" w:sz="4" w:space="0"/>
              <w:right w:val="single" w:color="000009" w:sz="4" w:space="0"/>
            </w:tcBorders>
          </w:tcPr>
          <w:p>
            <w:pPr>
              <w:rPr>
                <w:sz w:val="2"/>
                <w:szCs w:val="2"/>
              </w:rPr>
            </w:pPr>
          </w:p>
        </w:tc>
        <w:tc>
          <w:tcPr>
            <w:tcW w:w="818" w:type="dxa"/>
            <w:gridSpan w:val="2"/>
            <w:tcBorders>
              <w:left w:val="single" w:color="000009" w:sz="4" w:space="0"/>
              <w:right w:val="single" w:color="000009" w:sz="4" w:space="0"/>
            </w:tcBorders>
          </w:tcPr>
          <w:p>
            <w:pPr>
              <w:pStyle w:val="29"/>
              <w:spacing w:before="77" w:line="213" w:lineRule="auto"/>
              <w:ind w:left="199" w:right="147"/>
              <w:rPr>
                <w:b/>
                <w:sz w:val="21"/>
              </w:rPr>
            </w:pPr>
            <w:r>
              <w:rPr>
                <w:b/>
                <w:sz w:val="21"/>
              </w:rPr>
              <w:t>联系电话</w:t>
            </w:r>
          </w:p>
        </w:tc>
        <w:tc>
          <w:tcPr>
            <w:tcW w:w="1857" w:type="dxa"/>
            <w:gridSpan w:val="2"/>
            <w:tcBorders>
              <w:left w:val="single" w:color="000009" w:sz="4" w:space="0"/>
              <w:right w:val="single" w:color="000009" w:sz="4" w:space="0"/>
            </w:tcBorders>
          </w:tcPr>
          <w:p>
            <w:pPr>
              <w:pStyle w:val="29"/>
              <w:spacing w:before="174"/>
              <w:ind w:left="291"/>
              <w:rPr>
                <w:rFonts w:hint="eastAsia" w:eastAsia="楷体"/>
                <w:sz w:val="21"/>
                <w:lang w:eastAsia="zh-CN"/>
              </w:rPr>
            </w:pPr>
            <w:r>
              <w:rPr>
                <w:sz w:val="21"/>
              </w:rPr>
              <w:t>0395-</w:t>
            </w:r>
            <w:r>
              <w:rPr>
                <w:rFonts w:hint="eastAsia"/>
                <w:sz w:val="21"/>
                <w:lang w:eastAsia="zh-CN"/>
              </w:rPr>
              <w:t>6162116</w:t>
            </w:r>
          </w:p>
        </w:tc>
        <w:tc>
          <w:tcPr>
            <w:tcW w:w="742" w:type="dxa"/>
            <w:tcBorders>
              <w:left w:val="single" w:color="000009" w:sz="4" w:space="0"/>
              <w:right w:val="single" w:color="000009" w:sz="4" w:space="0"/>
            </w:tcBorders>
          </w:tcPr>
          <w:p>
            <w:pPr>
              <w:pStyle w:val="29"/>
              <w:spacing w:before="174"/>
              <w:ind w:left="133" w:right="136"/>
              <w:jc w:val="center"/>
              <w:rPr>
                <w:b/>
                <w:sz w:val="21"/>
              </w:rPr>
            </w:pPr>
            <w:r>
              <w:rPr>
                <w:b/>
                <w:sz w:val="21"/>
              </w:rPr>
              <w:t>手机</w:t>
            </w:r>
          </w:p>
        </w:tc>
        <w:tc>
          <w:tcPr>
            <w:tcW w:w="2124" w:type="dxa"/>
            <w:gridSpan w:val="3"/>
            <w:tcBorders>
              <w:left w:val="single" w:color="000009" w:sz="4" w:space="0"/>
              <w:right w:val="single" w:color="000009" w:sz="4" w:space="0"/>
            </w:tcBorders>
          </w:tcPr>
          <w:p>
            <w:pPr>
              <w:pStyle w:val="29"/>
              <w:spacing w:before="174"/>
              <w:ind w:left="109"/>
              <w:rPr>
                <w:rFonts w:hint="eastAsia" w:eastAsia="楷体"/>
                <w:sz w:val="21"/>
                <w:lang w:eastAsia="zh-CN"/>
              </w:rPr>
            </w:pPr>
            <w:r>
              <w:rPr>
                <w:rFonts w:hint="eastAsia"/>
                <w:sz w:val="21"/>
                <w:lang w:eastAsia="zh-CN"/>
              </w:rPr>
              <w:t>13938022666</w:t>
            </w:r>
          </w:p>
        </w:tc>
        <w:tc>
          <w:tcPr>
            <w:tcW w:w="708" w:type="dxa"/>
            <w:tcBorders>
              <w:left w:val="single" w:color="000009" w:sz="4" w:space="0"/>
              <w:right w:val="single" w:color="000009" w:sz="4" w:space="0"/>
            </w:tcBorders>
          </w:tcPr>
          <w:p>
            <w:pPr>
              <w:pStyle w:val="29"/>
              <w:spacing w:before="174"/>
              <w:ind w:left="129" w:right="107"/>
              <w:jc w:val="center"/>
              <w:rPr>
                <w:b/>
                <w:sz w:val="21"/>
              </w:rPr>
            </w:pPr>
            <w:r>
              <w:rPr>
                <w:b/>
                <w:sz w:val="21"/>
              </w:rPr>
              <w:t>邮箱</w:t>
            </w:r>
          </w:p>
        </w:tc>
        <w:tc>
          <w:tcPr>
            <w:tcW w:w="1953" w:type="dxa"/>
            <w:tcBorders>
              <w:left w:val="single" w:color="000009" w:sz="4" w:space="0"/>
              <w:right w:val="single" w:color="000009" w:sz="4" w:space="0"/>
            </w:tcBorders>
          </w:tcPr>
          <w:p>
            <w:pPr>
              <w:pStyle w:val="29"/>
              <w:rPr>
                <w:rFonts w:ascii="Times New Roman"/>
                <w:sz w:val="20"/>
              </w:rPr>
            </w:pPr>
            <w:r>
              <w:rPr>
                <w:rFonts w:hint="eastAsia" w:ascii="宋体" w:hAnsi="宋体" w:eastAsia="宋体"/>
                <w:sz w:val="21"/>
                <w:szCs w:val="21"/>
                <w:lang w:val="en-US" w:eastAsia="zh-CN"/>
              </w:rPr>
              <w:t>ycsypang@126.com</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65" w:hRule="atLeast"/>
          <w:jc w:val="center"/>
        </w:trPr>
        <w:tc>
          <w:tcPr>
            <w:tcW w:w="1086" w:type="dxa"/>
            <w:vMerge w:val="restart"/>
            <w:tcBorders>
              <w:left w:val="single" w:color="000009" w:sz="4" w:space="0"/>
              <w:right w:val="single" w:color="000009" w:sz="4" w:space="0"/>
            </w:tcBorders>
          </w:tcPr>
          <w:p>
            <w:pPr>
              <w:pStyle w:val="29"/>
              <w:rPr>
                <w:b/>
                <w:sz w:val="20"/>
              </w:rPr>
            </w:pPr>
          </w:p>
          <w:p>
            <w:pPr>
              <w:pStyle w:val="29"/>
              <w:rPr>
                <w:b/>
                <w:sz w:val="20"/>
              </w:rPr>
            </w:pPr>
          </w:p>
          <w:p>
            <w:pPr>
              <w:pStyle w:val="29"/>
              <w:spacing w:before="5"/>
              <w:rPr>
                <w:b/>
                <w:sz w:val="29"/>
              </w:rPr>
            </w:pPr>
          </w:p>
          <w:p>
            <w:pPr>
              <w:pStyle w:val="29"/>
              <w:spacing w:line="213" w:lineRule="auto"/>
              <w:ind w:left="122" w:right="71"/>
              <w:rPr>
                <w:b/>
                <w:sz w:val="21"/>
              </w:rPr>
            </w:pPr>
            <w:r>
              <w:rPr>
                <w:b/>
                <w:sz w:val="21"/>
              </w:rPr>
              <w:t>信息技术环境现状</w:t>
            </w:r>
          </w:p>
        </w:tc>
        <w:tc>
          <w:tcPr>
            <w:tcW w:w="8202" w:type="dxa"/>
            <w:gridSpan w:val="10"/>
            <w:tcBorders>
              <w:left w:val="single" w:color="000009" w:sz="4" w:space="0"/>
              <w:right w:val="single" w:color="000009" w:sz="4" w:space="0"/>
            </w:tcBorders>
          </w:tcPr>
          <w:p>
            <w:pPr>
              <w:pStyle w:val="29"/>
              <w:spacing w:before="54"/>
              <w:ind w:left="2041" w:right="2023"/>
              <w:jc w:val="center"/>
              <w:rPr>
                <w:b/>
                <w:sz w:val="21"/>
              </w:rPr>
            </w:pPr>
            <w:r>
              <w:rPr>
                <w:b/>
                <w:sz w:val="21"/>
              </w:rPr>
              <w:t>平台建设（有/无，有就在前面</w:t>
            </w:r>
            <w:r>
              <w:rPr>
                <w:rFonts w:ascii="Wingdings" w:hAnsi="Wingdings" w:eastAsia="Wingdings"/>
                <w:sz w:val="21"/>
              </w:rPr>
              <w:t></w:t>
            </w:r>
            <w:r>
              <w:rPr>
                <w:b/>
                <w:sz w:val="21"/>
              </w:rPr>
              <w:t>打“√”）</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62" w:hRule="atLeast"/>
          <w:jc w:val="center"/>
        </w:trPr>
        <w:tc>
          <w:tcPr>
            <w:tcW w:w="1086" w:type="dxa"/>
            <w:vMerge w:val="continue"/>
            <w:tcBorders>
              <w:top w:val="nil"/>
              <w:left w:val="single" w:color="000009" w:sz="4" w:space="0"/>
              <w:right w:val="single" w:color="000009" w:sz="4" w:space="0"/>
            </w:tcBorders>
          </w:tcPr>
          <w:p>
            <w:pPr>
              <w:rPr>
                <w:sz w:val="2"/>
                <w:szCs w:val="2"/>
              </w:rPr>
            </w:pPr>
          </w:p>
        </w:tc>
        <w:tc>
          <w:tcPr>
            <w:tcW w:w="2675" w:type="dxa"/>
            <w:gridSpan w:val="4"/>
            <w:tcBorders>
              <w:left w:val="single" w:color="000009" w:sz="4" w:space="0"/>
              <w:right w:val="single" w:color="000009" w:sz="4" w:space="0"/>
            </w:tcBorders>
          </w:tcPr>
          <w:p>
            <w:pPr>
              <w:pStyle w:val="29"/>
              <w:numPr>
                <w:ilvl w:val="0"/>
                <w:numId w:val="0"/>
              </w:numPr>
              <w:tabs>
                <w:tab w:val="left" w:pos="401"/>
              </w:tabs>
              <w:spacing w:before="54" w:after="0" w:line="240" w:lineRule="auto"/>
              <w:ind w:left="109" w:leftChars="0" w:right="0" w:rightChars="0"/>
              <w:jc w:val="left"/>
              <w:rPr>
                <w:sz w:val="21"/>
              </w:rPr>
            </w:pPr>
            <w:r>
              <w:rPr>
                <w:rFonts w:ascii="宋体" w:hAnsi="宋体" w:eastAsia="宋体"/>
                <w:b w:val="0"/>
                <w:bCs w:val="0"/>
              </w:rPr>
              <w:sym w:font="Wingdings" w:char="00FE"/>
            </w:r>
            <w:r>
              <w:rPr>
                <w:rFonts w:hint="eastAsia" w:ascii="宋体" w:hAnsi="宋体" w:eastAsia="宋体"/>
                <w:b w:val="0"/>
                <w:bCs w:val="0"/>
              </w:rPr>
              <w:t xml:space="preserve"> </w:t>
            </w:r>
            <w:r>
              <w:rPr>
                <w:sz w:val="21"/>
              </w:rPr>
              <w:t>办公管理平台</w:t>
            </w:r>
          </w:p>
        </w:tc>
        <w:tc>
          <w:tcPr>
            <w:tcW w:w="2866" w:type="dxa"/>
            <w:gridSpan w:val="4"/>
            <w:tcBorders>
              <w:left w:val="single" w:color="000009" w:sz="4" w:space="0"/>
              <w:right w:val="single" w:color="000009" w:sz="4" w:space="0"/>
            </w:tcBorders>
          </w:tcPr>
          <w:p>
            <w:pPr>
              <w:pStyle w:val="29"/>
              <w:numPr>
                <w:ilvl w:val="0"/>
                <w:numId w:val="0"/>
              </w:numPr>
              <w:tabs>
                <w:tab w:val="left" w:pos="384"/>
              </w:tabs>
              <w:spacing w:before="54" w:after="0" w:line="240" w:lineRule="auto"/>
              <w:ind w:left="91" w:leftChars="0" w:right="0" w:rightChars="0"/>
              <w:jc w:val="left"/>
              <w:rPr>
                <w:sz w:val="21"/>
              </w:rPr>
            </w:pPr>
            <w:r>
              <w:rPr>
                <w:rFonts w:ascii="宋体" w:hAnsi="宋体" w:eastAsia="宋体"/>
                <w:b w:val="0"/>
                <w:bCs w:val="0"/>
              </w:rPr>
              <w:sym w:font="Wingdings" w:char="00FE"/>
            </w:r>
            <w:r>
              <w:rPr>
                <w:rFonts w:hint="eastAsia" w:ascii="宋体" w:hAnsi="宋体" w:eastAsia="宋体"/>
                <w:b w:val="0"/>
                <w:bCs w:val="0"/>
              </w:rPr>
              <w:t xml:space="preserve"> </w:t>
            </w:r>
            <w:r>
              <w:rPr>
                <w:sz w:val="21"/>
              </w:rPr>
              <w:t>教学平台</w:t>
            </w:r>
          </w:p>
        </w:tc>
        <w:tc>
          <w:tcPr>
            <w:tcW w:w="2661" w:type="dxa"/>
            <w:gridSpan w:val="2"/>
            <w:tcBorders>
              <w:left w:val="single" w:color="000009" w:sz="4" w:space="0"/>
              <w:right w:val="single" w:color="000009" w:sz="4" w:space="0"/>
            </w:tcBorders>
          </w:tcPr>
          <w:p>
            <w:pPr>
              <w:pStyle w:val="29"/>
              <w:numPr>
                <w:ilvl w:val="0"/>
                <w:numId w:val="0"/>
              </w:numPr>
              <w:tabs>
                <w:tab w:val="left" w:pos="406"/>
              </w:tabs>
              <w:spacing w:before="54" w:after="0" w:line="240" w:lineRule="auto"/>
              <w:ind w:left="113" w:leftChars="0" w:right="0" w:rightChars="0"/>
              <w:jc w:val="left"/>
              <w:rPr>
                <w:sz w:val="21"/>
              </w:rPr>
            </w:pPr>
            <w:r>
              <w:rPr>
                <w:rFonts w:ascii="宋体" w:hAnsi="宋体" w:eastAsia="宋体"/>
                <w:b w:val="0"/>
                <w:bCs w:val="0"/>
              </w:rPr>
              <w:sym w:font="Wingdings" w:char="00FE"/>
            </w:r>
            <w:r>
              <w:rPr>
                <w:rFonts w:hint="eastAsia" w:ascii="宋体" w:hAnsi="宋体" w:eastAsia="宋体"/>
                <w:b w:val="0"/>
                <w:bCs w:val="0"/>
              </w:rPr>
              <w:t xml:space="preserve"> </w:t>
            </w:r>
            <w:r>
              <w:rPr>
                <w:sz w:val="21"/>
              </w:rPr>
              <w:t>教研平台</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64" w:hRule="atLeast"/>
          <w:jc w:val="center"/>
        </w:trPr>
        <w:tc>
          <w:tcPr>
            <w:tcW w:w="1086" w:type="dxa"/>
            <w:vMerge w:val="continue"/>
            <w:tcBorders>
              <w:top w:val="nil"/>
              <w:left w:val="single" w:color="000009" w:sz="4" w:space="0"/>
              <w:right w:val="single" w:color="000009" w:sz="4" w:space="0"/>
            </w:tcBorders>
          </w:tcPr>
          <w:p>
            <w:pPr>
              <w:rPr>
                <w:sz w:val="2"/>
                <w:szCs w:val="2"/>
              </w:rPr>
            </w:pPr>
          </w:p>
        </w:tc>
        <w:tc>
          <w:tcPr>
            <w:tcW w:w="2675" w:type="dxa"/>
            <w:gridSpan w:val="4"/>
            <w:tcBorders>
              <w:left w:val="single" w:color="000009" w:sz="4" w:space="0"/>
              <w:right w:val="single" w:color="000009" w:sz="4" w:space="0"/>
            </w:tcBorders>
          </w:tcPr>
          <w:p>
            <w:pPr>
              <w:pStyle w:val="29"/>
              <w:numPr>
                <w:ilvl w:val="0"/>
                <w:numId w:val="0"/>
              </w:numPr>
              <w:tabs>
                <w:tab w:val="left" w:pos="401"/>
              </w:tabs>
              <w:spacing w:before="54" w:after="0" w:line="240" w:lineRule="auto"/>
              <w:ind w:left="109" w:leftChars="0" w:right="0" w:rightChars="0"/>
              <w:jc w:val="left"/>
              <w:rPr>
                <w:sz w:val="21"/>
              </w:rPr>
            </w:pPr>
            <w:r>
              <w:rPr>
                <w:rFonts w:ascii="宋体" w:hAnsi="宋体" w:eastAsia="宋体"/>
                <w:b w:val="0"/>
                <w:bCs w:val="0"/>
              </w:rPr>
              <w:sym w:font="Wingdings" w:char="00FE"/>
            </w:r>
            <w:r>
              <w:rPr>
                <w:rFonts w:hint="eastAsia" w:ascii="宋体" w:hAnsi="宋体" w:eastAsia="宋体"/>
                <w:b w:val="0"/>
                <w:bCs w:val="0"/>
              </w:rPr>
              <w:t xml:space="preserve"> </w:t>
            </w:r>
            <w:r>
              <w:rPr>
                <w:sz w:val="21"/>
              </w:rPr>
              <w:t>教学资源平台</w:t>
            </w:r>
          </w:p>
        </w:tc>
        <w:tc>
          <w:tcPr>
            <w:tcW w:w="2866" w:type="dxa"/>
            <w:gridSpan w:val="4"/>
            <w:tcBorders>
              <w:left w:val="single" w:color="000009" w:sz="4" w:space="0"/>
              <w:right w:val="single" w:color="000009" w:sz="4" w:space="0"/>
            </w:tcBorders>
          </w:tcPr>
          <w:p>
            <w:pPr>
              <w:pStyle w:val="29"/>
              <w:spacing w:before="54"/>
              <w:ind w:left="91"/>
              <w:rPr>
                <w:sz w:val="21"/>
              </w:rPr>
            </w:pPr>
            <w:r>
              <w:rPr>
                <w:rFonts w:ascii="Wingdings" w:hAnsi="Wingdings" w:eastAsia="Wingdings"/>
                <w:sz w:val="21"/>
              </w:rPr>
              <w:sym w:font="Wingdings" w:char="00FE"/>
            </w:r>
            <w:r>
              <w:rPr>
                <w:rFonts w:ascii="Times New Roman" w:hAnsi="Times New Roman" w:eastAsia="Times New Roman"/>
                <w:spacing w:val="51"/>
                <w:sz w:val="21"/>
              </w:rPr>
              <w:t xml:space="preserve"> </w:t>
            </w:r>
            <w:r>
              <w:rPr>
                <w:sz w:val="21"/>
              </w:rPr>
              <w:t>校园有线网络</w:t>
            </w:r>
          </w:p>
        </w:tc>
        <w:tc>
          <w:tcPr>
            <w:tcW w:w="2661" w:type="dxa"/>
            <w:gridSpan w:val="2"/>
            <w:tcBorders>
              <w:left w:val="single" w:color="000009" w:sz="4" w:space="0"/>
              <w:right w:val="single" w:color="000009" w:sz="4" w:space="0"/>
            </w:tcBorders>
          </w:tcPr>
          <w:p>
            <w:pPr>
              <w:pStyle w:val="29"/>
              <w:spacing w:before="54"/>
              <w:ind w:left="113"/>
              <w:rPr>
                <w:sz w:val="21"/>
              </w:rPr>
            </w:pPr>
            <w:r>
              <w:rPr>
                <w:rFonts w:ascii="Wingdings" w:hAnsi="Wingdings" w:eastAsia="Wingdings"/>
                <w:sz w:val="21"/>
              </w:rPr>
              <w:sym w:font="Wingdings" w:char="00FE"/>
            </w:r>
            <w:r>
              <w:rPr>
                <w:rFonts w:ascii="Times New Roman" w:hAnsi="Times New Roman" w:eastAsia="Times New Roman"/>
                <w:spacing w:val="51"/>
                <w:sz w:val="21"/>
              </w:rPr>
              <w:t xml:space="preserve"> </w:t>
            </w:r>
            <w:r>
              <w:rPr>
                <w:sz w:val="21"/>
              </w:rPr>
              <w:t>校园无线网络</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48" w:hRule="atLeast"/>
          <w:jc w:val="center"/>
        </w:trPr>
        <w:tc>
          <w:tcPr>
            <w:tcW w:w="1086" w:type="dxa"/>
            <w:vMerge w:val="continue"/>
            <w:tcBorders>
              <w:top w:val="nil"/>
              <w:left w:val="single" w:color="000009" w:sz="4" w:space="0"/>
              <w:right w:val="single" w:color="000009" w:sz="4" w:space="0"/>
            </w:tcBorders>
          </w:tcPr>
          <w:p>
            <w:pPr>
              <w:rPr>
                <w:sz w:val="2"/>
                <w:szCs w:val="2"/>
              </w:rPr>
            </w:pPr>
          </w:p>
        </w:tc>
        <w:tc>
          <w:tcPr>
            <w:tcW w:w="8202" w:type="dxa"/>
            <w:gridSpan w:val="10"/>
            <w:tcBorders>
              <w:left w:val="single" w:color="000009" w:sz="4" w:space="0"/>
              <w:right w:val="single" w:color="000009" w:sz="4" w:space="0"/>
            </w:tcBorders>
          </w:tcPr>
          <w:p>
            <w:pPr>
              <w:pStyle w:val="29"/>
              <w:spacing w:before="54"/>
              <w:ind w:left="2041" w:right="2023"/>
              <w:jc w:val="center"/>
              <w:rPr>
                <w:b/>
                <w:sz w:val="21"/>
              </w:rPr>
            </w:pPr>
            <w:r>
              <w:rPr>
                <w:b/>
                <w:sz w:val="21"/>
              </w:rPr>
              <w:t>学校教室的信息化环境</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48" w:hRule="atLeast"/>
          <w:jc w:val="center"/>
        </w:trPr>
        <w:tc>
          <w:tcPr>
            <w:tcW w:w="1086" w:type="dxa"/>
            <w:vMerge w:val="continue"/>
            <w:tcBorders>
              <w:top w:val="nil"/>
              <w:left w:val="single" w:color="000009" w:sz="4" w:space="0"/>
              <w:right w:val="single" w:color="000009" w:sz="4" w:space="0"/>
            </w:tcBorders>
          </w:tcPr>
          <w:p>
            <w:pPr>
              <w:rPr>
                <w:sz w:val="2"/>
                <w:szCs w:val="2"/>
              </w:rPr>
            </w:pPr>
          </w:p>
        </w:tc>
        <w:tc>
          <w:tcPr>
            <w:tcW w:w="3784" w:type="dxa"/>
            <w:gridSpan w:val="6"/>
            <w:tcBorders>
              <w:left w:val="single" w:color="000009" w:sz="4" w:space="0"/>
              <w:right w:val="single" w:color="000009" w:sz="4" w:space="0"/>
            </w:tcBorders>
          </w:tcPr>
          <w:p>
            <w:pPr>
              <w:pStyle w:val="29"/>
              <w:spacing w:before="54"/>
              <w:ind w:left="425"/>
              <w:rPr>
                <w:sz w:val="21"/>
              </w:rPr>
            </w:pPr>
            <w:r>
              <w:rPr>
                <w:sz w:val="21"/>
              </w:rPr>
              <w:t xml:space="preserve">多媒体教学环境：( </w:t>
            </w:r>
            <w:r>
              <w:rPr>
                <w:rFonts w:hint="eastAsia"/>
                <w:sz w:val="21"/>
                <w:lang w:val="en-US" w:eastAsia="zh-CN"/>
              </w:rPr>
              <w:t>24</w:t>
            </w:r>
            <w:r>
              <w:rPr>
                <w:sz w:val="21"/>
              </w:rPr>
              <w:t xml:space="preserve"> )个教室</w:t>
            </w:r>
          </w:p>
        </w:tc>
        <w:tc>
          <w:tcPr>
            <w:tcW w:w="4418" w:type="dxa"/>
            <w:gridSpan w:val="4"/>
            <w:tcBorders>
              <w:left w:val="single" w:color="000009" w:sz="4" w:space="0"/>
              <w:right w:val="single" w:color="000009" w:sz="4" w:space="0"/>
            </w:tcBorders>
          </w:tcPr>
          <w:p>
            <w:pPr>
              <w:pStyle w:val="29"/>
              <w:tabs>
                <w:tab w:val="left" w:pos="2106"/>
              </w:tabs>
              <w:spacing w:before="54"/>
              <w:ind w:left="111"/>
              <w:rPr>
                <w:sz w:val="21"/>
              </w:rPr>
            </w:pPr>
            <w:r>
              <w:rPr>
                <w:sz w:val="21"/>
              </w:rPr>
              <w:t>混合学习环境：(</w:t>
            </w:r>
            <w:r>
              <w:rPr>
                <w:rFonts w:hint="eastAsia"/>
                <w:sz w:val="21"/>
                <w:lang w:val="en-US" w:eastAsia="zh-CN"/>
              </w:rPr>
              <w:t>33</w:t>
            </w:r>
            <w:r>
              <w:rPr>
                <w:sz w:val="21"/>
              </w:rPr>
              <w:t>)个教室</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48" w:hRule="atLeast"/>
          <w:jc w:val="center"/>
        </w:trPr>
        <w:tc>
          <w:tcPr>
            <w:tcW w:w="1086" w:type="dxa"/>
            <w:vMerge w:val="continue"/>
            <w:tcBorders>
              <w:top w:val="nil"/>
              <w:left w:val="single" w:color="000009" w:sz="4" w:space="0"/>
              <w:right w:val="single" w:color="000009" w:sz="4" w:space="0"/>
            </w:tcBorders>
          </w:tcPr>
          <w:p>
            <w:pPr>
              <w:rPr>
                <w:sz w:val="2"/>
                <w:szCs w:val="2"/>
              </w:rPr>
            </w:pPr>
          </w:p>
        </w:tc>
        <w:tc>
          <w:tcPr>
            <w:tcW w:w="3784" w:type="dxa"/>
            <w:gridSpan w:val="6"/>
            <w:tcBorders>
              <w:left w:val="single" w:color="000009" w:sz="4" w:space="0"/>
              <w:right w:val="single" w:color="000009" w:sz="4" w:space="0"/>
            </w:tcBorders>
          </w:tcPr>
          <w:p>
            <w:pPr>
              <w:pStyle w:val="29"/>
              <w:tabs>
                <w:tab w:val="left" w:pos="2628"/>
              </w:tabs>
              <w:spacing w:before="54"/>
              <w:ind w:left="425"/>
              <w:rPr>
                <w:sz w:val="21"/>
              </w:rPr>
            </w:pPr>
            <w:r>
              <w:rPr>
                <w:sz w:val="21"/>
              </w:rPr>
              <w:t>智慧学习环境：</w:t>
            </w:r>
            <w:r>
              <w:rPr>
                <w:spacing w:val="-1"/>
                <w:sz w:val="21"/>
              </w:rPr>
              <w:t xml:space="preserve"> </w:t>
            </w:r>
            <w:r>
              <w:rPr>
                <w:sz w:val="21"/>
              </w:rPr>
              <w:t>(</w:t>
            </w:r>
            <w:r>
              <w:rPr>
                <w:sz w:val="21"/>
              </w:rPr>
              <w:tab/>
            </w:r>
            <w:r>
              <w:rPr>
                <w:sz w:val="21"/>
              </w:rPr>
              <w:t>)个教室</w:t>
            </w:r>
          </w:p>
        </w:tc>
        <w:tc>
          <w:tcPr>
            <w:tcW w:w="4418" w:type="dxa"/>
            <w:gridSpan w:val="4"/>
            <w:tcBorders>
              <w:left w:val="single" w:color="000009" w:sz="4" w:space="0"/>
              <w:right w:val="single" w:color="000009" w:sz="4" w:space="0"/>
            </w:tcBorders>
          </w:tcPr>
          <w:p>
            <w:pPr>
              <w:pStyle w:val="29"/>
              <w:rPr>
                <w:rFonts w:ascii="Times New Roman"/>
                <w:sz w:val="20"/>
              </w:rPr>
            </w:pP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415" w:hRule="atLeast"/>
          <w:jc w:val="center"/>
        </w:trPr>
        <w:tc>
          <w:tcPr>
            <w:tcW w:w="1086" w:type="dxa"/>
            <w:vMerge w:val="continue"/>
            <w:tcBorders>
              <w:top w:val="nil"/>
              <w:left w:val="single" w:color="000009" w:sz="4" w:space="0"/>
              <w:right w:val="single" w:color="000009" w:sz="4" w:space="0"/>
            </w:tcBorders>
          </w:tcPr>
          <w:p>
            <w:pPr>
              <w:rPr>
                <w:sz w:val="2"/>
                <w:szCs w:val="2"/>
              </w:rPr>
            </w:pPr>
          </w:p>
        </w:tc>
        <w:tc>
          <w:tcPr>
            <w:tcW w:w="8202" w:type="dxa"/>
            <w:gridSpan w:val="10"/>
            <w:tcBorders>
              <w:left w:val="single" w:color="000009" w:sz="4" w:space="0"/>
              <w:right w:val="single" w:color="000009" w:sz="4" w:space="0"/>
            </w:tcBorders>
          </w:tcPr>
          <w:p>
            <w:pPr>
              <w:pStyle w:val="29"/>
              <w:numPr>
                <w:ilvl w:val="0"/>
                <w:numId w:val="0"/>
              </w:numPr>
              <w:tabs>
                <w:tab w:val="left" w:pos="320"/>
              </w:tabs>
              <w:spacing w:before="54" w:after="0" w:line="321" w:lineRule="auto"/>
              <w:ind w:left="109" w:leftChars="0" w:right="102" w:rightChars="0"/>
              <w:jc w:val="left"/>
              <w:rPr>
                <w:sz w:val="21"/>
              </w:rPr>
            </w:pPr>
            <w:r>
              <w:rPr>
                <w:spacing w:val="-1"/>
                <w:sz w:val="21"/>
              </w:rPr>
              <w:t>多媒体教学环境：共个教室以交互多媒体教学环境为主，触控一体机视电子白板构成</w:t>
            </w:r>
            <w:r>
              <w:rPr>
                <w:sz w:val="21"/>
              </w:rPr>
              <w:t>等构成。教师主要实施集体教学，学生被动接受。</w:t>
            </w:r>
          </w:p>
          <w:p>
            <w:pPr>
              <w:pStyle w:val="29"/>
              <w:spacing w:before="61" w:line="321" w:lineRule="auto"/>
              <w:ind w:left="109" w:right="102" w:firstLine="210"/>
              <w:jc w:val="both"/>
              <w:rPr>
                <w:sz w:val="21"/>
              </w:rPr>
            </w:pPr>
            <w:r>
              <w:rPr>
                <w:spacing w:val="-2"/>
                <w:sz w:val="21"/>
              </w:rPr>
              <w:t xml:space="preserve">优势：近年来学校信息化教学条件大幅改善，以前的信息技术培训提升工程 </w:t>
            </w:r>
            <w:r>
              <w:rPr>
                <w:sz w:val="21"/>
              </w:rPr>
              <w:t>1.0</w:t>
            </w:r>
            <w:r>
              <w:rPr>
                <w:spacing w:val="-22"/>
                <w:sz w:val="21"/>
              </w:rPr>
              <w:t xml:space="preserve"> 让教师有了思想准备和技术准备，国家、省、市教育教研公共资源服务平台应用，校领导和</w:t>
            </w:r>
            <w:r>
              <w:rPr>
                <w:sz w:val="21"/>
              </w:rPr>
              <w:t>老师们充分准备，多层次、多角度、宽领域探讨，奠定了推进基础。</w:t>
            </w:r>
          </w:p>
          <w:p>
            <w:pPr>
              <w:pStyle w:val="29"/>
              <w:spacing w:before="60" w:line="321" w:lineRule="auto"/>
              <w:ind w:left="109" w:right="102" w:firstLine="210"/>
              <w:jc w:val="both"/>
              <w:rPr>
                <w:sz w:val="21"/>
              </w:rPr>
            </w:pPr>
            <w:r>
              <w:rPr>
                <w:sz w:val="21"/>
              </w:rPr>
              <w:t>不足：智慧校园硬件设备尚未起步，不同层次年龄教师认识不同，使用需求和实践有差别。教学方式相对传统，不能很好解决因材施教、满足个性化学习或自适应学习。各学科信息课程资源生成不系统，更新迭代不及时。</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49" w:hRule="atLeast"/>
          <w:jc w:val="center"/>
        </w:trPr>
        <w:tc>
          <w:tcPr>
            <w:tcW w:w="9288" w:type="dxa"/>
            <w:gridSpan w:val="11"/>
            <w:tcBorders>
              <w:left w:val="single" w:color="000009" w:sz="4" w:space="0"/>
              <w:right w:val="single" w:color="000009" w:sz="4" w:space="0"/>
            </w:tcBorders>
          </w:tcPr>
          <w:p>
            <w:pPr>
              <w:pStyle w:val="29"/>
              <w:spacing w:before="54"/>
              <w:ind w:left="3679" w:right="3661"/>
              <w:jc w:val="center"/>
              <w:rPr>
                <w:b/>
                <w:sz w:val="21"/>
              </w:rPr>
            </w:pPr>
            <w:r>
              <w:rPr>
                <w:b/>
                <w:sz w:val="21"/>
              </w:rPr>
              <w:t>学校信息化管理团队</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48" w:hRule="atLeast"/>
          <w:jc w:val="center"/>
        </w:trPr>
        <w:tc>
          <w:tcPr>
            <w:tcW w:w="1504" w:type="dxa"/>
            <w:gridSpan w:val="2"/>
            <w:tcBorders>
              <w:left w:val="single" w:color="000009" w:sz="4" w:space="0"/>
              <w:right w:val="single" w:color="000009" w:sz="4" w:space="0"/>
            </w:tcBorders>
          </w:tcPr>
          <w:p>
            <w:pPr>
              <w:pStyle w:val="29"/>
              <w:spacing w:before="54"/>
              <w:ind w:left="522" w:right="510"/>
              <w:jc w:val="center"/>
              <w:rPr>
                <w:b/>
                <w:sz w:val="21"/>
              </w:rPr>
            </w:pPr>
            <w:r>
              <w:rPr>
                <w:b/>
                <w:sz w:val="21"/>
              </w:rPr>
              <w:t>姓名</w:t>
            </w:r>
          </w:p>
        </w:tc>
        <w:tc>
          <w:tcPr>
            <w:tcW w:w="1016" w:type="dxa"/>
            <w:gridSpan w:val="2"/>
            <w:tcBorders>
              <w:left w:val="single" w:color="000009" w:sz="4" w:space="0"/>
              <w:right w:val="single" w:color="000009" w:sz="4" w:space="0"/>
            </w:tcBorders>
          </w:tcPr>
          <w:p>
            <w:pPr>
              <w:pStyle w:val="29"/>
              <w:spacing w:before="54"/>
              <w:ind w:left="299"/>
              <w:rPr>
                <w:b/>
                <w:sz w:val="21"/>
              </w:rPr>
            </w:pPr>
            <w:r>
              <w:rPr>
                <w:b/>
                <w:sz w:val="21"/>
              </w:rPr>
              <w:t>学历</w:t>
            </w:r>
          </w:p>
        </w:tc>
        <w:tc>
          <w:tcPr>
            <w:tcW w:w="1241" w:type="dxa"/>
            <w:tcBorders>
              <w:left w:val="single" w:color="000009" w:sz="4" w:space="0"/>
              <w:right w:val="single" w:color="000009" w:sz="4" w:space="0"/>
            </w:tcBorders>
          </w:tcPr>
          <w:p>
            <w:pPr>
              <w:pStyle w:val="29"/>
              <w:spacing w:before="54"/>
              <w:ind w:left="166"/>
              <w:rPr>
                <w:b/>
                <w:sz w:val="21"/>
              </w:rPr>
            </w:pPr>
            <w:r>
              <w:rPr>
                <w:b/>
                <w:sz w:val="21"/>
              </w:rPr>
              <w:t>职称/职务</w:t>
            </w:r>
          </w:p>
        </w:tc>
        <w:tc>
          <w:tcPr>
            <w:tcW w:w="1450" w:type="dxa"/>
            <w:gridSpan w:val="3"/>
            <w:tcBorders>
              <w:left w:val="single" w:color="000009" w:sz="4" w:space="0"/>
              <w:right w:val="single" w:color="000009" w:sz="4" w:space="0"/>
            </w:tcBorders>
          </w:tcPr>
          <w:p>
            <w:pPr>
              <w:pStyle w:val="29"/>
              <w:spacing w:before="54"/>
              <w:ind w:left="325"/>
              <w:rPr>
                <w:b/>
                <w:sz w:val="21"/>
              </w:rPr>
            </w:pPr>
            <w:r>
              <w:rPr>
                <w:b/>
                <w:sz w:val="21"/>
              </w:rPr>
              <w:t>任教学科</w:t>
            </w:r>
          </w:p>
        </w:tc>
        <w:tc>
          <w:tcPr>
            <w:tcW w:w="4077" w:type="dxa"/>
            <w:gridSpan w:val="3"/>
            <w:tcBorders>
              <w:left w:val="single" w:color="000009" w:sz="4" w:space="0"/>
              <w:right w:val="single" w:color="000009" w:sz="4" w:space="0"/>
            </w:tcBorders>
          </w:tcPr>
          <w:p>
            <w:pPr>
              <w:pStyle w:val="29"/>
              <w:spacing w:before="54"/>
              <w:ind w:left="1602" w:right="1581"/>
              <w:jc w:val="center"/>
              <w:rPr>
                <w:b/>
                <w:sz w:val="21"/>
              </w:rPr>
            </w:pPr>
            <w:r>
              <w:rPr>
                <w:b/>
                <w:sz w:val="21"/>
              </w:rPr>
              <w:t>主要职责</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348" w:hRule="atLeast"/>
          <w:jc w:val="center"/>
        </w:trPr>
        <w:tc>
          <w:tcPr>
            <w:tcW w:w="1504" w:type="dxa"/>
            <w:gridSpan w:val="2"/>
            <w:tcBorders>
              <w:left w:val="single" w:color="000009" w:sz="4" w:space="0"/>
              <w:right w:val="single" w:color="000009" w:sz="4" w:space="0"/>
            </w:tcBorders>
            <w:vAlign w:val="center"/>
          </w:tcPr>
          <w:p>
            <w:pPr>
              <w:pStyle w:val="28"/>
              <w:rPr>
                <w:rFonts w:hint="eastAsia" w:eastAsia="楷体"/>
                <w:b/>
                <w:sz w:val="21"/>
                <w:lang w:eastAsia="zh-CN"/>
              </w:rPr>
            </w:pPr>
            <w:r>
              <w:rPr>
                <w:rFonts w:hint="eastAsia" w:ascii="楷体" w:hAnsi="楷体" w:eastAsia="楷体" w:cs="楷体"/>
                <w:b w:val="0"/>
                <w:bCs w:val="0"/>
                <w:color w:val="auto"/>
                <w:sz w:val="20"/>
              </w:rPr>
              <w:t>庞铁快（校长）</w:t>
            </w:r>
          </w:p>
        </w:tc>
        <w:tc>
          <w:tcPr>
            <w:tcW w:w="1016" w:type="dxa"/>
            <w:gridSpan w:val="2"/>
            <w:tcBorders>
              <w:left w:val="single" w:color="000009" w:sz="4" w:space="0"/>
              <w:right w:val="single" w:color="000009" w:sz="4" w:space="0"/>
            </w:tcBorders>
            <w:vAlign w:val="center"/>
          </w:tcPr>
          <w:p>
            <w:pPr>
              <w:pStyle w:val="28"/>
              <w:rPr>
                <w:b/>
                <w:sz w:val="21"/>
              </w:rPr>
            </w:pPr>
            <w:r>
              <w:rPr>
                <w:rFonts w:hint="eastAsia" w:ascii="Times New Roman" w:hAnsi="Times New Roman" w:eastAsia="楷体"/>
                <w:b w:val="0"/>
                <w:bCs w:val="0"/>
                <w:color w:val="auto"/>
                <w:sz w:val="20"/>
                <w:lang w:val="en-US" w:eastAsia="zh-CN"/>
              </w:rPr>
              <w:t>本科</w:t>
            </w:r>
          </w:p>
        </w:tc>
        <w:tc>
          <w:tcPr>
            <w:tcW w:w="1241" w:type="dxa"/>
            <w:tcBorders>
              <w:left w:val="single" w:color="000009" w:sz="4" w:space="0"/>
              <w:right w:val="single" w:color="000009" w:sz="4" w:space="0"/>
            </w:tcBorders>
            <w:vAlign w:val="center"/>
          </w:tcPr>
          <w:p>
            <w:pPr>
              <w:pStyle w:val="28"/>
              <w:rPr>
                <w:sz w:val="21"/>
              </w:rPr>
            </w:pPr>
            <w:r>
              <w:rPr>
                <w:rFonts w:hint="eastAsia" w:ascii="楷体" w:hAnsi="楷体" w:eastAsia="楷体" w:cs="楷体"/>
                <w:b w:val="0"/>
                <w:bCs w:val="0"/>
                <w:color w:val="auto"/>
                <w:sz w:val="20"/>
                <w:lang w:val="en-US" w:eastAsia="zh-CN"/>
              </w:rPr>
              <w:t>校长</w:t>
            </w:r>
            <w:r>
              <w:rPr>
                <w:rFonts w:ascii="楷体" w:hAnsi="楷体" w:eastAsia="楷体" w:cs="楷体"/>
                <w:b w:val="0"/>
                <w:bCs w:val="0"/>
                <w:color w:val="auto"/>
                <w:sz w:val="20"/>
              </w:rPr>
              <w:t>/</w:t>
            </w:r>
            <w:r>
              <w:rPr>
                <w:rFonts w:hint="eastAsia" w:ascii="楷体" w:hAnsi="楷体" w:eastAsia="楷体" w:cs="楷体"/>
                <w:b w:val="0"/>
                <w:bCs w:val="0"/>
                <w:color w:val="auto"/>
                <w:sz w:val="20"/>
              </w:rPr>
              <w:t>领导小组组长</w:t>
            </w:r>
          </w:p>
        </w:tc>
        <w:tc>
          <w:tcPr>
            <w:tcW w:w="1450" w:type="dxa"/>
            <w:gridSpan w:val="3"/>
            <w:tcBorders>
              <w:left w:val="single" w:color="000009" w:sz="4" w:space="0"/>
              <w:right w:val="single" w:color="000009" w:sz="4" w:space="0"/>
            </w:tcBorders>
            <w:vAlign w:val="center"/>
          </w:tcPr>
          <w:p>
            <w:pPr>
              <w:pStyle w:val="28"/>
              <w:rPr>
                <w:rFonts w:hint="eastAsia" w:eastAsia="楷体"/>
                <w:sz w:val="21"/>
                <w:lang w:eastAsia="zh-CN"/>
              </w:rPr>
            </w:pPr>
          </w:p>
        </w:tc>
        <w:tc>
          <w:tcPr>
            <w:tcW w:w="4077" w:type="dxa"/>
            <w:gridSpan w:val="3"/>
            <w:tcBorders>
              <w:left w:val="single" w:color="000009" w:sz="4" w:space="0"/>
              <w:right w:val="single" w:color="000009" w:sz="4" w:space="0"/>
            </w:tcBorders>
            <w:vAlign w:val="center"/>
          </w:tcPr>
          <w:p>
            <w:pPr>
              <w:pStyle w:val="28"/>
              <w:rPr>
                <w:sz w:val="21"/>
              </w:rPr>
            </w:pPr>
            <w:r>
              <w:rPr>
                <w:rFonts w:hint="eastAsia" w:ascii="楷体" w:hAnsi="楷体" w:eastAsia="楷体" w:cs="楷体"/>
                <w:b w:val="0"/>
                <w:bCs w:val="0"/>
                <w:color w:val="auto"/>
                <w:sz w:val="20"/>
              </w:rPr>
              <w:t>全面负责学校提升工程2</w:t>
            </w:r>
            <w:r>
              <w:rPr>
                <w:rFonts w:ascii="楷体" w:hAnsi="楷体" w:eastAsia="楷体" w:cs="楷体"/>
                <w:b w:val="0"/>
                <w:bCs w:val="0"/>
                <w:color w:val="auto"/>
                <w:sz w:val="20"/>
              </w:rPr>
              <w:t>.0</w:t>
            </w:r>
            <w:r>
              <w:rPr>
                <w:rFonts w:hint="eastAsia" w:ascii="楷体" w:hAnsi="楷体" w:eastAsia="楷体" w:cs="楷体"/>
                <w:b w:val="0"/>
                <w:bCs w:val="0"/>
                <w:color w:val="auto"/>
                <w:sz w:val="20"/>
              </w:rPr>
              <w:t>的各项工作</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589" w:hRule="atLeast"/>
          <w:jc w:val="center"/>
        </w:trPr>
        <w:tc>
          <w:tcPr>
            <w:tcW w:w="1504" w:type="dxa"/>
            <w:gridSpan w:val="2"/>
            <w:tcBorders>
              <w:left w:val="single" w:color="000009" w:sz="4" w:space="0"/>
              <w:right w:val="single" w:color="000009" w:sz="4" w:space="0"/>
            </w:tcBorders>
            <w:vAlign w:val="center"/>
          </w:tcPr>
          <w:p>
            <w:pPr>
              <w:pStyle w:val="28"/>
              <w:rPr>
                <w:b/>
                <w:sz w:val="21"/>
              </w:rPr>
            </w:pPr>
            <w:r>
              <w:rPr>
                <w:rFonts w:hint="eastAsia" w:ascii="楷体" w:hAnsi="楷体" w:eastAsia="楷体" w:cs="楷体"/>
                <w:b w:val="0"/>
                <w:bCs w:val="0"/>
                <w:color w:val="auto"/>
                <w:sz w:val="20"/>
              </w:rPr>
              <w:t>董梦蕾（教务主任）</w:t>
            </w:r>
          </w:p>
        </w:tc>
        <w:tc>
          <w:tcPr>
            <w:tcW w:w="1016" w:type="dxa"/>
            <w:gridSpan w:val="2"/>
            <w:tcBorders>
              <w:left w:val="single" w:color="000009" w:sz="4" w:space="0"/>
              <w:right w:val="single" w:color="000009" w:sz="4" w:space="0"/>
            </w:tcBorders>
            <w:vAlign w:val="center"/>
          </w:tcPr>
          <w:p>
            <w:pPr>
              <w:pStyle w:val="28"/>
              <w:rPr>
                <w:b/>
                <w:sz w:val="21"/>
              </w:rPr>
            </w:pPr>
            <w:r>
              <w:rPr>
                <w:rFonts w:hint="eastAsia" w:ascii="Times New Roman" w:hAnsi="Times New Roman" w:eastAsia="楷体"/>
                <w:b w:val="0"/>
                <w:bCs w:val="0"/>
                <w:color w:val="auto"/>
                <w:sz w:val="20"/>
                <w:lang w:val="en-US" w:eastAsia="zh-CN"/>
              </w:rPr>
              <w:t>本科</w:t>
            </w:r>
          </w:p>
        </w:tc>
        <w:tc>
          <w:tcPr>
            <w:tcW w:w="1241" w:type="dxa"/>
            <w:tcBorders>
              <w:left w:val="single" w:color="000009" w:sz="4" w:space="0"/>
              <w:right w:val="single" w:color="000009" w:sz="4" w:space="0"/>
            </w:tcBorders>
            <w:vAlign w:val="center"/>
          </w:tcPr>
          <w:p>
            <w:pPr>
              <w:pStyle w:val="28"/>
              <w:rPr>
                <w:sz w:val="21"/>
              </w:rPr>
            </w:pPr>
            <w:r>
              <w:rPr>
                <w:rFonts w:hint="eastAsia" w:ascii="楷体" w:hAnsi="楷体" w:eastAsia="楷体" w:cs="楷体"/>
                <w:b w:val="0"/>
                <w:bCs w:val="0"/>
                <w:color w:val="auto"/>
                <w:sz w:val="20"/>
              </w:rPr>
              <w:t>领导小组成员</w:t>
            </w:r>
          </w:p>
        </w:tc>
        <w:tc>
          <w:tcPr>
            <w:tcW w:w="1450" w:type="dxa"/>
            <w:gridSpan w:val="3"/>
            <w:tcBorders>
              <w:left w:val="single" w:color="000009" w:sz="4" w:space="0"/>
              <w:right w:val="single" w:color="000009" w:sz="4" w:space="0"/>
            </w:tcBorders>
            <w:vAlign w:val="center"/>
          </w:tcPr>
          <w:p>
            <w:pPr>
              <w:pStyle w:val="28"/>
              <w:rPr>
                <w:sz w:val="21"/>
              </w:rPr>
            </w:pPr>
            <w:r>
              <w:rPr>
                <w:rFonts w:hint="eastAsia" w:ascii="Times New Roman" w:hAnsi="Times New Roman" w:eastAsia="楷体"/>
                <w:b w:val="0"/>
                <w:bCs w:val="0"/>
                <w:color w:val="auto"/>
                <w:sz w:val="20"/>
              </w:rPr>
              <w:t>语文</w:t>
            </w:r>
          </w:p>
        </w:tc>
        <w:tc>
          <w:tcPr>
            <w:tcW w:w="4077" w:type="dxa"/>
            <w:gridSpan w:val="3"/>
            <w:tcBorders>
              <w:left w:val="single" w:color="000009" w:sz="4" w:space="0"/>
              <w:right w:val="single" w:color="000009" w:sz="4" w:space="0"/>
            </w:tcBorders>
            <w:vAlign w:val="center"/>
          </w:tcPr>
          <w:p>
            <w:pPr>
              <w:pStyle w:val="28"/>
              <w:rPr>
                <w:rFonts w:ascii="楷体" w:hAnsi="楷体" w:eastAsia="楷体" w:cs="楷体"/>
                <w:b w:val="0"/>
                <w:bCs w:val="0"/>
                <w:color w:val="auto"/>
                <w:sz w:val="20"/>
              </w:rPr>
            </w:pPr>
            <w:r>
              <w:rPr>
                <w:rFonts w:ascii="楷体" w:hAnsi="楷体" w:eastAsia="楷体" w:cs="楷体"/>
                <w:b w:val="0"/>
                <w:bCs w:val="0"/>
                <w:color w:val="auto"/>
                <w:sz w:val="20"/>
              </w:rPr>
              <w:t>1</w:t>
            </w:r>
            <w:r>
              <w:rPr>
                <w:rFonts w:hint="eastAsia" w:ascii="楷体" w:hAnsi="楷体" w:eastAsia="楷体" w:cs="楷体"/>
                <w:b w:val="0"/>
                <w:bCs w:val="0"/>
                <w:color w:val="auto"/>
                <w:sz w:val="20"/>
                <w:lang w:eastAsia="zh-CN"/>
              </w:rPr>
              <w:t>.</w:t>
            </w:r>
            <w:r>
              <w:rPr>
                <w:rFonts w:hint="eastAsia" w:ascii="楷体" w:hAnsi="楷体" w:eastAsia="楷体" w:cs="楷体"/>
                <w:b w:val="0"/>
                <w:bCs w:val="0"/>
                <w:color w:val="auto"/>
                <w:sz w:val="20"/>
              </w:rPr>
              <w:t>制定本校提升工程2</w:t>
            </w:r>
            <w:r>
              <w:rPr>
                <w:rFonts w:ascii="楷体" w:hAnsi="楷体" w:eastAsia="楷体" w:cs="楷体"/>
                <w:b w:val="0"/>
                <w:bCs w:val="0"/>
                <w:color w:val="auto"/>
                <w:sz w:val="20"/>
              </w:rPr>
              <w:t>.0</w:t>
            </w:r>
            <w:r>
              <w:rPr>
                <w:rFonts w:hint="eastAsia" w:ascii="楷体" w:hAnsi="楷体" w:eastAsia="楷体" w:cs="楷体"/>
                <w:b w:val="0"/>
                <w:bCs w:val="0"/>
                <w:color w:val="auto"/>
                <w:sz w:val="20"/>
              </w:rPr>
              <w:t>实施方案。</w:t>
            </w:r>
          </w:p>
          <w:p>
            <w:pPr>
              <w:pStyle w:val="28"/>
              <w:rPr>
                <w:rFonts w:ascii="楷体" w:hAnsi="楷体" w:eastAsia="楷体" w:cs="楷体"/>
                <w:b w:val="0"/>
                <w:bCs w:val="0"/>
                <w:color w:val="auto"/>
                <w:sz w:val="20"/>
              </w:rPr>
            </w:pPr>
            <w:r>
              <w:rPr>
                <w:rFonts w:hint="eastAsia" w:ascii="楷体" w:hAnsi="楷体" w:eastAsia="楷体" w:cs="楷体"/>
                <w:b w:val="0"/>
                <w:bCs w:val="0"/>
                <w:color w:val="auto"/>
                <w:sz w:val="20"/>
              </w:rPr>
              <w:t>2</w:t>
            </w:r>
            <w:r>
              <w:rPr>
                <w:rFonts w:hint="eastAsia" w:ascii="楷体" w:hAnsi="楷体" w:eastAsia="楷体" w:cs="楷体"/>
                <w:b w:val="0"/>
                <w:bCs w:val="0"/>
                <w:color w:val="auto"/>
                <w:sz w:val="20"/>
                <w:lang w:eastAsia="zh-CN"/>
              </w:rPr>
              <w:t>.</w:t>
            </w:r>
            <w:r>
              <w:rPr>
                <w:rFonts w:hint="eastAsia" w:ascii="楷体" w:hAnsi="楷体" w:eastAsia="楷体" w:cs="楷体"/>
                <w:b w:val="0"/>
                <w:bCs w:val="0"/>
                <w:color w:val="auto"/>
                <w:sz w:val="20"/>
              </w:rPr>
              <w:t>主要负责“</w:t>
            </w:r>
            <w:r>
              <w:rPr>
                <w:rFonts w:hint="eastAsia" w:ascii="楷体" w:hAnsi="楷体" w:eastAsia="楷体" w:cs="楷体"/>
                <w:b w:val="0"/>
                <w:bCs w:val="0"/>
                <w:color w:val="auto"/>
                <w:sz w:val="20"/>
                <w:lang w:val="en-US" w:eastAsia="zh-CN"/>
              </w:rPr>
              <w:t>2.0</w:t>
            </w:r>
            <w:r>
              <w:rPr>
                <w:rFonts w:hint="eastAsia" w:ascii="楷体" w:hAnsi="楷体" w:eastAsia="楷体" w:cs="楷体"/>
                <w:b w:val="0"/>
                <w:bCs w:val="0"/>
                <w:color w:val="auto"/>
                <w:sz w:val="20"/>
              </w:rPr>
              <w:t>”工程的实施;</w:t>
            </w:r>
          </w:p>
          <w:p>
            <w:pPr>
              <w:pStyle w:val="28"/>
              <w:rPr>
                <w:sz w:val="21"/>
              </w:rPr>
            </w:pPr>
            <w:r>
              <w:rPr>
                <w:rFonts w:hint="eastAsia" w:ascii="楷体" w:hAnsi="楷体" w:eastAsia="楷体" w:cs="楷体"/>
                <w:b w:val="0"/>
                <w:bCs w:val="0"/>
                <w:color w:val="auto"/>
                <w:sz w:val="20"/>
              </w:rPr>
              <w:t>3</w:t>
            </w:r>
            <w:r>
              <w:rPr>
                <w:rFonts w:hint="eastAsia" w:ascii="楷体" w:hAnsi="楷体" w:eastAsia="楷体" w:cs="楷体"/>
                <w:b w:val="0"/>
                <w:bCs w:val="0"/>
                <w:color w:val="auto"/>
                <w:sz w:val="20"/>
                <w:lang w:eastAsia="zh-CN"/>
              </w:rPr>
              <w:t>.</w:t>
            </w:r>
            <w:r>
              <w:rPr>
                <w:rFonts w:hint="eastAsia" w:ascii="楷体" w:hAnsi="楷体" w:eastAsia="楷体" w:cs="楷体"/>
                <w:b w:val="0"/>
                <w:bCs w:val="0"/>
                <w:color w:val="auto"/>
                <w:sz w:val="20"/>
              </w:rPr>
              <w:t>负责宣传报道，工作评估与工作总结。</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588" w:hRule="atLeast"/>
          <w:jc w:val="center"/>
        </w:trPr>
        <w:tc>
          <w:tcPr>
            <w:tcW w:w="1504" w:type="dxa"/>
            <w:gridSpan w:val="2"/>
            <w:tcBorders>
              <w:left w:val="single" w:color="000009" w:sz="4" w:space="0"/>
              <w:right w:val="single" w:color="000009" w:sz="4" w:space="0"/>
            </w:tcBorders>
            <w:vAlign w:val="center"/>
          </w:tcPr>
          <w:p>
            <w:pPr>
              <w:pStyle w:val="28"/>
              <w:rPr>
                <w:b/>
                <w:sz w:val="21"/>
              </w:rPr>
            </w:pPr>
            <w:r>
              <w:rPr>
                <w:rFonts w:hint="eastAsia" w:ascii="楷体" w:hAnsi="楷体" w:eastAsia="楷体" w:cs="楷体"/>
                <w:b w:val="0"/>
                <w:bCs w:val="0"/>
                <w:color w:val="auto"/>
                <w:sz w:val="20"/>
                <w:lang w:eastAsia="zh-CN"/>
              </w:rPr>
              <w:t>李丽军</w:t>
            </w:r>
          </w:p>
        </w:tc>
        <w:tc>
          <w:tcPr>
            <w:tcW w:w="1016" w:type="dxa"/>
            <w:gridSpan w:val="2"/>
            <w:tcBorders>
              <w:left w:val="single" w:color="000009" w:sz="4" w:space="0"/>
              <w:right w:val="single" w:color="000009" w:sz="4" w:space="0"/>
            </w:tcBorders>
            <w:vAlign w:val="center"/>
          </w:tcPr>
          <w:p>
            <w:pPr>
              <w:pStyle w:val="28"/>
              <w:rPr>
                <w:b/>
                <w:sz w:val="21"/>
              </w:rPr>
            </w:pPr>
            <w:r>
              <w:rPr>
                <w:rFonts w:hint="eastAsia" w:ascii="Times New Roman" w:hAnsi="Times New Roman" w:eastAsia="楷体"/>
                <w:b w:val="0"/>
                <w:bCs w:val="0"/>
                <w:color w:val="auto"/>
                <w:sz w:val="20"/>
                <w:lang w:val="en-US" w:eastAsia="zh-CN"/>
              </w:rPr>
              <w:t>本科</w:t>
            </w:r>
          </w:p>
        </w:tc>
        <w:tc>
          <w:tcPr>
            <w:tcW w:w="1241" w:type="dxa"/>
            <w:tcBorders>
              <w:left w:val="single" w:color="000009" w:sz="4" w:space="0"/>
              <w:right w:val="single" w:color="000009" w:sz="4" w:space="0"/>
            </w:tcBorders>
            <w:vAlign w:val="center"/>
          </w:tcPr>
          <w:p>
            <w:pPr>
              <w:pStyle w:val="28"/>
              <w:rPr>
                <w:sz w:val="21"/>
              </w:rPr>
            </w:pPr>
            <w:r>
              <w:rPr>
                <w:rFonts w:hint="eastAsia" w:ascii="楷体" w:hAnsi="楷体" w:eastAsia="楷体" w:cs="楷体"/>
                <w:b w:val="0"/>
                <w:bCs w:val="0"/>
                <w:color w:val="auto"/>
                <w:sz w:val="20"/>
              </w:rPr>
              <w:t>领导小组成员</w:t>
            </w:r>
          </w:p>
        </w:tc>
        <w:tc>
          <w:tcPr>
            <w:tcW w:w="1450" w:type="dxa"/>
            <w:gridSpan w:val="3"/>
            <w:tcBorders>
              <w:left w:val="single" w:color="000009" w:sz="4" w:space="0"/>
              <w:right w:val="single" w:color="000009" w:sz="4" w:space="0"/>
            </w:tcBorders>
            <w:vAlign w:val="center"/>
          </w:tcPr>
          <w:p>
            <w:pPr>
              <w:pStyle w:val="28"/>
              <w:rPr>
                <w:sz w:val="21"/>
              </w:rPr>
            </w:pPr>
            <w:r>
              <w:rPr>
                <w:rFonts w:hint="eastAsia" w:ascii="Times New Roman" w:hAnsi="Times New Roman" w:eastAsia="楷体"/>
                <w:b w:val="0"/>
                <w:bCs w:val="0"/>
                <w:color w:val="auto"/>
                <w:sz w:val="20"/>
                <w:lang w:eastAsia="zh-CN"/>
              </w:rPr>
              <w:t>物理</w:t>
            </w:r>
          </w:p>
        </w:tc>
        <w:tc>
          <w:tcPr>
            <w:tcW w:w="4077" w:type="dxa"/>
            <w:gridSpan w:val="3"/>
            <w:tcBorders>
              <w:left w:val="single" w:color="000009" w:sz="4" w:space="0"/>
              <w:right w:val="single" w:color="000009" w:sz="4" w:space="0"/>
            </w:tcBorders>
            <w:vAlign w:val="center"/>
          </w:tcPr>
          <w:p>
            <w:pPr>
              <w:pStyle w:val="28"/>
              <w:rPr>
                <w:sz w:val="21"/>
              </w:rPr>
            </w:pPr>
            <w:r>
              <w:rPr>
                <w:rFonts w:hint="eastAsia" w:ascii="楷体" w:hAnsi="楷体" w:eastAsia="楷体" w:cs="楷体"/>
                <w:b w:val="0"/>
                <w:bCs w:val="0"/>
                <w:color w:val="auto"/>
                <w:sz w:val="20"/>
                <w:lang w:val="en-US" w:eastAsia="zh-CN"/>
              </w:rPr>
              <w:t>协调管理各教研组“2.0”工程推进</w:t>
            </w:r>
          </w:p>
        </w:tc>
      </w:tr>
    </w:tbl>
    <w:p>
      <w:pPr>
        <w:pStyle w:val="3"/>
        <w:rPr>
          <w:b/>
          <w:sz w:val="28"/>
        </w:rPr>
      </w:pPr>
    </w:p>
    <w:p>
      <w:pPr>
        <w:pStyle w:val="3"/>
        <w:rPr>
          <w:b/>
        </w:rPr>
      </w:pPr>
    </w:p>
    <w:p>
      <w:pPr>
        <w:spacing w:before="0"/>
        <w:ind w:left="1362" w:right="0" w:firstLine="0"/>
        <w:jc w:val="left"/>
        <w:rPr>
          <w:b/>
          <w:sz w:val="28"/>
        </w:rPr>
      </w:pPr>
      <w:bookmarkStart w:id="2" w:name="（二）学校信息化发展规划"/>
      <w:bookmarkEnd w:id="2"/>
    </w:p>
    <w:p>
      <w:pPr>
        <w:spacing w:before="0"/>
        <w:ind w:left="1362" w:right="0" w:firstLine="0"/>
        <w:jc w:val="left"/>
        <w:rPr>
          <w:b/>
          <w:sz w:val="28"/>
        </w:rPr>
      </w:pPr>
    </w:p>
    <w:p>
      <w:pPr>
        <w:spacing w:before="0"/>
        <w:ind w:left="1362" w:right="0" w:firstLine="0"/>
        <w:jc w:val="left"/>
        <w:rPr>
          <w:b/>
          <w:sz w:val="28"/>
        </w:rPr>
      </w:pPr>
    </w:p>
    <w:p>
      <w:pPr>
        <w:spacing w:before="0"/>
        <w:ind w:left="1362" w:right="0" w:firstLine="0"/>
        <w:jc w:val="left"/>
        <w:rPr>
          <w:b/>
          <w:sz w:val="28"/>
        </w:rPr>
      </w:pPr>
    </w:p>
    <w:p>
      <w:pPr>
        <w:spacing w:before="0"/>
        <w:ind w:left="1362" w:right="0" w:firstLine="0"/>
        <w:jc w:val="left"/>
        <w:rPr>
          <w:b/>
          <w:sz w:val="28"/>
        </w:rPr>
      </w:pPr>
    </w:p>
    <w:p>
      <w:pPr>
        <w:spacing w:before="0"/>
        <w:ind w:left="1362" w:right="0" w:firstLine="0"/>
        <w:jc w:val="left"/>
        <w:rPr>
          <w:b/>
          <w:sz w:val="28"/>
        </w:rPr>
      </w:pPr>
    </w:p>
    <w:p>
      <w:pPr>
        <w:spacing w:before="0"/>
        <w:ind w:left="1362" w:right="0" w:firstLine="0"/>
        <w:jc w:val="left"/>
        <w:rPr>
          <w:b/>
          <w:sz w:val="28"/>
        </w:rPr>
      </w:pPr>
    </w:p>
    <w:p>
      <w:pPr>
        <w:spacing w:before="0"/>
        <w:ind w:left="1362" w:right="0" w:firstLine="0"/>
        <w:jc w:val="left"/>
        <w:rPr>
          <w:b/>
          <w:sz w:val="28"/>
        </w:rPr>
      </w:pPr>
    </w:p>
    <w:p>
      <w:pPr>
        <w:spacing w:before="0"/>
        <w:ind w:left="1362" w:right="0" w:firstLine="0"/>
        <w:jc w:val="left"/>
        <w:rPr>
          <w:b/>
          <w:sz w:val="28"/>
        </w:rPr>
      </w:pPr>
      <w:r>
        <w:rPr>
          <w:b/>
          <w:sz w:val="28"/>
        </w:rPr>
        <w:t>（二）学校信息化发展规划</w:t>
      </w:r>
    </w:p>
    <w:p>
      <w:pPr>
        <w:spacing w:after="0"/>
        <w:jc w:val="left"/>
        <w:rPr>
          <w:sz w:val="28"/>
        </w:rPr>
      </w:pPr>
    </w:p>
    <w:p>
      <w:pPr>
        <w:pStyle w:val="3"/>
        <w:spacing w:before="7"/>
        <w:rPr>
          <w:rFonts w:ascii="Times New Roman"/>
          <w:sz w:val="3"/>
        </w:rPr>
      </w:pPr>
    </w:p>
    <w:tbl>
      <w:tblPr>
        <w:tblStyle w:val="7"/>
        <w:tblW w:w="0" w:type="auto"/>
        <w:jc w:val="center"/>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Layout w:type="fixed"/>
        <w:tblCellMar>
          <w:top w:w="0" w:type="dxa"/>
          <w:left w:w="0" w:type="dxa"/>
          <w:bottom w:w="0" w:type="dxa"/>
          <w:right w:w="0" w:type="dxa"/>
        </w:tblCellMar>
      </w:tblPr>
      <w:tblGrid>
        <w:gridCol w:w="1326"/>
        <w:gridCol w:w="1000"/>
        <w:gridCol w:w="590"/>
        <w:gridCol w:w="6434"/>
      </w:tblGrid>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90" w:hRule="atLeast"/>
          <w:jc w:val="center"/>
        </w:trPr>
        <w:tc>
          <w:tcPr>
            <w:tcW w:w="1326" w:type="dxa"/>
            <w:tcBorders>
              <w:left w:val="single" w:color="000009" w:sz="4" w:space="0"/>
              <w:right w:val="single" w:color="000009" w:sz="4" w:space="0"/>
            </w:tcBorders>
          </w:tcPr>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spacing w:before="156" w:line="357" w:lineRule="auto"/>
              <w:ind w:left="141" w:right="124" w:firstLine="2"/>
              <w:jc w:val="center"/>
              <w:rPr>
                <w:b/>
                <w:sz w:val="21"/>
              </w:rPr>
            </w:pPr>
            <w:r>
              <w:rPr>
                <w:b/>
                <w:sz w:val="21"/>
              </w:rPr>
              <w:t>学校教学</w:t>
            </w:r>
            <w:r>
              <w:rPr>
                <w:b/>
                <w:spacing w:val="-4"/>
                <w:sz w:val="21"/>
              </w:rPr>
              <w:t>信息化基本</w:t>
            </w:r>
            <w:r>
              <w:rPr>
                <w:b/>
                <w:sz w:val="21"/>
              </w:rPr>
              <w:t>情况分析</w:t>
            </w:r>
          </w:p>
        </w:tc>
        <w:tc>
          <w:tcPr>
            <w:tcW w:w="8024" w:type="dxa"/>
            <w:gridSpan w:val="3"/>
            <w:tcBorders>
              <w:left w:val="single" w:color="000009" w:sz="4" w:space="0"/>
              <w:right w:val="single" w:color="000009" w:sz="4" w:space="0"/>
            </w:tcBorders>
          </w:tcPr>
          <w:p>
            <w:pPr>
              <w:pStyle w:val="21"/>
              <w:spacing w:line="24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学校一线教师 </w:t>
            </w:r>
            <w:r>
              <w:rPr>
                <w:rFonts w:hint="eastAsia" w:ascii="仿宋" w:hAnsi="仿宋" w:eastAsia="仿宋" w:cs="仿宋"/>
                <w:color w:val="auto"/>
                <w:lang w:val="en-US" w:eastAsia="zh-CN"/>
              </w:rPr>
              <w:t>220</w:t>
            </w:r>
            <w:r>
              <w:rPr>
                <w:rFonts w:hint="eastAsia" w:ascii="仿宋" w:hAnsi="仿宋" w:eastAsia="仿宋" w:cs="仿宋"/>
                <w:color w:val="auto"/>
              </w:rPr>
              <w:t xml:space="preserve"> 余人，在职教师 60</w:t>
            </w:r>
            <w:r>
              <w:rPr>
                <w:rFonts w:hint="eastAsia" w:ascii="仿宋" w:hAnsi="仿宋" w:eastAsia="仿宋" w:cs="仿宋"/>
                <w:color w:val="auto"/>
              </w:rPr>
              <w:drawing>
                <wp:inline distT="0" distB="0" distL="0" distR="0">
                  <wp:extent cx="63500" cy="95250"/>
                  <wp:effectExtent l="0" t="0" r="12700" b="1143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63500" cy="95250"/>
                          </a:xfrm>
                          <a:prstGeom prst="rect">
                            <a:avLst/>
                          </a:prstGeom>
                        </pic:spPr>
                      </pic:pic>
                    </a:graphicData>
                  </a:graphic>
                </wp:inline>
              </w:drawing>
            </w:r>
            <w:r>
              <w:rPr>
                <w:rFonts w:hint="eastAsia" w:ascii="仿宋" w:hAnsi="仿宋" w:eastAsia="仿宋" w:cs="仿宋"/>
                <w:color w:val="auto"/>
              </w:rPr>
              <w:t>以上能够利用微信公众平台、</w:t>
            </w:r>
            <w:r>
              <w:rPr>
                <w:rFonts w:hint="eastAsia" w:ascii="仿宋" w:hAnsi="仿宋" w:eastAsia="仿宋" w:cs="仿宋"/>
                <w:color w:val="auto"/>
                <w:lang w:val="en-US" w:eastAsia="zh-CN"/>
              </w:rPr>
              <w:t>教学白板</w:t>
            </w:r>
            <w:r>
              <w:rPr>
                <w:rFonts w:hint="eastAsia" w:ascii="仿宋" w:hAnsi="仿宋" w:eastAsia="仿宋" w:cs="仿宋"/>
                <w:color w:val="auto"/>
              </w:rPr>
              <w:t>熟练运用在平时线上教学教研活动中。</w:t>
            </w:r>
          </w:p>
          <w:p>
            <w:pPr>
              <w:pStyle w:val="21"/>
              <w:spacing w:line="240" w:lineRule="auto"/>
              <w:ind w:firstLine="420" w:firstLineChars="200"/>
              <w:rPr>
                <w:rFonts w:hint="eastAsia" w:ascii="仿宋" w:hAnsi="仿宋" w:eastAsia="仿宋" w:cs="仿宋"/>
                <w:color w:val="auto"/>
              </w:rPr>
            </w:pPr>
            <w:r>
              <w:rPr>
                <w:rFonts w:hint="eastAsia" w:ascii="黑体" w:hAnsi="黑体" w:eastAsia="黑体" w:cs="黑体"/>
                <w:b w:val="0"/>
                <w:bCs/>
                <w:color w:val="auto"/>
                <w:lang w:eastAsia="zh-CN"/>
              </w:rPr>
              <w:t>一、</w:t>
            </w:r>
            <w:r>
              <w:rPr>
                <w:rFonts w:hint="eastAsia" w:ascii="黑体" w:hAnsi="黑体" w:eastAsia="黑体" w:cs="黑体"/>
                <w:b w:val="0"/>
                <w:bCs/>
                <w:color w:val="auto"/>
              </w:rPr>
              <w:t>学校信息化教学环境分析</w:t>
            </w:r>
            <w:r>
              <w:rPr>
                <w:rFonts w:hint="eastAsia" w:ascii="仿宋" w:hAnsi="仿宋" w:eastAsia="仿宋" w:cs="仿宋"/>
                <w:color w:val="auto"/>
              </w:rPr>
              <w:t xml:space="preserve"> </w:t>
            </w:r>
          </w:p>
          <w:p>
            <w:pPr>
              <w:pStyle w:val="21"/>
              <w:spacing w:line="24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1.从网络条件来看，学校接通互联网，WIFI覆盖教室及办公区。 </w:t>
            </w:r>
          </w:p>
          <w:p>
            <w:pPr>
              <w:pStyle w:val="21"/>
              <w:spacing w:line="240" w:lineRule="auto"/>
              <w:ind w:firstLine="420" w:firstLineChars="200"/>
              <w:rPr>
                <w:rFonts w:hint="eastAsia" w:ascii="仿宋" w:hAnsi="仿宋" w:eastAsia="仿宋" w:cs="仿宋"/>
                <w:color w:val="auto"/>
              </w:rPr>
            </w:pPr>
            <w:r>
              <w:rPr>
                <w:rFonts w:hint="eastAsia" w:ascii="仿宋" w:hAnsi="仿宋" w:eastAsia="仿宋" w:cs="仿宋"/>
                <w:color w:val="auto"/>
              </w:rPr>
              <w:t>2.从硬件环境来看，教室全部</w:t>
            </w:r>
            <w:r>
              <w:rPr>
                <w:rFonts w:hint="eastAsia" w:ascii="仿宋" w:hAnsi="仿宋" w:eastAsia="仿宋" w:cs="仿宋"/>
                <w:color w:val="auto"/>
                <w:lang w:eastAsia="zh-CN"/>
              </w:rPr>
              <w:t>安装了交互式教学一体机</w:t>
            </w:r>
            <w:r>
              <w:rPr>
                <w:rFonts w:hint="eastAsia" w:ascii="仿宋" w:hAnsi="仿宋" w:eastAsia="仿宋" w:cs="仿宋"/>
                <w:color w:val="auto"/>
              </w:rPr>
              <w:t>；33个班学生配备平板学习终端；教师办公室全部配备有办公电脑，每个教师都配有一台笔记本电脑。</w:t>
            </w:r>
          </w:p>
          <w:p>
            <w:pPr>
              <w:pStyle w:val="21"/>
              <w:spacing w:line="240" w:lineRule="auto"/>
              <w:ind w:firstLine="420" w:firstLineChars="200"/>
              <w:rPr>
                <w:rFonts w:hint="eastAsia" w:ascii="仿宋" w:hAnsi="仿宋" w:eastAsia="仿宋" w:cs="仿宋"/>
                <w:color w:val="auto"/>
              </w:rPr>
            </w:pPr>
            <w:r>
              <w:rPr>
                <w:rFonts w:hint="eastAsia" w:ascii="仿宋" w:hAnsi="仿宋" w:eastAsia="仿宋" w:cs="仿宋"/>
                <w:color w:val="auto"/>
              </w:rPr>
              <w:t>3.从软件平台来看，学校有教学平台</w:t>
            </w:r>
            <w:r>
              <w:rPr>
                <w:rFonts w:hint="eastAsia" w:ascii="仿宋" w:hAnsi="仿宋" w:eastAsia="仿宋" w:cs="仿宋"/>
                <w:color w:val="auto"/>
                <w:lang w:val="en-US" w:eastAsia="zh-CN"/>
              </w:rPr>
              <w:t>,</w:t>
            </w:r>
            <w:r>
              <w:rPr>
                <w:rFonts w:hint="eastAsia" w:ascii="仿宋" w:hAnsi="仿宋" w:eastAsia="仿宋" w:cs="仿宋"/>
                <w:color w:val="auto"/>
              </w:rPr>
              <w:t>有阅卷平台</w:t>
            </w:r>
            <w:r>
              <w:rPr>
                <w:rFonts w:hint="eastAsia" w:ascii="仿宋" w:hAnsi="仿宋" w:eastAsia="仿宋" w:cs="仿宋"/>
                <w:color w:val="auto"/>
                <w:lang w:val="en-US" w:eastAsia="zh-CN"/>
              </w:rPr>
              <w:t>和</w:t>
            </w:r>
            <w:r>
              <w:rPr>
                <w:rFonts w:hint="eastAsia" w:ascii="仿宋" w:hAnsi="仿宋" w:eastAsia="仿宋" w:cs="仿宋"/>
                <w:color w:val="auto"/>
              </w:rPr>
              <w:t>教研平台</w:t>
            </w:r>
            <w:r>
              <w:rPr>
                <w:rFonts w:hint="eastAsia" w:ascii="仿宋" w:hAnsi="仿宋" w:eastAsia="仿宋" w:cs="仿宋"/>
                <w:color w:val="auto"/>
                <w:lang w:val="en-US" w:eastAsia="zh-CN"/>
              </w:rPr>
              <w:t>,</w:t>
            </w:r>
            <w:r>
              <w:rPr>
                <w:rFonts w:hint="eastAsia" w:ascii="仿宋" w:hAnsi="仿宋" w:eastAsia="仿宋" w:cs="仿宋"/>
                <w:color w:val="auto"/>
              </w:rPr>
              <w:t xml:space="preserve">使用钉钉和微信平台进行办公。 </w:t>
            </w:r>
          </w:p>
          <w:p>
            <w:pPr>
              <w:pStyle w:val="21"/>
              <w:spacing w:line="240" w:lineRule="auto"/>
              <w:ind w:firstLine="420" w:firstLineChars="200"/>
              <w:rPr>
                <w:rFonts w:hint="eastAsia" w:ascii="仿宋" w:hAnsi="仿宋" w:eastAsia="仿宋" w:cs="仿宋"/>
                <w:color w:val="auto"/>
              </w:rPr>
            </w:pPr>
            <w:r>
              <w:rPr>
                <w:rFonts w:hint="eastAsia" w:ascii="仿宋" w:hAnsi="仿宋" w:eastAsia="仿宋" w:cs="仿宋"/>
                <w:color w:val="auto"/>
              </w:rPr>
              <w:t>4.从教师队伍看，学校45岁以下教师比例</w:t>
            </w:r>
            <w:r>
              <w:rPr>
                <w:rFonts w:hint="eastAsia" w:ascii="仿宋" w:hAnsi="仿宋" w:eastAsia="仿宋" w:cs="仿宋"/>
                <w:color w:val="auto"/>
                <w:lang w:val="en-US" w:eastAsia="zh-CN"/>
              </w:rPr>
              <w:t>较高</w:t>
            </w:r>
            <w:r>
              <w:rPr>
                <w:rFonts w:hint="eastAsia" w:ascii="仿宋" w:hAnsi="仿宋" w:eastAsia="仿宋" w:cs="仿宋"/>
                <w:color w:val="auto"/>
              </w:rPr>
              <w:t xml:space="preserve">；教师达到本科学历70%左右。 </w:t>
            </w:r>
          </w:p>
          <w:p>
            <w:pPr>
              <w:pStyle w:val="21"/>
              <w:spacing w:line="24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5.从开展信息化教育教学意愿来看，多数教师愿意尝试新的教学方式方法。 </w:t>
            </w:r>
          </w:p>
          <w:p>
            <w:pPr>
              <w:pStyle w:val="21"/>
              <w:spacing w:line="240" w:lineRule="auto"/>
              <w:ind w:firstLine="420" w:firstLineChars="200"/>
              <w:rPr>
                <w:rFonts w:hint="eastAsia" w:ascii="仿宋" w:hAnsi="仿宋" w:eastAsia="仿宋" w:cs="仿宋"/>
                <w:b/>
                <w:bCs w:val="0"/>
                <w:color w:val="auto"/>
              </w:rPr>
            </w:pPr>
            <w:r>
              <w:rPr>
                <w:rFonts w:hint="eastAsia" w:ascii="黑体" w:hAnsi="黑体" w:eastAsia="黑体" w:cs="黑体"/>
                <w:b w:val="0"/>
                <w:bCs/>
                <w:color w:val="auto"/>
              </w:rPr>
              <w:t>二</w:t>
            </w:r>
            <w:r>
              <w:rPr>
                <w:rFonts w:hint="eastAsia" w:ascii="黑体" w:hAnsi="黑体" w:eastAsia="黑体" w:cs="黑体"/>
                <w:b w:val="0"/>
                <w:bCs/>
                <w:color w:val="auto"/>
                <w:lang w:eastAsia="zh-CN"/>
              </w:rPr>
              <w:t>、</w:t>
            </w:r>
            <w:r>
              <w:rPr>
                <w:rFonts w:hint="eastAsia" w:ascii="黑体" w:hAnsi="黑体" w:eastAsia="黑体" w:cs="黑体"/>
                <w:b w:val="0"/>
                <w:bCs/>
                <w:color w:val="auto"/>
              </w:rPr>
              <w:t>学校信息化教学维度分析</w:t>
            </w:r>
            <w:r>
              <w:rPr>
                <w:rFonts w:hint="eastAsia" w:ascii="仿宋" w:hAnsi="仿宋" w:eastAsia="仿宋" w:cs="仿宋"/>
                <w:b/>
                <w:bCs w:val="0"/>
                <w:color w:val="auto"/>
              </w:rPr>
              <w:t xml:space="preserve"> </w:t>
            </w:r>
          </w:p>
          <w:p>
            <w:pPr>
              <w:pStyle w:val="21"/>
              <w:spacing w:line="240" w:lineRule="auto"/>
              <w:ind w:firstLine="420" w:firstLineChars="200"/>
              <w:rPr>
                <w:rFonts w:hint="eastAsia" w:ascii="仿宋" w:hAnsi="仿宋" w:eastAsia="仿宋" w:cs="仿宋"/>
                <w:color w:val="auto"/>
              </w:rPr>
            </w:pPr>
            <w:r>
              <w:rPr>
                <w:rFonts w:hint="eastAsia" w:ascii="仿宋" w:hAnsi="仿宋" w:eastAsia="仿宋" w:cs="仿宋"/>
                <w:color w:val="auto"/>
              </w:rPr>
              <w:t>1.从学情分析来看，教师主要依靠检查学生作业等客观资料，或课堂观察、提问等方式进行学情分析，不能利用调查软件</w:t>
            </w:r>
            <w:r>
              <w:rPr>
                <w:rFonts w:hint="eastAsia" w:ascii="仿宋" w:hAnsi="仿宋" w:eastAsia="仿宋" w:cs="仿宋"/>
                <w:color w:val="auto"/>
                <w:lang w:eastAsia="zh-CN"/>
              </w:rPr>
              <w:t>进行学习前测</w:t>
            </w:r>
            <w:r>
              <w:rPr>
                <w:rFonts w:hint="eastAsia" w:ascii="仿宋" w:hAnsi="仿宋" w:eastAsia="仿宋" w:cs="仿宋"/>
                <w:color w:val="auto"/>
              </w:rPr>
              <w:t xml:space="preserve">。 </w:t>
            </w:r>
          </w:p>
          <w:p>
            <w:pPr>
              <w:pStyle w:val="21"/>
              <w:spacing w:line="240" w:lineRule="auto"/>
              <w:ind w:firstLine="420" w:firstLineChars="200"/>
              <w:rPr>
                <w:rFonts w:hint="eastAsia" w:ascii="仿宋" w:hAnsi="仿宋" w:eastAsia="仿宋" w:cs="仿宋"/>
                <w:color w:val="auto"/>
              </w:rPr>
            </w:pPr>
            <w:r>
              <w:rPr>
                <w:rFonts w:hint="eastAsia" w:ascii="仿宋" w:hAnsi="仿宋" w:eastAsia="仿宋" w:cs="仿宋"/>
                <w:color w:val="auto"/>
              </w:rPr>
              <w:t xml:space="preserve">2.从教学设计来看，全体教师均能正常使用演示文稿，60%的教师能够根据模板制作演示文稿，但内容较生硬、不够美观。 </w:t>
            </w:r>
          </w:p>
          <w:p>
            <w:pPr>
              <w:pStyle w:val="21"/>
              <w:spacing w:line="240" w:lineRule="auto"/>
              <w:ind w:firstLine="420" w:firstLineChars="200"/>
              <w:rPr>
                <w:rFonts w:hint="eastAsia" w:ascii="仿宋" w:hAnsi="仿宋" w:eastAsia="仿宋" w:cs="仿宋"/>
                <w:color w:val="auto"/>
              </w:rPr>
            </w:pPr>
            <w:r>
              <w:rPr>
                <w:rFonts w:hint="eastAsia" w:ascii="仿宋" w:hAnsi="仿宋" w:eastAsia="仿宋" w:cs="仿宋"/>
                <w:color w:val="auto"/>
              </w:rPr>
              <w:t>3.从学法指导来看，40%的教师可以利用视频、动画等导入手段进行课堂情境创设或利用</w:t>
            </w:r>
            <w:r>
              <w:rPr>
                <w:rFonts w:hint="eastAsia" w:ascii="仿宋" w:hAnsi="仿宋" w:eastAsia="仿宋" w:cs="仿宋"/>
                <w:color w:val="auto"/>
                <w:lang w:eastAsia="zh-CN"/>
              </w:rPr>
              <w:t>教学一体机</w:t>
            </w:r>
            <w:r>
              <w:rPr>
                <w:rFonts w:hint="eastAsia" w:ascii="仿宋" w:hAnsi="仿宋" w:eastAsia="仿宋" w:cs="仿宋"/>
                <w:color w:val="auto"/>
              </w:rPr>
              <w:t>、实物展台等进行平台教学，但缺少与学生及家长</w:t>
            </w:r>
            <w:r>
              <w:rPr>
                <w:rFonts w:hint="eastAsia" w:ascii="仿宋" w:hAnsi="仿宋" w:eastAsia="仿宋" w:cs="仿宋"/>
                <w:color w:val="auto"/>
                <w:lang w:eastAsia="zh-CN"/>
              </w:rPr>
              <w:t>进行</w:t>
            </w:r>
            <w:r>
              <w:rPr>
                <w:rFonts w:hint="eastAsia" w:ascii="仿宋" w:hAnsi="仿宋" w:eastAsia="仿宋" w:cs="仿宋"/>
                <w:color w:val="auto"/>
              </w:rPr>
              <w:t>网络</w:t>
            </w:r>
            <w:r>
              <w:rPr>
                <w:rFonts w:hint="eastAsia" w:ascii="仿宋" w:hAnsi="仿宋" w:eastAsia="仿宋" w:cs="仿宋"/>
                <w:color w:val="auto"/>
                <w:lang w:eastAsia="zh-CN"/>
              </w:rPr>
              <w:t>平台</w:t>
            </w:r>
            <w:r>
              <w:rPr>
                <w:rFonts w:hint="eastAsia" w:ascii="仿宋" w:hAnsi="仿宋" w:eastAsia="仿宋" w:cs="仿宋"/>
                <w:color w:val="auto"/>
              </w:rPr>
              <w:t xml:space="preserve">互动。 </w:t>
            </w:r>
          </w:p>
          <w:p>
            <w:pPr>
              <w:pStyle w:val="29"/>
              <w:spacing w:line="255" w:lineRule="exact"/>
              <w:ind w:left="115"/>
              <w:rPr>
                <w:sz w:val="21"/>
              </w:rPr>
            </w:pPr>
            <w:r>
              <w:rPr>
                <w:rFonts w:hint="eastAsia" w:ascii="仿宋" w:hAnsi="仿宋" w:eastAsia="仿宋" w:cs="仿宋"/>
                <w:color w:val="auto"/>
              </w:rPr>
              <w:t>4.从学业评价来看，无测试平台，无法对学生成绩进行可视化分析，评价方式单一，缺乏对学生的发展性过程评价。</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1704" w:hRule="atLeast"/>
          <w:jc w:val="center"/>
        </w:trPr>
        <w:tc>
          <w:tcPr>
            <w:tcW w:w="1326" w:type="dxa"/>
            <w:tcBorders>
              <w:left w:val="single" w:color="000009" w:sz="4" w:space="0"/>
              <w:right w:val="single" w:color="000009" w:sz="4" w:space="0"/>
            </w:tcBorders>
          </w:tcPr>
          <w:p>
            <w:pPr>
              <w:pStyle w:val="29"/>
              <w:spacing w:before="106" w:line="357" w:lineRule="auto"/>
              <w:ind w:left="141" w:right="124" w:firstLine="2"/>
              <w:jc w:val="center"/>
              <w:rPr>
                <w:b/>
                <w:sz w:val="21"/>
              </w:rPr>
            </w:pPr>
            <w:r>
              <w:rPr>
                <w:b/>
                <w:sz w:val="21"/>
              </w:rPr>
              <w:t>学校教育</w:t>
            </w:r>
            <w:r>
              <w:rPr>
                <w:b/>
                <w:spacing w:val="-4"/>
                <w:sz w:val="21"/>
              </w:rPr>
              <w:t>教学信息化</w:t>
            </w:r>
            <w:r>
              <w:rPr>
                <w:b/>
                <w:sz w:val="21"/>
              </w:rPr>
              <w:t>发展愿景</w:t>
            </w:r>
          </w:p>
        </w:tc>
        <w:tc>
          <w:tcPr>
            <w:tcW w:w="1000" w:type="dxa"/>
            <w:tcBorders>
              <w:left w:val="single" w:color="000009" w:sz="4" w:space="0"/>
              <w:right w:val="single" w:color="000009" w:sz="4" w:space="0"/>
            </w:tcBorders>
          </w:tcPr>
          <w:p>
            <w:pPr>
              <w:pStyle w:val="29"/>
              <w:spacing w:before="106"/>
              <w:ind w:left="188"/>
              <w:rPr>
                <w:sz w:val="21"/>
              </w:rPr>
            </w:pPr>
            <w:r>
              <w:rPr>
                <w:sz w:val="21"/>
              </w:rPr>
              <w:t>总目标</w:t>
            </w:r>
          </w:p>
        </w:tc>
        <w:tc>
          <w:tcPr>
            <w:tcW w:w="7024" w:type="dxa"/>
            <w:gridSpan w:val="2"/>
            <w:tcBorders>
              <w:left w:val="single" w:color="000009" w:sz="4" w:space="0"/>
              <w:right w:val="single" w:color="000009" w:sz="4" w:space="0"/>
            </w:tcBorders>
          </w:tcPr>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1.学校实现多媒体教室全更新，师用</w:t>
            </w:r>
            <w:r>
              <w:rPr>
                <w:rFonts w:hint="eastAsia" w:ascii="仿宋_GB2312" w:hAnsi="仿宋_GB2312" w:eastAsia="仿宋_GB2312" w:cs="仿宋_GB2312"/>
                <w:color w:val="auto"/>
                <w:kern w:val="0"/>
                <w:szCs w:val="21"/>
                <w:lang w:eastAsia="zh-CN" w:bidi="ar"/>
              </w:rPr>
              <w:t>教学</w:t>
            </w:r>
            <w:r>
              <w:rPr>
                <w:rFonts w:hint="eastAsia" w:ascii="仿宋_GB2312" w:hAnsi="仿宋_GB2312" w:eastAsia="仿宋_GB2312" w:cs="仿宋_GB2312"/>
                <w:color w:val="auto"/>
                <w:kern w:val="0"/>
                <w:szCs w:val="21"/>
                <w:lang w:bidi="ar"/>
              </w:rPr>
              <w:t xml:space="preserve">电脑达到一人一台。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2.建立校级优质资源管理库，购置教学、教研</w:t>
            </w:r>
            <w:r>
              <w:rPr>
                <w:rFonts w:hint="eastAsia" w:ascii="仿宋_GB2312" w:hAnsi="仿宋_GB2312" w:eastAsia="仿宋_GB2312" w:cs="仿宋_GB2312"/>
                <w:color w:val="auto"/>
                <w:kern w:val="0"/>
                <w:szCs w:val="21"/>
                <w:lang w:eastAsia="zh-CN" w:bidi="ar"/>
              </w:rPr>
              <w:t>及</w:t>
            </w:r>
            <w:r>
              <w:rPr>
                <w:rFonts w:hint="eastAsia" w:ascii="仿宋_GB2312" w:hAnsi="仿宋_GB2312" w:eastAsia="仿宋_GB2312" w:cs="仿宋_GB2312"/>
                <w:color w:val="auto"/>
                <w:kern w:val="0"/>
                <w:szCs w:val="21"/>
                <w:lang w:bidi="ar"/>
              </w:rPr>
              <w:t>网络阅卷平台，开设</w:t>
            </w:r>
            <w:r>
              <w:rPr>
                <w:rFonts w:hint="eastAsia" w:ascii="仿宋_GB2312" w:hAnsi="仿宋_GB2312" w:eastAsia="仿宋_GB2312" w:cs="仿宋_GB2312"/>
                <w:color w:val="auto"/>
                <w:kern w:val="0"/>
                <w:szCs w:val="21"/>
                <w:lang w:eastAsia="zh-CN" w:bidi="ar"/>
              </w:rPr>
              <w:t>网络</w:t>
            </w:r>
            <w:r>
              <w:rPr>
                <w:rFonts w:hint="eastAsia" w:ascii="仿宋_GB2312" w:hAnsi="仿宋_GB2312" w:eastAsia="仿宋_GB2312" w:cs="仿宋_GB2312"/>
                <w:color w:val="auto"/>
                <w:kern w:val="0"/>
                <w:szCs w:val="21"/>
                <w:lang w:bidi="ar"/>
              </w:rPr>
              <w:t>课堂，搭建家校</w:t>
            </w:r>
            <w:r>
              <w:rPr>
                <w:rFonts w:hint="eastAsia" w:ascii="仿宋_GB2312" w:hAnsi="仿宋_GB2312" w:eastAsia="仿宋_GB2312" w:cs="仿宋_GB2312"/>
                <w:color w:val="auto"/>
                <w:kern w:val="0"/>
                <w:szCs w:val="21"/>
                <w:lang w:eastAsia="zh-CN" w:bidi="ar"/>
              </w:rPr>
              <w:t>互联网</w:t>
            </w:r>
            <w:r>
              <w:rPr>
                <w:rFonts w:hint="eastAsia" w:ascii="仿宋_GB2312" w:hAnsi="仿宋_GB2312" w:eastAsia="仿宋_GB2312" w:cs="仿宋_GB2312"/>
                <w:color w:val="auto"/>
                <w:kern w:val="0"/>
                <w:szCs w:val="21"/>
                <w:lang w:bidi="ar"/>
              </w:rPr>
              <w:t>沟通平台，实现</w:t>
            </w:r>
            <w:r>
              <w:rPr>
                <w:rFonts w:hint="eastAsia" w:ascii="仿宋_GB2312" w:hAnsi="仿宋_GB2312" w:eastAsia="仿宋_GB2312" w:cs="仿宋_GB2312"/>
                <w:color w:val="auto"/>
                <w:kern w:val="0"/>
                <w:szCs w:val="21"/>
                <w:lang w:eastAsia="zh-CN" w:bidi="ar"/>
              </w:rPr>
              <w:t>信息教师支撑下的</w:t>
            </w:r>
            <w:r>
              <w:rPr>
                <w:rFonts w:hint="eastAsia" w:ascii="仿宋_GB2312" w:hAnsi="仿宋_GB2312" w:eastAsia="仿宋_GB2312" w:cs="仿宋_GB2312"/>
                <w:color w:val="auto"/>
                <w:kern w:val="0"/>
                <w:szCs w:val="21"/>
                <w:lang w:bidi="ar"/>
              </w:rPr>
              <w:t xml:space="preserve">办公管理。 </w:t>
            </w:r>
          </w:p>
          <w:p>
            <w:pPr>
              <w:pStyle w:val="29"/>
              <w:spacing w:before="1" w:line="298" w:lineRule="exact"/>
              <w:ind w:left="115"/>
              <w:rPr>
                <w:sz w:val="24"/>
              </w:rPr>
            </w:pPr>
            <w:r>
              <w:rPr>
                <w:rFonts w:hint="eastAsia" w:ascii="仿宋_GB2312" w:hAnsi="仿宋_GB2312" w:eastAsia="仿宋_GB2312" w:cs="仿宋_GB2312"/>
                <w:color w:val="auto"/>
                <w:sz w:val="21"/>
                <w:lang w:bidi="ar"/>
              </w:rPr>
              <w:t>3.教师能实现信息技术</w:t>
            </w:r>
            <w:r>
              <w:rPr>
                <w:rFonts w:hint="eastAsia" w:ascii="仿宋_GB2312" w:hAnsi="仿宋_GB2312" w:eastAsia="仿宋_GB2312" w:cs="仿宋_GB2312"/>
                <w:color w:val="auto"/>
                <w:sz w:val="21"/>
                <w:lang w:eastAsia="zh-CN" w:bidi="ar"/>
              </w:rPr>
              <w:t>与学科教学深度</w:t>
            </w:r>
            <w:r>
              <w:rPr>
                <w:rFonts w:hint="eastAsia" w:ascii="仿宋_GB2312" w:hAnsi="仿宋_GB2312" w:eastAsia="仿宋_GB2312" w:cs="仿宋_GB2312"/>
                <w:color w:val="auto"/>
                <w:sz w:val="21"/>
                <w:lang w:bidi="ar"/>
              </w:rPr>
              <w:t>融合，利用信息技术解决课堂教学实际问题、设计并组织实用有效的校本研修活动，探索创造智慧学习环境。</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1994" w:hRule="atLeast"/>
          <w:jc w:val="center"/>
        </w:trPr>
        <w:tc>
          <w:tcPr>
            <w:tcW w:w="1326" w:type="dxa"/>
            <w:vMerge w:val="restart"/>
            <w:tcBorders>
              <w:left w:val="single" w:color="000009" w:sz="4" w:space="0"/>
              <w:right w:val="single" w:color="000009" w:sz="4" w:space="0"/>
            </w:tcBorders>
          </w:tcPr>
          <w:p>
            <w:pPr>
              <w:pStyle w:val="29"/>
              <w:rPr>
                <w:rFonts w:ascii="Times New Roman"/>
                <w:sz w:val="22"/>
              </w:rPr>
            </w:pPr>
          </w:p>
        </w:tc>
        <w:tc>
          <w:tcPr>
            <w:tcW w:w="1000" w:type="dxa"/>
            <w:vMerge w:val="restart"/>
            <w:tcBorders>
              <w:left w:val="single" w:color="000009" w:sz="4" w:space="0"/>
              <w:right w:val="single" w:color="000009" w:sz="4" w:space="0"/>
            </w:tcBorders>
          </w:tcPr>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rPr>
                <w:rFonts w:ascii="Times New Roman"/>
                <w:sz w:val="20"/>
              </w:rPr>
            </w:pPr>
          </w:p>
          <w:p>
            <w:pPr>
              <w:pStyle w:val="29"/>
              <w:spacing w:before="154" w:line="357" w:lineRule="auto"/>
              <w:ind w:left="295" w:right="274"/>
              <w:rPr>
                <w:sz w:val="21"/>
              </w:rPr>
            </w:pPr>
            <w:r>
              <w:rPr>
                <w:sz w:val="21"/>
              </w:rPr>
              <w:t>年度目标</w:t>
            </w:r>
          </w:p>
        </w:tc>
        <w:tc>
          <w:tcPr>
            <w:tcW w:w="590" w:type="dxa"/>
            <w:tcBorders>
              <w:left w:val="single" w:color="000009" w:sz="4" w:space="0"/>
              <w:right w:val="single" w:color="000009" w:sz="4" w:space="0"/>
            </w:tcBorders>
          </w:tcPr>
          <w:p>
            <w:pPr>
              <w:pStyle w:val="29"/>
              <w:rPr>
                <w:rFonts w:ascii="Times New Roman"/>
                <w:sz w:val="20"/>
              </w:rPr>
            </w:pPr>
          </w:p>
          <w:p>
            <w:pPr>
              <w:pStyle w:val="29"/>
              <w:rPr>
                <w:rFonts w:ascii="Times New Roman"/>
                <w:sz w:val="20"/>
              </w:rPr>
            </w:pPr>
          </w:p>
          <w:p>
            <w:pPr>
              <w:pStyle w:val="29"/>
              <w:spacing w:before="6"/>
              <w:rPr>
                <w:rFonts w:ascii="Times New Roman"/>
                <w:sz w:val="17"/>
              </w:rPr>
            </w:pPr>
          </w:p>
          <w:p>
            <w:pPr>
              <w:pStyle w:val="29"/>
              <w:spacing w:line="213" w:lineRule="auto"/>
              <w:ind w:left="195" w:right="174"/>
              <w:jc w:val="both"/>
              <w:rPr>
                <w:sz w:val="21"/>
              </w:rPr>
            </w:pPr>
            <w:r>
              <w:rPr>
                <w:sz w:val="21"/>
              </w:rPr>
              <w:t>第一年</w:t>
            </w:r>
          </w:p>
        </w:tc>
        <w:tc>
          <w:tcPr>
            <w:tcW w:w="6434" w:type="dxa"/>
            <w:tcBorders>
              <w:left w:val="single" w:color="000009" w:sz="4" w:space="0"/>
              <w:right w:val="single" w:color="000009" w:sz="4" w:space="0"/>
            </w:tcBorders>
          </w:tcPr>
          <w:p>
            <w:pPr>
              <w:pStyle w:val="29"/>
              <w:spacing w:before="76" w:line="312" w:lineRule="auto"/>
              <w:ind w:left="115" w:right="101"/>
              <w:jc w:val="both"/>
              <w:rPr>
                <w:sz w:val="24"/>
              </w:rPr>
            </w:pPr>
            <w:r>
              <w:rPr>
                <w:spacing w:val="-3"/>
                <w:sz w:val="24"/>
              </w:rPr>
              <w:t xml:space="preserve">完成信息技术 </w:t>
            </w:r>
            <w:r>
              <w:rPr>
                <w:sz w:val="24"/>
              </w:rPr>
              <w:t>2.0 工程，完善多媒体环境下的信息技术应用</w:t>
            </w:r>
            <w:r>
              <w:rPr>
                <w:spacing w:val="-7"/>
                <w:sz w:val="24"/>
              </w:rPr>
              <w:t xml:space="preserve"> </w:t>
            </w:r>
            <w:r>
              <w:rPr>
                <w:sz w:val="24"/>
              </w:rPr>
              <w:t>100</w:t>
            </w:r>
            <w:r>
              <w:rPr>
                <w:spacing w:val="5"/>
                <w:sz w:val="24"/>
              </w:rPr>
              <w:drawing>
                <wp:inline distT="0" distB="0" distL="0" distR="0">
                  <wp:extent cx="68580" cy="106680"/>
                  <wp:effectExtent l="0" t="0" r="762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7" cstate="print"/>
                          <a:stretch>
                            <a:fillRect/>
                          </a:stretch>
                        </pic:blipFill>
                        <pic:spPr>
                          <a:xfrm>
                            <a:off x="0" y="0"/>
                            <a:ext cx="69151" cy="106870"/>
                          </a:xfrm>
                          <a:prstGeom prst="rect">
                            <a:avLst/>
                          </a:prstGeom>
                        </pic:spPr>
                      </pic:pic>
                    </a:graphicData>
                  </a:graphic>
                </wp:inline>
              </w:drawing>
            </w:r>
            <w:r>
              <w:rPr>
                <w:spacing w:val="3"/>
                <w:sz w:val="24"/>
              </w:rPr>
              <w:t>的教师能</w:t>
            </w:r>
            <w:r>
              <w:rPr>
                <w:spacing w:val="4"/>
                <w:sz w:val="24"/>
              </w:rPr>
              <w:t>多</w:t>
            </w:r>
            <w:r>
              <w:rPr>
                <w:spacing w:val="3"/>
                <w:sz w:val="24"/>
              </w:rPr>
              <w:t>渠</w:t>
            </w:r>
            <w:r>
              <w:rPr>
                <w:spacing w:val="4"/>
                <w:sz w:val="24"/>
              </w:rPr>
              <w:t>道，全方</w:t>
            </w:r>
            <w:r>
              <w:rPr>
                <w:spacing w:val="3"/>
                <w:sz w:val="24"/>
              </w:rPr>
              <w:t>位获</w:t>
            </w:r>
            <w:r>
              <w:rPr>
                <w:spacing w:val="4"/>
                <w:sz w:val="24"/>
              </w:rPr>
              <w:t>取</w:t>
            </w:r>
            <w:r>
              <w:rPr>
                <w:spacing w:val="3"/>
                <w:sz w:val="24"/>
              </w:rPr>
              <w:t>教学资源，</w:t>
            </w:r>
            <w:r>
              <w:rPr>
                <w:spacing w:val="4"/>
                <w:sz w:val="24"/>
              </w:rPr>
              <w:t>有效</w:t>
            </w:r>
            <w:r>
              <w:rPr>
                <w:spacing w:val="3"/>
                <w:sz w:val="24"/>
              </w:rPr>
              <w:t>整</w:t>
            </w:r>
            <w:r>
              <w:rPr>
                <w:sz w:val="24"/>
              </w:rPr>
              <w:t>合</w:t>
            </w:r>
            <w:r>
              <w:rPr>
                <w:spacing w:val="6"/>
                <w:sz w:val="24"/>
              </w:rPr>
              <w:t>资源、同时创造性运用资源，设计出符合自己教学风格的教学文本应用于课堂教学，优化课堂教学。创示范校、评</w:t>
            </w:r>
          </w:p>
          <w:p>
            <w:pPr>
              <w:pStyle w:val="29"/>
              <w:spacing w:before="1" w:line="299" w:lineRule="exact"/>
              <w:ind w:left="115"/>
              <w:rPr>
                <w:sz w:val="24"/>
              </w:rPr>
            </w:pPr>
            <w:r>
              <w:rPr>
                <w:sz w:val="24"/>
              </w:rPr>
              <w:t>学科骨干、评示范融合课。</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249" w:hRule="atLeast"/>
          <w:jc w:val="center"/>
        </w:trPr>
        <w:tc>
          <w:tcPr>
            <w:tcW w:w="1326" w:type="dxa"/>
            <w:vMerge w:val="continue"/>
            <w:tcBorders>
              <w:top w:val="nil"/>
              <w:left w:val="single" w:color="000009" w:sz="4" w:space="0"/>
              <w:right w:val="single" w:color="000009" w:sz="4" w:space="0"/>
            </w:tcBorders>
          </w:tcPr>
          <w:p>
            <w:pPr>
              <w:rPr>
                <w:sz w:val="2"/>
                <w:szCs w:val="2"/>
              </w:rPr>
            </w:pPr>
          </w:p>
        </w:tc>
        <w:tc>
          <w:tcPr>
            <w:tcW w:w="1000" w:type="dxa"/>
            <w:vMerge w:val="continue"/>
            <w:tcBorders>
              <w:top w:val="nil"/>
              <w:left w:val="single" w:color="000009" w:sz="4" w:space="0"/>
              <w:right w:val="single" w:color="000009" w:sz="4" w:space="0"/>
            </w:tcBorders>
          </w:tcPr>
          <w:p>
            <w:pPr>
              <w:rPr>
                <w:sz w:val="2"/>
                <w:szCs w:val="2"/>
              </w:rPr>
            </w:pPr>
          </w:p>
        </w:tc>
        <w:tc>
          <w:tcPr>
            <w:tcW w:w="590" w:type="dxa"/>
            <w:tcBorders>
              <w:left w:val="single" w:color="000009" w:sz="4" w:space="0"/>
              <w:right w:val="single" w:color="000009" w:sz="4" w:space="0"/>
            </w:tcBorders>
          </w:tcPr>
          <w:p>
            <w:pPr>
              <w:pStyle w:val="29"/>
              <w:spacing w:line="213" w:lineRule="auto"/>
              <w:ind w:left="195" w:right="174"/>
              <w:jc w:val="both"/>
              <w:rPr>
                <w:sz w:val="21"/>
              </w:rPr>
            </w:pPr>
            <w:r>
              <w:rPr>
                <w:sz w:val="21"/>
              </w:rPr>
              <w:t>第二年</w:t>
            </w:r>
          </w:p>
        </w:tc>
        <w:tc>
          <w:tcPr>
            <w:tcW w:w="6434" w:type="dxa"/>
            <w:tcBorders>
              <w:left w:val="single" w:color="000009" w:sz="4" w:space="0"/>
              <w:right w:val="single" w:color="000009" w:sz="4" w:space="0"/>
            </w:tcBorders>
          </w:tcPr>
          <w:p>
            <w:pPr>
              <w:pStyle w:val="29"/>
              <w:spacing w:before="76" w:line="312" w:lineRule="auto"/>
              <w:ind w:left="115" w:right="116"/>
              <w:rPr>
                <w:sz w:val="24"/>
              </w:rPr>
            </w:pPr>
            <w:r>
              <w:rPr>
                <w:sz w:val="24"/>
              </w:rPr>
              <w:t>逐步尝试各学科信息化创新教学模式，依托课题立项，深入实践探究。构建混合环境下的多媒体应用的尝试</w:t>
            </w:r>
          </w:p>
        </w:tc>
      </w:tr>
      <w:tr>
        <w:tblPrEx>
          <w:tblBorders>
            <w:top w:val="single" w:color="000009" w:sz="6" w:space="0"/>
            <w:left w:val="single" w:color="000009" w:sz="6" w:space="0"/>
            <w:bottom w:val="single" w:color="000009" w:sz="6" w:space="0"/>
            <w:right w:val="single" w:color="000009" w:sz="6" w:space="0"/>
            <w:insideH w:val="single" w:color="000009" w:sz="6" w:space="0"/>
            <w:insideV w:val="single" w:color="000009" w:sz="6" w:space="0"/>
          </w:tblBorders>
          <w:tblCellMar>
            <w:top w:w="0" w:type="dxa"/>
            <w:left w:w="0" w:type="dxa"/>
            <w:bottom w:w="0" w:type="dxa"/>
            <w:right w:w="0" w:type="dxa"/>
          </w:tblCellMar>
        </w:tblPrEx>
        <w:trPr>
          <w:trHeight w:val="768" w:hRule="atLeast"/>
          <w:jc w:val="center"/>
        </w:trPr>
        <w:tc>
          <w:tcPr>
            <w:tcW w:w="1326" w:type="dxa"/>
            <w:vMerge w:val="continue"/>
            <w:tcBorders>
              <w:top w:val="nil"/>
              <w:left w:val="single" w:color="000009" w:sz="4" w:space="0"/>
              <w:right w:val="single" w:color="000009" w:sz="4" w:space="0"/>
            </w:tcBorders>
          </w:tcPr>
          <w:p>
            <w:pPr>
              <w:rPr>
                <w:sz w:val="2"/>
                <w:szCs w:val="2"/>
              </w:rPr>
            </w:pPr>
          </w:p>
        </w:tc>
        <w:tc>
          <w:tcPr>
            <w:tcW w:w="1000" w:type="dxa"/>
            <w:vMerge w:val="continue"/>
            <w:tcBorders>
              <w:top w:val="nil"/>
              <w:left w:val="single" w:color="000009" w:sz="4" w:space="0"/>
              <w:right w:val="single" w:color="000009" w:sz="4" w:space="0"/>
            </w:tcBorders>
          </w:tcPr>
          <w:p>
            <w:pPr>
              <w:rPr>
                <w:sz w:val="2"/>
                <w:szCs w:val="2"/>
              </w:rPr>
            </w:pPr>
          </w:p>
        </w:tc>
        <w:tc>
          <w:tcPr>
            <w:tcW w:w="590" w:type="dxa"/>
            <w:tcBorders>
              <w:left w:val="single" w:color="000009" w:sz="4" w:space="0"/>
              <w:right w:val="single" w:color="000009" w:sz="4" w:space="0"/>
            </w:tcBorders>
          </w:tcPr>
          <w:p>
            <w:pPr>
              <w:pStyle w:val="29"/>
              <w:spacing w:line="213" w:lineRule="auto"/>
              <w:ind w:left="195" w:right="174"/>
              <w:jc w:val="both"/>
              <w:rPr>
                <w:sz w:val="21"/>
              </w:rPr>
            </w:pPr>
            <w:r>
              <w:rPr>
                <w:sz w:val="21"/>
              </w:rPr>
              <w:t>第三年</w:t>
            </w:r>
          </w:p>
        </w:tc>
        <w:tc>
          <w:tcPr>
            <w:tcW w:w="6434" w:type="dxa"/>
            <w:tcBorders>
              <w:left w:val="single" w:color="000009" w:sz="4" w:space="0"/>
              <w:right w:val="single" w:color="000009" w:sz="4" w:space="0"/>
            </w:tcBorders>
          </w:tcPr>
          <w:p>
            <w:pPr>
              <w:pStyle w:val="29"/>
              <w:spacing w:before="76"/>
              <w:ind w:left="115"/>
              <w:rPr>
                <w:sz w:val="24"/>
              </w:rPr>
            </w:pPr>
            <w:r>
              <w:rPr>
                <w:sz w:val="24"/>
              </w:rPr>
              <w:t>全面梳理形成学校信息技术与学科教学创新融合应用有形</w:t>
            </w:r>
          </w:p>
          <w:p>
            <w:pPr>
              <w:pStyle w:val="29"/>
              <w:spacing w:before="93"/>
              <w:ind w:left="115"/>
              <w:rPr>
                <w:rFonts w:hint="eastAsia" w:ascii="宋体" w:eastAsia="宋体"/>
                <w:sz w:val="24"/>
              </w:rPr>
            </w:pPr>
            <w:r>
              <w:rPr>
                <w:sz w:val="24"/>
              </w:rPr>
              <w:t>成果</w:t>
            </w:r>
            <w:r>
              <w:rPr>
                <w:rFonts w:hint="eastAsia" w:ascii="宋体" w:eastAsia="宋体"/>
                <w:sz w:val="24"/>
              </w:rPr>
              <w:t>。</w:t>
            </w:r>
          </w:p>
        </w:tc>
      </w:tr>
    </w:tbl>
    <w:p>
      <w:pPr>
        <w:spacing w:after="0"/>
        <w:rPr>
          <w:rFonts w:hint="eastAsia" w:ascii="宋体" w:eastAsia="宋体"/>
          <w:sz w:val="24"/>
        </w:rPr>
        <w:sectPr>
          <w:pgSz w:w="11850" w:h="16783"/>
          <w:pgMar w:top="1380" w:right="420" w:bottom="1080" w:left="440" w:header="0" w:footer="889" w:gutter="0"/>
        </w:sectPr>
      </w:pPr>
    </w:p>
    <w:p>
      <w:pPr>
        <w:pStyle w:val="3"/>
      </w:pPr>
      <w:bookmarkStart w:id="3" w:name="（三）整校推进混合式校本研修计划"/>
      <w:bookmarkEnd w:id="3"/>
      <w:r>
        <w:rPr>
          <w:rFonts w:hint="eastAsia"/>
        </w:rPr>
        <w:t>三</w:t>
      </w:r>
      <w:r>
        <w:t>、整校推进</w:t>
      </w:r>
      <w:r>
        <w:rPr>
          <w:rFonts w:hint="eastAsia"/>
        </w:rPr>
        <w:t>混合式校本研修计划</w:t>
      </w:r>
    </w:p>
    <w:tbl>
      <w:tblPr>
        <w:tblStyle w:val="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29" w:type="dxa"/>
            <w:shd w:val="clear" w:color="auto" w:fill="auto"/>
            <w:vAlign w:val="center"/>
          </w:tcPr>
          <w:p>
            <w:pPr>
              <w:pStyle w:val="17"/>
              <w:spacing w:line="240" w:lineRule="auto"/>
              <w:rPr>
                <w:b w:val="0"/>
              </w:rPr>
            </w:pPr>
            <w:r>
              <w:rPr>
                <w:rFonts w:hint="eastAsia"/>
                <w:b w:val="0"/>
                <w:bCs w:val="0"/>
                <w:kern w:val="2"/>
              </w:rPr>
              <w:t>信息化环境选择</w:t>
            </w:r>
          </w:p>
        </w:tc>
        <w:tc>
          <w:tcPr>
            <w:tcW w:w="8222" w:type="dxa"/>
            <w:shd w:val="clear" w:color="auto" w:fill="auto"/>
            <w:vAlign w:val="center"/>
          </w:tcPr>
          <w:p>
            <w:pPr>
              <w:pStyle w:val="21"/>
              <w:rPr>
                <w:rFonts w:ascii="宋体" w:hAnsi="宋体" w:eastAsia="宋体"/>
              </w:rPr>
            </w:pPr>
            <w:r>
              <w:rPr>
                <w:rFonts w:ascii="宋体" w:hAnsi="宋体" w:eastAsia="宋体"/>
                <w:bCs w:val="0"/>
              </w:rPr>
              <w:sym w:font="Wingdings" w:char="00FE"/>
            </w:r>
            <w:r>
              <w:rPr>
                <w:rFonts w:hint="eastAsia" w:ascii="宋体" w:hAnsi="宋体" w:eastAsia="宋体" w:cs="宋体"/>
              </w:rPr>
              <w:t xml:space="preserve">多媒体教学环境            </w:t>
            </w:r>
            <w:r>
              <w:rPr>
                <w:rFonts w:ascii="宋体" w:hAnsi="宋体" w:eastAsia="宋体"/>
                <w:bCs w:val="0"/>
              </w:rPr>
              <w:sym w:font="Wingdings" w:char="00FE"/>
            </w:r>
            <w:r>
              <w:rPr>
                <w:rFonts w:hint="eastAsia" w:ascii="宋体" w:hAnsi="宋体" w:eastAsia="宋体" w:cs="宋体"/>
              </w:rPr>
              <w:t xml:space="preserve">混合学习环境             </w:t>
            </w:r>
            <w:r>
              <w:rPr>
                <w:rFonts w:ascii="宋体" w:hAnsi="宋体" w:eastAsia="宋体"/>
                <w:bCs w:val="0"/>
              </w:rPr>
              <w:sym w:font="Wingdings" w:char="00A8"/>
            </w:r>
            <w:r>
              <w:rPr>
                <w:rFonts w:hint="eastAsia" w:ascii="宋体" w:hAnsi="宋体" w:eastAsia="宋体" w:cs="宋体"/>
              </w:rPr>
              <w:t>智慧学习环境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1" w:hRule="atLeast"/>
          <w:jc w:val="center"/>
        </w:trPr>
        <w:tc>
          <w:tcPr>
            <w:tcW w:w="1129" w:type="dxa"/>
            <w:shd w:val="clear" w:color="auto" w:fill="auto"/>
            <w:vAlign w:val="center"/>
          </w:tcPr>
          <w:p>
            <w:pPr>
              <w:pStyle w:val="17"/>
              <w:rPr>
                <w:b w:val="0"/>
              </w:rPr>
            </w:pPr>
            <w:r>
              <w:rPr>
                <w:rFonts w:hint="eastAsia"/>
                <w:kern w:val="2"/>
              </w:rPr>
              <w:t>项目绩效目标</w:t>
            </w:r>
          </w:p>
        </w:tc>
        <w:tc>
          <w:tcPr>
            <w:tcW w:w="8222" w:type="dxa"/>
            <w:shd w:val="clear" w:color="auto" w:fill="auto"/>
          </w:tcPr>
          <w:p>
            <w:pPr>
              <w:pStyle w:val="21"/>
              <w:spacing w:line="240" w:lineRule="auto"/>
              <w:rPr>
                <w:rFonts w:ascii="宋体" w:hAnsi="宋体" w:eastAsia="宋体"/>
              </w:rPr>
            </w:pPr>
            <w:r>
              <w:rPr>
                <w:rFonts w:hint="eastAsia" w:ascii="宋体" w:hAnsi="宋体" w:eastAsia="宋体"/>
              </w:rPr>
              <w:t>（根据上述发展愿景，结合能力提升工程2.</w:t>
            </w:r>
            <w:r>
              <w:rPr>
                <w:rFonts w:ascii="宋体" w:hAnsi="宋体" w:eastAsia="宋体"/>
              </w:rPr>
              <w:t>0</w:t>
            </w:r>
            <w:r>
              <w:rPr>
                <w:rFonts w:hint="eastAsia" w:ascii="宋体" w:hAnsi="宋体" w:eastAsia="宋体"/>
              </w:rPr>
              <w:t>的要求，确定本校工程2</w:t>
            </w:r>
            <w:r>
              <w:rPr>
                <w:rFonts w:ascii="宋体" w:hAnsi="宋体" w:eastAsia="宋体"/>
              </w:rPr>
              <w:t>.0</w:t>
            </w:r>
            <w:r>
              <w:rPr>
                <w:rFonts w:hint="eastAsia" w:ascii="宋体" w:hAnsi="宋体" w:eastAsia="宋体"/>
              </w:rPr>
              <w:t>项目实施的绩效目标，绩效目标要围绕应用信息技术解决课堂教学实际问题制定，要具体、可操作、可达成、可检测。）</w:t>
            </w:r>
          </w:p>
          <w:tbl>
            <w:tblPr>
              <w:tblStyle w:val="8"/>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4071"/>
              <w:gridCol w:w="12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94" w:type="dxa"/>
                  <w:vAlign w:val="center"/>
                </w:tcPr>
                <w:p>
                  <w:pPr>
                    <w:pStyle w:val="18"/>
                    <w:spacing w:line="240" w:lineRule="auto"/>
                    <w:rPr>
                      <w:rFonts w:ascii="宋体" w:hAnsi="宋体" w:eastAsia="宋体"/>
                      <w:sz w:val="18"/>
                      <w:szCs w:val="18"/>
                    </w:rPr>
                  </w:pPr>
                  <w:r>
                    <w:rPr>
                      <w:rFonts w:ascii="宋体" w:hAnsi="宋体" w:eastAsia="宋体"/>
                      <w:sz w:val="18"/>
                      <w:szCs w:val="18"/>
                    </w:rPr>
                    <w:t>指标类型</w:t>
                  </w:r>
                </w:p>
              </w:tc>
              <w:tc>
                <w:tcPr>
                  <w:tcW w:w="4071" w:type="dxa"/>
                  <w:vAlign w:val="center"/>
                </w:tcPr>
                <w:p>
                  <w:pPr>
                    <w:pStyle w:val="18"/>
                    <w:spacing w:line="240" w:lineRule="auto"/>
                    <w:jc w:val="center"/>
                    <w:rPr>
                      <w:rFonts w:ascii="宋体" w:hAnsi="宋体" w:eastAsia="宋体"/>
                      <w:sz w:val="18"/>
                      <w:szCs w:val="18"/>
                    </w:rPr>
                  </w:pPr>
                  <w:r>
                    <w:rPr>
                      <w:rFonts w:ascii="宋体" w:hAnsi="宋体" w:eastAsia="宋体"/>
                      <w:sz w:val="18"/>
                      <w:szCs w:val="18"/>
                    </w:rPr>
                    <w:t>指标名称</w:t>
                  </w:r>
                </w:p>
              </w:tc>
              <w:tc>
                <w:tcPr>
                  <w:tcW w:w="1202" w:type="dxa"/>
                  <w:vAlign w:val="center"/>
                </w:tcPr>
                <w:p>
                  <w:pPr>
                    <w:pStyle w:val="18"/>
                    <w:spacing w:line="240" w:lineRule="auto"/>
                    <w:jc w:val="center"/>
                    <w:rPr>
                      <w:rFonts w:ascii="宋体" w:hAnsi="宋体" w:eastAsia="宋体"/>
                      <w:sz w:val="18"/>
                      <w:szCs w:val="18"/>
                    </w:rPr>
                  </w:pPr>
                  <w:r>
                    <w:rPr>
                      <w:rFonts w:hint="eastAsia" w:ascii="宋体" w:hAnsi="宋体" w:eastAsia="宋体"/>
                      <w:sz w:val="18"/>
                      <w:szCs w:val="18"/>
                    </w:rPr>
                    <w:t>数量</w:t>
                  </w:r>
                </w:p>
              </w:tc>
              <w:tc>
                <w:tcPr>
                  <w:tcW w:w="1470" w:type="dxa"/>
                  <w:vAlign w:val="center"/>
                </w:tcPr>
                <w:p>
                  <w:pPr>
                    <w:pStyle w:val="18"/>
                    <w:spacing w:line="240" w:lineRule="auto"/>
                    <w:jc w:val="center"/>
                    <w:rPr>
                      <w:rFonts w:ascii="宋体" w:hAnsi="宋体" w:eastAsia="宋体"/>
                      <w:sz w:val="18"/>
                      <w:szCs w:val="18"/>
                    </w:rPr>
                  </w:pPr>
                  <w:r>
                    <w:rPr>
                      <w:rFonts w:ascii="宋体" w:hAnsi="宋体" w:eastAsia="宋体"/>
                      <w:sz w:val="18"/>
                      <w:szCs w:val="1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Merge w:val="restart"/>
                  <w:vAlign w:val="center"/>
                </w:tcPr>
                <w:p>
                  <w:pPr>
                    <w:pStyle w:val="18"/>
                    <w:spacing w:line="240" w:lineRule="auto"/>
                    <w:rPr>
                      <w:rFonts w:hint="eastAsia" w:ascii="仿宋" w:hAnsi="仿宋" w:eastAsia="仿宋" w:cs="仿宋"/>
                      <w:sz w:val="18"/>
                      <w:szCs w:val="18"/>
                    </w:rPr>
                  </w:pPr>
                  <w:r>
                    <w:rPr>
                      <w:rFonts w:hint="eastAsia" w:ascii="仿宋" w:hAnsi="仿宋" w:eastAsia="仿宋" w:cs="仿宋"/>
                      <w:sz w:val="18"/>
                      <w:szCs w:val="18"/>
                    </w:rPr>
                    <w:t>产出目标</w:t>
                  </w:r>
                </w:p>
              </w:tc>
              <w:tc>
                <w:tcPr>
                  <w:tcW w:w="4071" w:type="dxa"/>
                  <w:vAlign w:val="center"/>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教师信息化与学科融合教案汇编</w:t>
                  </w:r>
                </w:p>
              </w:tc>
              <w:tc>
                <w:tcPr>
                  <w:tcW w:w="1202" w:type="dxa"/>
                  <w:vAlign w:val="center"/>
                </w:tcPr>
                <w:p>
                  <w:pPr>
                    <w:pStyle w:val="18"/>
                    <w:spacing w:line="240" w:lineRule="auto"/>
                    <w:jc w:val="center"/>
                    <w:rPr>
                      <w:rFonts w:hint="eastAsia" w:ascii="仿宋" w:hAnsi="仿宋" w:eastAsia="仿宋" w:cs="仿宋"/>
                      <w:color w:val="auto"/>
                      <w:sz w:val="18"/>
                      <w:szCs w:val="18"/>
                    </w:rPr>
                  </w:pPr>
                  <w:r>
                    <w:rPr>
                      <w:rFonts w:hint="eastAsia" w:ascii="仿宋" w:hAnsi="仿宋" w:eastAsia="仿宋" w:cs="仿宋"/>
                      <w:color w:val="auto"/>
                    </w:rPr>
                    <w:t>1</w:t>
                  </w:r>
                </w:p>
              </w:tc>
              <w:tc>
                <w:tcPr>
                  <w:tcW w:w="1470" w:type="dxa"/>
                  <w:vAlign w:val="center"/>
                </w:tcPr>
                <w:p>
                  <w:pPr>
                    <w:pStyle w:val="18"/>
                    <w:spacing w:line="240" w:lineRule="auto"/>
                    <w:ind w:firstLine="0" w:firstLineChars="0"/>
                    <w:rPr>
                      <w:rFonts w:hint="eastAsia" w:ascii="仿宋" w:hAnsi="仿宋" w:eastAsia="仿宋" w:cs="仿宋"/>
                      <w:bCs/>
                      <w:kern w:val="0"/>
                      <w:sz w:val="18"/>
                      <w:szCs w:val="18"/>
                      <w:lang w:val="en-US" w:eastAsia="zh-CN" w:bidi="ar-SA"/>
                    </w:rPr>
                  </w:pPr>
                  <w:r>
                    <w:rPr>
                      <w:rFonts w:hint="eastAsia" w:ascii="仿宋" w:hAnsi="仿宋" w:eastAsia="仿宋" w:cs="仿宋"/>
                      <w:sz w:val="18"/>
                      <w:szCs w:val="18"/>
                      <w:lang w:eastAsia="zh-CN"/>
                    </w:rPr>
                    <w:t>董梦蕾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Merge w:val="continue"/>
                  <w:vAlign w:val="center"/>
                </w:tcPr>
                <w:p>
                  <w:pPr>
                    <w:pStyle w:val="18"/>
                    <w:spacing w:line="240" w:lineRule="auto"/>
                    <w:rPr>
                      <w:rFonts w:hint="eastAsia" w:ascii="仿宋" w:hAnsi="仿宋" w:eastAsia="仿宋" w:cs="仿宋"/>
                      <w:sz w:val="18"/>
                      <w:szCs w:val="18"/>
                    </w:rPr>
                  </w:pPr>
                </w:p>
              </w:tc>
              <w:tc>
                <w:tcPr>
                  <w:tcW w:w="4071" w:type="dxa"/>
                  <w:vAlign w:val="center"/>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教师能力点应用案例汇编</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1</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董梦蕾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Merge w:val="continue"/>
                  <w:vAlign w:val="center"/>
                </w:tcPr>
                <w:p>
                  <w:pPr>
                    <w:pStyle w:val="18"/>
                    <w:spacing w:line="240" w:lineRule="auto"/>
                    <w:rPr>
                      <w:rFonts w:hint="eastAsia" w:ascii="仿宋" w:hAnsi="仿宋" w:eastAsia="仿宋" w:cs="仿宋"/>
                      <w:sz w:val="18"/>
                      <w:szCs w:val="18"/>
                    </w:rPr>
                  </w:pPr>
                </w:p>
              </w:tc>
              <w:tc>
                <w:tcPr>
                  <w:tcW w:w="4071" w:type="dxa"/>
                  <w:vAlign w:val="center"/>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教师信息化教学研课磨课记录汇编</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1</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李丽军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Merge w:val="continue"/>
                  <w:vAlign w:val="center"/>
                </w:tcPr>
                <w:p>
                  <w:pPr>
                    <w:pStyle w:val="18"/>
                    <w:spacing w:line="240" w:lineRule="auto"/>
                    <w:rPr>
                      <w:rFonts w:hint="eastAsia" w:ascii="仿宋" w:hAnsi="仿宋" w:eastAsia="仿宋" w:cs="仿宋"/>
                      <w:sz w:val="18"/>
                      <w:szCs w:val="18"/>
                    </w:rPr>
                  </w:pPr>
                </w:p>
              </w:tc>
              <w:tc>
                <w:tcPr>
                  <w:tcW w:w="4071" w:type="dxa"/>
                  <w:vAlign w:val="center"/>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教师提升工程2.0培训总结汇编</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1</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董梦蕾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Merge w:val="continue"/>
                  <w:vAlign w:val="center"/>
                </w:tcPr>
                <w:p>
                  <w:pPr>
                    <w:pStyle w:val="18"/>
                    <w:spacing w:line="240" w:lineRule="auto"/>
                    <w:rPr>
                      <w:rFonts w:hint="eastAsia" w:ascii="仿宋" w:hAnsi="仿宋" w:eastAsia="仿宋" w:cs="仿宋"/>
                      <w:sz w:val="18"/>
                      <w:szCs w:val="18"/>
                    </w:rPr>
                  </w:pPr>
                </w:p>
              </w:tc>
              <w:tc>
                <w:tcPr>
                  <w:tcW w:w="4071" w:type="dxa"/>
                  <w:vAlign w:val="center"/>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教师信息化应用课堂实录</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n</w:t>
                  </w:r>
                  <w:r>
                    <w:rPr>
                      <w:rFonts w:hint="eastAsia" w:ascii="仿宋" w:hAnsi="仿宋" w:eastAsia="仿宋" w:cs="仿宋"/>
                      <w:color w:val="auto"/>
                      <w:shd w:val="clear" w:color="auto" w:fill="FFFFFF"/>
                    </w:rPr>
                    <w:t>×</w:t>
                  </w:r>
                  <w:r>
                    <w:rPr>
                      <w:rFonts w:hint="eastAsia" w:ascii="仿宋" w:hAnsi="仿宋" w:eastAsia="仿宋" w:cs="仿宋"/>
                      <w:color w:val="auto"/>
                    </w:rPr>
                    <w:t>1</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李丽军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Merge w:val="restart"/>
                  <w:vAlign w:val="center"/>
                </w:tcPr>
                <w:p>
                  <w:pPr>
                    <w:pStyle w:val="18"/>
                    <w:spacing w:line="240" w:lineRule="auto"/>
                    <w:rPr>
                      <w:rFonts w:hint="eastAsia" w:ascii="仿宋" w:hAnsi="仿宋" w:eastAsia="仿宋" w:cs="仿宋"/>
                      <w:sz w:val="18"/>
                      <w:szCs w:val="18"/>
                    </w:rPr>
                  </w:pPr>
                  <w:r>
                    <w:rPr>
                      <w:rFonts w:hint="eastAsia" w:ascii="仿宋" w:hAnsi="仿宋" w:eastAsia="仿宋" w:cs="仿宋"/>
                      <w:sz w:val="18"/>
                      <w:szCs w:val="18"/>
                    </w:rPr>
                    <w:t>效益目标</w:t>
                  </w:r>
                </w:p>
              </w:tc>
              <w:tc>
                <w:tcPr>
                  <w:tcW w:w="4071" w:type="dxa"/>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学校信息化制度汇编</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6-10</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董梦蕾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Merge w:val="continue"/>
                  <w:vAlign w:val="center"/>
                </w:tcPr>
                <w:p>
                  <w:pPr>
                    <w:pStyle w:val="18"/>
                    <w:spacing w:line="240" w:lineRule="auto"/>
                    <w:rPr>
                      <w:rFonts w:hint="eastAsia" w:ascii="仿宋" w:hAnsi="仿宋" w:eastAsia="仿宋" w:cs="仿宋"/>
                      <w:sz w:val="18"/>
                      <w:szCs w:val="18"/>
                    </w:rPr>
                  </w:pPr>
                </w:p>
              </w:tc>
              <w:tc>
                <w:tcPr>
                  <w:tcW w:w="4071" w:type="dxa"/>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学校信息化教学校本研修实施方案</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6-10</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董梦蕾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Merge w:val="continue"/>
                  <w:vAlign w:val="center"/>
                </w:tcPr>
                <w:p>
                  <w:pPr>
                    <w:pStyle w:val="18"/>
                    <w:spacing w:line="240" w:lineRule="auto"/>
                    <w:rPr>
                      <w:rFonts w:hint="eastAsia" w:ascii="仿宋" w:hAnsi="仿宋" w:eastAsia="仿宋" w:cs="仿宋"/>
                      <w:sz w:val="18"/>
                      <w:szCs w:val="18"/>
                    </w:rPr>
                  </w:pPr>
                </w:p>
              </w:tc>
              <w:tc>
                <w:tcPr>
                  <w:tcW w:w="4071" w:type="dxa"/>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学校信息化教学校本应用考核方案</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2</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董梦蕾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Merge w:val="continue"/>
                  <w:vAlign w:val="center"/>
                </w:tcPr>
                <w:p>
                  <w:pPr>
                    <w:pStyle w:val="18"/>
                    <w:spacing w:line="240" w:lineRule="auto"/>
                    <w:rPr>
                      <w:rFonts w:hint="eastAsia" w:ascii="仿宋" w:hAnsi="仿宋" w:eastAsia="仿宋" w:cs="仿宋"/>
                      <w:sz w:val="18"/>
                      <w:szCs w:val="18"/>
                    </w:rPr>
                  </w:pPr>
                </w:p>
              </w:tc>
              <w:tc>
                <w:tcPr>
                  <w:tcW w:w="4071" w:type="dxa"/>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各学科信息化课堂教学评价方案汇编</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9</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教研组长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94" w:type="dxa"/>
                  <w:vMerge w:val="restart"/>
                  <w:vAlign w:val="center"/>
                </w:tcPr>
                <w:p>
                  <w:pPr>
                    <w:pStyle w:val="18"/>
                    <w:spacing w:line="240" w:lineRule="auto"/>
                    <w:rPr>
                      <w:rFonts w:hint="eastAsia" w:ascii="仿宋" w:hAnsi="仿宋" w:eastAsia="仿宋" w:cs="仿宋"/>
                      <w:sz w:val="18"/>
                      <w:szCs w:val="18"/>
                    </w:rPr>
                  </w:pPr>
                  <w:r>
                    <w:rPr>
                      <w:rFonts w:hint="eastAsia" w:ascii="仿宋" w:hAnsi="仿宋" w:eastAsia="仿宋" w:cs="仿宋"/>
                      <w:sz w:val="18"/>
                      <w:szCs w:val="18"/>
                    </w:rPr>
                    <w:t>满意度目标</w:t>
                  </w:r>
                </w:p>
              </w:tc>
              <w:tc>
                <w:tcPr>
                  <w:tcW w:w="4071" w:type="dxa"/>
                  <w:vAlign w:val="center"/>
                </w:tcPr>
                <w:p>
                  <w:pPr>
                    <w:pStyle w:val="18"/>
                    <w:spacing w:line="240" w:lineRule="exact"/>
                    <w:rPr>
                      <w:rFonts w:hint="eastAsia" w:ascii="仿宋" w:hAnsi="仿宋" w:eastAsia="仿宋" w:cs="仿宋"/>
                      <w:sz w:val="18"/>
                      <w:szCs w:val="18"/>
                    </w:rPr>
                  </w:pPr>
                  <w:r>
                    <w:rPr>
                      <w:rFonts w:hint="eastAsia" w:ascii="仿宋" w:hAnsi="仿宋" w:eastAsia="仿宋" w:cs="仿宋"/>
                      <w:sz w:val="18"/>
                      <w:szCs w:val="18"/>
                    </w:rPr>
                    <w:t>教师对提升工程2.0培训效果的认可度</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90%</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庞铁快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94" w:type="dxa"/>
                  <w:vMerge w:val="continue"/>
                  <w:vAlign w:val="center"/>
                </w:tcPr>
                <w:p>
                  <w:pPr>
                    <w:pStyle w:val="18"/>
                    <w:spacing w:line="240" w:lineRule="auto"/>
                    <w:rPr>
                      <w:rFonts w:hint="eastAsia" w:ascii="仿宋" w:hAnsi="仿宋" w:eastAsia="仿宋" w:cs="仿宋"/>
                      <w:sz w:val="18"/>
                      <w:szCs w:val="18"/>
                    </w:rPr>
                  </w:pPr>
                </w:p>
              </w:tc>
              <w:tc>
                <w:tcPr>
                  <w:tcW w:w="4071" w:type="dxa"/>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学生对教师开展教育信息化教学效果的满意度</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90%</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庞铁快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94" w:type="dxa"/>
                  <w:vMerge w:val="continue"/>
                  <w:vAlign w:val="center"/>
                </w:tcPr>
                <w:p>
                  <w:pPr>
                    <w:pStyle w:val="18"/>
                    <w:spacing w:line="240" w:lineRule="auto"/>
                    <w:rPr>
                      <w:rFonts w:hint="eastAsia" w:ascii="仿宋" w:hAnsi="仿宋" w:eastAsia="仿宋" w:cs="仿宋"/>
                      <w:sz w:val="18"/>
                      <w:szCs w:val="18"/>
                    </w:rPr>
                  </w:pPr>
                </w:p>
              </w:tc>
              <w:tc>
                <w:tcPr>
                  <w:tcW w:w="4071" w:type="dxa"/>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家长对教师开展教育信息化教学效果的满意度</w:t>
                  </w:r>
                </w:p>
              </w:tc>
              <w:tc>
                <w:tcPr>
                  <w:tcW w:w="1202" w:type="dxa"/>
                </w:tcPr>
                <w:p>
                  <w:pPr>
                    <w:jc w:val="center"/>
                    <w:rPr>
                      <w:rFonts w:hint="eastAsia" w:ascii="仿宋" w:hAnsi="仿宋" w:eastAsia="仿宋" w:cs="仿宋"/>
                      <w:color w:val="auto"/>
                    </w:rPr>
                  </w:pPr>
                  <w:r>
                    <w:rPr>
                      <w:rFonts w:hint="eastAsia" w:ascii="仿宋" w:hAnsi="仿宋" w:eastAsia="仿宋" w:cs="仿宋"/>
                      <w:color w:val="auto"/>
                    </w:rPr>
                    <w:t>90%</w:t>
                  </w:r>
                </w:p>
              </w:tc>
              <w:tc>
                <w:tcPr>
                  <w:tcW w:w="1470" w:type="dxa"/>
                  <w:vAlign w:val="center"/>
                </w:tcPr>
                <w:p>
                  <w:pPr>
                    <w:pStyle w:val="18"/>
                    <w:spacing w:line="240" w:lineRule="auto"/>
                    <w:rPr>
                      <w:rFonts w:hint="eastAsia" w:ascii="仿宋" w:hAnsi="仿宋" w:eastAsia="仿宋" w:cs="仿宋"/>
                      <w:sz w:val="18"/>
                      <w:szCs w:val="18"/>
                      <w:lang w:eastAsia="zh-CN"/>
                    </w:rPr>
                  </w:pPr>
                  <w:r>
                    <w:rPr>
                      <w:rFonts w:hint="eastAsia" w:ascii="仿宋" w:hAnsi="仿宋" w:eastAsia="仿宋" w:cs="仿宋"/>
                      <w:sz w:val="18"/>
                      <w:szCs w:val="18"/>
                      <w:lang w:eastAsia="zh-CN"/>
                    </w:rPr>
                    <w:t>庞铁快</w:t>
                  </w:r>
                </w:p>
              </w:tc>
            </w:tr>
          </w:tbl>
          <w:p>
            <w:pPr>
              <w:widowControl/>
              <w:jc w:val="left"/>
              <w:rPr>
                <w:color w:val="000000" w:themeColor="text1"/>
                <w:sz w:val="18"/>
                <w:szCs w:val="18"/>
                <w14:textFill>
                  <w14:solidFill>
                    <w14:schemeClr w14:val="tx1"/>
                  </w14:solidFill>
                </w14:textFill>
              </w:rPr>
            </w:pPr>
          </w:p>
          <w:p>
            <w:pPr>
              <w:widowControl/>
              <w:numPr>
                <w:ilvl w:val="0"/>
                <w:numId w:val="1"/>
              </w:numPr>
              <w:jc w:val="left"/>
              <w:rPr>
                <w:color w:val="000000" w:themeColor="text1"/>
                <w:sz w:val="18"/>
                <w:szCs w:val="18"/>
                <w14:textFill>
                  <w14:solidFill>
                    <w14:schemeClr w14:val="tx1"/>
                  </w14:solidFill>
                </w14:textFill>
              </w:rPr>
            </w:pPr>
            <w:r>
              <w:rPr>
                <w:rFonts w:hint="eastAsia" w:ascii="微软雅黑" w:hAnsi="微软雅黑" w:eastAsia="微软雅黑" w:cs="微软雅黑"/>
                <w:b/>
                <w:color w:val="000000" w:themeColor="text1"/>
                <w:kern w:val="0"/>
                <w:sz w:val="18"/>
                <w:szCs w:val="18"/>
                <w:lang w:bidi="ar"/>
                <w14:textFill>
                  <w14:solidFill>
                    <w14:schemeClr w14:val="tx1"/>
                  </w14:solidFill>
                </w14:textFill>
              </w:rPr>
              <w:t>混合</w:t>
            </w:r>
            <w:r>
              <w:rPr>
                <w:rFonts w:ascii="微软雅黑" w:hAnsi="微软雅黑" w:eastAsia="微软雅黑" w:cs="微软雅黑"/>
                <w:b/>
                <w:color w:val="000000" w:themeColor="text1"/>
                <w:kern w:val="0"/>
                <w:sz w:val="18"/>
                <w:szCs w:val="18"/>
                <w:lang w:bidi="ar"/>
                <w14:textFill>
                  <w14:solidFill>
                    <w14:schemeClr w14:val="tx1"/>
                  </w14:solidFill>
                </w14:textFill>
              </w:rPr>
              <w:t>校本研修时间大课表</w:t>
            </w:r>
          </w:p>
          <w:tbl>
            <w:tblPr>
              <w:tblStyle w:val="8"/>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562"/>
              <w:gridCol w:w="1562"/>
              <w:gridCol w:w="1301"/>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时间节点</w:t>
                  </w:r>
                </w:p>
              </w:tc>
              <w:tc>
                <w:tcPr>
                  <w:tcW w:w="1562"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校本</w:t>
                  </w:r>
                </w:p>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研修</w:t>
                  </w:r>
                </w:p>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活动</w:t>
                  </w:r>
                </w:p>
              </w:tc>
              <w:tc>
                <w:tcPr>
                  <w:tcW w:w="1562"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成果</w:t>
                  </w:r>
                </w:p>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形式</w:t>
                  </w:r>
                </w:p>
              </w:tc>
              <w:tc>
                <w:tcPr>
                  <w:tcW w:w="1301"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校本应用</w:t>
                  </w:r>
                </w:p>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学时</w:t>
                  </w:r>
                </w:p>
              </w:tc>
              <w:tc>
                <w:tcPr>
                  <w:tcW w:w="1562"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任务</w:t>
                  </w:r>
                </w:p>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vAlign w:val="center"/>
                </w:tcPr>
                <w:p>
                  <w:pPr>
                    <w:rPr>
                      <w:rFonts w:ascii="楷体" w:hAnsi="楷体" w:eastAsia="楷体" w:cs="楷体"/>
                      <w:bCs/>
                      <w:color w:val="auto"/>
                    </w:rPr>
                  </w:pPr>
                  <w:r>
                    <w:rPr>
                      <w:rFonts w:hint="eastAsia" w:ascii="楷体" w:hAnsi="楷体" w:eastAsia="楷体"/>
                      <w:color w:val="auto"/>
                    </w:rPr>
                    <w:t>4月25日-5月15日</w:t>
                  </w:r>
                </w:p>
              </w:tc>
              <w:tc>
                <w:tcPr>
                  <w:tcW w:w="1562" w:type="dxa"/>
                  <w:vAlign w:val="center"/>
                </w:tcPr>
                <w:p>
                  <w:pPr>
                    <w:rPr>
                      <w:rFonts w:ascii="楷体" w:hAnsi="楷体" w:eastAsia="楷体" w:cs="楷体"/>
                      <w:bCs/>
                      <w:color w:val="auto"/>
                    </w:rPr>
                  </w:pPr>
                  <w:r>
                    <w:rPr>
                      <w:rFonts w:hint="eastAsia" w:ascii="楷体" w:hAnsi="楷体" w:eastAsia="楷体" w:cs="楷体"/>
                      <w:bCs/>
                      <w:color w:val="auto"/>
                    </w:rPr>
                    <w:t>学习提升工程网络课程</w:t>
                  </w:r>
                </w:p>
              </w:tc>
              <w:tc>
                <w:tcPr>
                  <w:tcW w:w="1562" w:type="dxa"/>
                  <w:vAlign w:val="center"/>
                </w:tcPr>
                <w:p>
                  <w:pPr>
                    <w:rPr>
                      <w:rFonts w:ascii="楷体" w:hAnsi="楷体" w:eastAsia="楷体" w:cs="楷体"/>
                      <w:bCs/>
                      <w:color w:val="auto"/>
                    </w:rPr>
                  </w:pPr>
                  <w:r>
                    <w:rPr>
                      <w:rFonts w:hint="eastAsia" w:ascii="楷体" w:hAnsi="楷体" w:eastAsia="楷体" w:cs="楷体"/>
                      <w:bCs/>
                      <w:color w:val="auto"/>
                    </w:rPr>
                    <w:t>网络研修的数据统计</w:t>
                  </w:r>
                </w:p>
              </w:tc>
              <w:tc>
                <w:tcPr>
                  <w:tcW w:w="1301" w:type="dxa"/>
                  <w:vAlign w:val="center"/>
                </w:tcPr>
                <w:p>
                  <w:pPr>
                    <w:rPr>
                      <w:rFonts w:ascii="楷体" w:hAnsi="楷体" w:eastAsia="楷体" w:cs="楷体"/>
                      <w:bCs/>
                      <w:color w:val="auto"/>
                    </w:rPr>
                  </w:pPr>
                  <w:r>
                    <w:rPr>
                      <w:rFonts w:hint="eastAsia" w:ascii="楷体" w:hAnsi="楷体" w:eastAsia="楷体" w:cs="楷体"/>
                      <w:bCs/>
                      <w:color w:val="auto"/>
                    </w:rPr>
                    <w:t>2</w:t>
                  </w:r>
                  <w:r>
                    <w:rPr>
                      <w:rFonts w:ascii="楷体" w:hAnsi="楷体" w:eastAsia="楷体" w:cs="楷体"/>
                      <w:bCs/>
                      <w:color w:val="auto"/>
                    </w:rPr>
                    <w:t>0</w:t>
                  </w:r>
                  <w:r>
                    <w:rPr>
                      <w:rFonts w:hint="eastAsia" w:ascii="楷体" w:hAnsi="楷体" w:eastAsia="楷体" w:cs="楷体"/>
                      <w:bCs/>
                      <w:color w:val="auto"/>
                    </w:rPr>
                    <w:t>学时</w:t>
                  </w:r>
                </w:p>
              </w:tc>
              <w:tc>
                <w:tcPr>
                  <w:tcW w:w="1562" w:type="dxa"/>
                  <w:vAlign w:val="center"/>
                </w:tcPr>
                <w:p>
                  <w:pPr>
                    <w:rPr>
                      <w:rFonts w:ascii="楷体" w:hAnsi="楷体" w:eastAsia="楷体" w:cs="楷体"/>
                      <w:bCs/>
                      <w:color w:val="auto"/>
                    </w:rPr>
                  </w:pPr>
                  <w:r>
                    <w:rPr>
                      <w:rFonts w:hint="eastAsia" w:ascii="楷体" w:hAnsi="楷体" w:eastAsia="楷体" w:cs="楷体"/>
                      <w:bCs/>
                      <w:color w:val="auto"/>
                    </w:rPr>
                    <w:t>每人研修不少于2</w:t>
                  </w:r>
                  <w:r>
                    <w:rPr>
                      <w:rFonts w:ascii="楷体" w:hAnsi="楷体" w:eastAsia="楷体" w:cs="楷体"/>
                      <w:bCs/>
                      <w:color w:val="auto"/>
                    </w:rPr>
                    <w:t>0</w:t>
                  </w:r>
                  <w:r>
                    <w:rPr>
                      <w:rFonts w:hint="eastAsia" w:ascii="楷体" w:hAnsi="楷体" w:eastAsia="楷体" w:cs="楷体"/>
                      <w:bCs/>
                      <w:color w:val="auto"/>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vAlign w:val="center"/>
                </w:tcPr>
                <w:p>
                  <w:pPr>
                    <w:rPr>
                      <w:color w:val="auto"/>
                    </w:rPr>
                  </w:pPr>
                  <w:r>
                    <w:rPr>
                      <w:rFonts w:hint="eastAsia" w:ascii="楷体" w:hAnsi="楷体" w:eastAsia="楷体"/>
                      <w:color w:val="auto"/>
                    </w:rPr>
                    <w:t>4月30日-5月3</w:t>
                  </w:r>
                  <w:r>
                    <w:rPr>
                      <w:rFonts w:hint="eastAsia" w:ascii="楷体" w:hAnsi="楷体" w:eastAsia="楷体"/>
                      <w:color w:val="auto"/>
                      <w:lang w:val="en-US" w:eastAsia="zh-CN"/>
                    </w:rPr>
                    <w:t>1</w:t>
                  </w:r>
                  <w:r>
                    <w:rPr>
                      <w:rFonts w:hint="eastAsia" w:ascii="楷体" w:hAnsi="楷体" w:eastAsia="楷体"/>
                      <w:color w:val="auto"/>
                    </w:rPr>
                    <w:t>日</w:t>
                  </w:r>
                </w:p>
              </w:tc>
              <w:tc>
                <w:tcPr>
                  <w:tcW w:w="1562" w:type="dxa"/>
                  <w:vAlign w:val="center"/>
                </w:tcPr>
                <w:p>
                  <w:pPr>
                    <w:jc w:val="left"/>
                    <w:rPr>
                      <w:rFonts w:ascii="楷体" w:hAnsi="楷体" w:eastAsia="楷体" w:cs="楷体"/>
                      <w:bCs/>
                      <w:color w:val="auto"/>
                    </w:rPr>
                  </w:pPr>
                  <w:r>
                    <w:rPr>
                      <w:rFonts w:hint="eastAsia" w:ascii="楷体" w:hAnsi="楷体" w:eastAsia="楷体" w:cs="楷体"/>
                      <w:bCs/>
                      <w:color w:val="auto"/>
                    </w:rPr>
                    <w:t>整校推“</w:t>
                  </w:r>
                  <w:r>
                    <w:rPr>
                      <w:rFonts w:hint="eastAsia" w:ascii="楷体" w:hAnsi="楷体" w:eastAsia="楷体" w:cs="楷体"/>
                      <w:bCs/>
                      <w:color w:val="auto"/>
                      <w:lang w:val="en-US" w:eastAsia="zh-CN"/>
                    </w:rPr>
                    <w:t>2.0</w:t>
                  </w:r>
                  <w:r>
                    <w:rPr>
                      <w:rFonts w:hint="eastAsia" w:ascii="楷体" w:hAnsi="楷体" w:eastAsia="楷体" w:cs="楷体"/>
                      <w:bCs/>
                      <w:color w:val="auto"/>
                    </w:rPr>
                    <w:t>”工程</w:t>
                  </w:r>
                </w:p>
              </w:tc>
              <w:tc>
                <w:tcPr>
                  <w:tcW w:w="1562" w:type="dxa"/>
                  <w:vAlign w:val="center"/>
                </w:tcPr>
                <w:p>
                  <w:pPr>
                    <w:rPr>
                      <w:rFonts w:ascii="楷体" w:hAnsi="楷体" w:eastAsia="楷体" w:cs="楷体"/>
                      <w:bCs/>
                      <w:color w:val="auto"/>
                    </w:rPr>
                  </w:pPr>
                  <w:r>
                    <w:rPr>
                      <w:rFonts w:hint="eastAsia" w:ascii="楷体" w:hAnsi="楷体" w:eastAsia="楷体" w:cs="楷体"/>
                      <w:bCs/>
                      <w:color w:val="auto"/>
                    </w:rPr>
                    <w:t>研修作品如视频、文档与其它等</w:t>
                  </w:r>
                </w:p>
              </w:tc>
              <w:tc>
                <w:tcPr>
                  <w:tcW w:w="1301" w:type="dxa"/>
                  <w:vAlign w:val="center"/>
                </w:tcPr>
                <w:p>
                  <w:pPr>
                    <w:rPr>
                      <w:rFonts w:ascii="楷体" w:hAnsi="楷体" w:eastAsia="楷体" w:cs="楷体"/>
                      <w:bCs/>
                      <w:color w:val="auto"/>
                    </w:rPr>
                  </w:pPr>
                  <w:r>
                    <w:rPr>
                      <w:rFonts w:hint="eastAsia" w:ascii="楷体" w:hAnsi="楷体" w:eastAsia="楷体" w:cs="楷体"/>
                      <w:bCs/>
                      <w:color w:val="auto"/>
                    </w:rPr>
                    <w:t>1</w:t>
                  </w:r>
                  <w:r>
                    <w:rPr>
                      <w:rFonts w:ascii="楷体" w:hAnsi="楷体" w:eastAsia="楷体" w:cs="楷体"/>
                      <w:bCs/>
                      <w:color w:val="auto"/>
                    </w:rPr>
                    <w:t>0</w:t>
                  </w:r>
                  <w:r>
                    <w:rPr>
                      <w:rFonts w:hint="eastAsia" w:ascii="楷体" w:hAnsi="楷体" w:eastAsia="楷体" w:cs="楷体"/>
                      <w:bCs/>
                      <w:color w:val="auto"/>
                    </w:rPr>
                    <w:t>学时</w:t>
                  </w:r>
                </w:p>
              </w:tc>
              <w:tc>
                <w:tcPr>
                  <w:tcW w:w="1562" w:type="dxa"/>
                  <w:vAlign w:val="center"/>
                </w:tcPr>
                <w:p>
                  <w:pPr>
                    <w:rPr>
                      <w:rFonts w:ascii="楷体" w:hAnsi="楷体" w:eastAsia="楷体" w:cs="楷体"/>
                      <w:bCs/>
                      <w:color w:val="auto"/>
                    </w:rPr>
                  </w:pPr>
                  <w:r>
                    <w:rPr>
                      <w:rFonts w:hint="eastAsia" w:ascii="楷体" w:hAnsi="楷体" w:eastAsia="楷体" w:cs="楷体"/>
                      <w:bCs/>
                      <w:color w:val="auto"/>
                    </w:rPr>
                    <w:t>人人参入研修且均提交3个项目的研修作品（及时评审）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vAlign w:val="center"/>
                </w:tcPr>
                <w:p>
                  <w:pPr>
                    <w:rPr>
                      <w:color w:val="auto"/>
                    </w:rPr>
                  </w:pPr>
                  <w:r>
                    <w:rPr>
                      <w:rFonts w:hint="eastAsia" w:ascii="楷体" w:hAnsi="楷体" w:eastAsia="楷体"/>
                      <w:color w:val="auto"/>
                      <w:lang w:val="en-US" w:eastAsia="zh-CN"/>
                    </w:rPr>
                    <w:t>6</w:t>
                  </w:r>
                  <w:r>
                    <w:rPr>
                      <w:rFonts w:hint="eastAsia" w:ascii="楷体" w:hAnsi="楷体" w:eastAsia="楷体"/>
                      <w:color w:val="auto"/>
                    </w:rPr>
                    <w:t>月</w:t>
                  </w:r>
                  <w:r>
                    <w:rPr>
                      <w:rFonts w:hint="eastAsia" w:ascii="楷体" w:hAnsi="楷体" w:eastAsia="楷体"/>
                      <w:color w:val="auto"/>
                      <w:lang w:val="en-US" w:eastAsia="zh-CN"/>
                    </w:rPr>
                    <w:t>1</w:t>
                  </w:r>
                  <w:r>
                    <w:rPr>
                      <w:rFonts w:hint="eastAsia" w:ascii="楷体" w:hAnsi="楷体" w:eastAsia="楷体"/>
                      <w:color w:val="auto"/>
                    </w:rPr>
                    <w:t>日-</w:t>
                  </w:r>
                  <w:r>
                    <w:rPr>
                      <w:rFonts w:hint="eastAsia" w:ascii="楷体" w:hAnsi="楷体" w:eastAsia="楷体"/>
                      <w:color w:val="auto"/>
                      <w:lang w:val="en-US" w:eastAsia="zh-CN"/>
                    </w:rPr>
                    <w:t>7</w:t>
                  </w:r>
                  <w:r>
                    <w:rPr>
                      <w:rFonts w:hint="eastAsia" w:ascii="楷体" w:hAnsi="楷体" w:eastAsia="楷体"/>
                      <w:color w:val="auto"/>
                    </w:rPr>
                    <w:t>月</w:t>
                  </w:r>
                  <w:r>
                    <w:rPr>
                      <w:rFonts w:hint="eastAsia" w:ascii="楷体" w:hAnsi="楷体" w:eastAsia="楷体"/>
                      <w:color w:val="auto"/>
                      <w:lang w:val="en-US" w:eastAsia="zh-CN"/>
                    </w:rPr>
                    <w:t>15</w:t>
                  </w:r>
                  <w:r>
                    <w:rPr>
                      <w:rFonts w:hint="eastAsia" w:ascii="楷体" w:hAnsi="楷体" w:eastAsia="楷体"/>
                      <w:color w:val="auto"/>
                    </w:rPr>
                    <w:t>日</w:t>
                  </w:r>
                </w:p>
              </w:tc>
              <w:tc>
                <w:tcPr>
                  <w:tcW w:w="1562" w:type="dxa"/>
                  <w:vAlign w:val="center"/>
                </w:tcPr>
                <w:p>
                  <w:pPr>
                    <w:keepNext w:val="0"/>
                    <w:keepLines w:val="0"/>
                    <w:widowControl/>
                    <w:suppressLineNumbers w:val="0"/>
                    <w:jc w:val="left"/>
                  </w:pPr>
                  <w:r>
                    <w:rPr>
                      <w:rFonts w:ascii="楷体" w:hAnsi="楷体" w:eastAsia="楷体" w:cs="楷体"/>
                      <w:color w:val="000000"/>
                      <w:kern w:val="0"/>
                      <w:sz w:val="18"/>
                      <w:szCs w:val="18"/>
                      <w:lang w:val="en-US" w:eastAsia="zh-CN" w:bidi="ar"/>
                    </w:rPr>
                    <w:t xml:space="preserve">总结做法 </w:t>
                  </w:r>
                </w:p>
                <w:p>
                  <w:pPr>
                    <w:keepNext w:val="0"/>
                    <w:keepLines w:val="0"/>
                    <w:widowControl/>
                    <w:suppressLineNumbers w:val="0"/>
                    <w:jc w:val="left"/>
                  </w:pPr>
                  <w:r>
                    <w:rPr>
                      <w:rFonts w:hint="eastAsia" w:ascii="楷体" w:hAnsi="楷体" w:eastAsia="楷体" w:cs="楷体"/>
                      <w:color w:val="000000"/>
                      <w:kern w:val="0"/>
                      <w:sz w:val="18"/>
                      <w:szCs w:val="18"/>
                      <w:lang w:val="en-US" w:eastAsia="zh-CN" w:bidi="ar"/>
                    </w:rPr>
                    <w:t xml:space="preserve">开展示范课活动 </w:t>
                  </w:r>
                </w:p>
                <w:p>
                  <w:pPr>
                    <w:rPr>
                      <w:rFonts w:ascii="楷体" w:hAnsi="楷体" w:eastAsia="楷体" w:cs="楷体"/>
                      <w:bCs/>
                      <w:color w:val="auto"/>
                    </w:rPr>
                  </w:pPr>
                </w:p>
              </w:tc>
              <w:tc>
                <w:tcPr>
                  <w:tcW w:w="1562" w:type="dxa"/>
                  <w:vAlign w:val="center"/>
                </w:tcPr>
                <w:p>
                  <w:pPr>
                    <w:rPr>
                      <w:rFonts w:ascii="楷体" w:hAnsi="楷体" w:eastAsia="楷体" w:cs="楷体"/>
                      <w:bCs/>
                      <w:color w:val="auto"/>
                    </w:rPr>
                  </w:pPr>
                  <w:r>
                    <w:rPr>
                      <w:rFonts w:hint="eastAsia" w:ascii="楷体" w:hAnsi="楷体" w:eastAsia="楷体" w:cs="楷体"/>
                      <w:bCs/>
                      <w:color w:val="auto"/>
                    </w:rPr>
                    <w:t>研修作品如视频、文档与其它等</w:t>
                  </w:r>
                </w:p>
              </w:tc>
              <w:tc>
                <w:tcPr>
                  <w:tcW w:w="1301" w:type="dxa"/>
                  <w:vAlign w:val="center"/>
                </w:tcPr>
                <w:p>
                  <w:pPr>
                    <w:rPr>
                      <w:rFonts w:ascii="楷体" w:hAnsi="楷体" w:eastAsia="楷体" w:cs="楷体"/>
                      <w:bCs/>
                      <w:color w:val="auto"/>
                    </w:rPr>
                  </w:pPr>
                  <w:r>
                    <w:rPr>
                      <w:rFonts w:hint="eastAsia" w:ascii="楷体" w:hAnsi="楷体" w:eastAsia="楷体" w:cs="楷体"/>
                      <w:bCs/>
                      <w:color w:val="auto"/>
                    </w:rPr>
                    <w:t>1</w:t>
                  </w:r>
                  <w:r>
                    <w:rPr>
                      <w:rFonts w:ascii="楷体" w:hAnsi="楷体" w:eastAsia="楷体" w:cs="楷体"/>
                      <w:bCs/>
                      <w:color w:val="auto"/>
                    </w:rPr>
                    <w:t>0</w:t>
                  </w:r>
                  <w:r>
                    <w:rPr>
                      <w:rFonts w:hint="eastAsia" w:ascii="楷体" w:hAnsi="楷体" w:eastAsia="楷体" w:cs="楷体"/>
                      <w:bCs/>
                      <w:color w:val="auto"/>
                    </w:rPr>
                    <w:t>学时</w:t>
                  </w:r>
                </w:p>
              </w:tc>
              <w:tc>
                <w:tcPr>
                  <w:tcW w:w="1562" w:type="dxa"/>
                  <w:vAlign w:val="center"/>
                </w:tcPr>
                <w:p>
                  <w:pPr>
                    <w:rPr>
                      <w:rFonts w:ascii="楷体" w:hAnsi="楷体" w:eastAsia="楷体" w:cs="楷体"/>
                      <w:bCs/>
                      <w:color w:val="auto"/>
                    </w:rPr>
                  </w:pPr>
                  <w:r>
                    <w:rPr>
                      <w:rFonts w:hint="eastAsia" w:ascii="楷体" w:hAnsi="楷体" w:eastAsia="楷体" w:cs="楷体"/>
                      <w:bCs/>
                      <w:color w:val="auto"/>
                    </w:rPr>
                    <w:t>人人参入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vAlign w:val="center"/>
                </w:tcPr>
                <w:p>
                  <w:pPr>
                    <w:rPr>
                      <w:color w:val="auto"/>
                    </w:rPr>
                  </w:pPr>
                  <w:r>
                    <w:rPr>
                      <w:rFonts w:hint="eastAsia" w:ascii="楷体" w:hAnsi="楷体" w:eastAsia="楷体"/>
                      <w:color w:val="auto"/>
                      <w:lang w:val="en-US" w:eastAsia="zh-CN"/>
                    </w:rPr>
                    <w:t>7</w:t>
                  </w:r>
                  <w:r>
                    <w:rPr>
                      <w:rFonts w:hint="eastAsia" w:ascii="楷体" w:hAnsi="楷体" w:eastAsia="楷体"/>
                      <w:color w:val="auto"/>
                    </w:rPr>
                    <w:t>月</w:t>
                  </w:r>
                  <w:r>
                    <w:rPr>
                      <w:rFonts w:hint="eastAsia" w:ascii="楷体" w:hAnsi="楷体" w:eastAsia="楷体"/>
                      <w:color w:val="auto"/>
                      <w:lang w:val="en-US" w:eastAsia="zh-CN"/>
                    </w:rPr>
                    <w:t>15</w:t>
                  </w:r>
                  <w:r>
                    <w:rPr>
                      <w:rFonts w:hint="eastAsia" w:ascii="楷体" w:hAnsi="楷体" w:eastAsia="楷体"/>
                      <w:color w:val="auto"/>
                    </w:rPr>
                    <w:t>日-</w:t>
                  </w:r>
                  <w:r>
                    <w:rPr>
                      <w:rFonts w:hint="eastAsia" w:ascii="楷体" w:hAnsi="楷体" w:eastAsia="楷体"/>
                      <w:color w:val="auto"/>
                      <w:lang w:val="en-US" w:eastAsia="zh-CN"/>
                    </w:rPr>
                    <w:t>9</w:t>
                  </w:r>
                  <w:r>
                    <w:rPr>
                      <w:rFonts w:hint="eastAsia" w:ascii="楷体" w:hAnsi="楷体" w:eastAsia="楷体"/>
                      <w:color w:val="auto"/>
                    </w:rPr>
                    <w:t>月</w:t>
                  </w:r>
                </w:p>
              </w:tc>
              <w:tc>
                <w:tcPr>
                  <w:tcW w:w="1562" w:type="dxa"/>
                  <w:vAlign w:val="center"/>
                </w:tcPr>
                <w:p>
                  <w:pPr>
                    <w:keepNext w:val="0"/>
                    <w:keepLines w:val="0"/>
                    <w:widowControl/>
                    <w:suppressLineNumbers w:val="0"/>
                    <w:jc w:val="left"/>
                  </w:pPr>
                  <w:r>
                    <w:rPr>
                      <w:rFonts w:ascii="楷体" w:hAnsi="楷体" w:eastAsia="楷体" w:cs="楷体"/>
                      <w:color w:val="000000"/>
                      <w:kern w:val="0"/>
                      <w:sz w:val="18"/>
                      <w:szCs w:val="18"/>
                      <w:lang w:val="en-US" w:eastAsia="zh-CN" w:bidi="ar"/>
                    </w:rPr>
                    <w:t xml:space="preserve">总结反思 </w:t>
                  </w:r>
                </w:p>
                <w:p>
                  <w:pPr>
                    <w:keepNext w:val="0"/>
                    <w:keepLines w:val="0"/>
                    <w:widowControl/>
                    <w:suppressLineNumbers w:val="0"/>
                    <w:jc w:val="left"/>
                  </w:pPr>
                  <w:r>
                    <w:rPr>
                      <w:rFonts w:hint="eastAsia" w:ascii="楷体" w:hAnsi="楷体" w:eastAsia="楷体" w:cs="楷体"/>
                      <w:color w:val="000000"/>
                      <w:kern w:val="0"/>
                      <w:sz w:val="18"/>
                      <w:szCs w:val="18"/>
                      <w:lang w:val="en-US" w:eastAsia="zh-CN" w:bidi="ar"/>
                    </w:rPr>
                    <w:t xml:space="preserve">汇报展示 </w:t>
                  </w:r>
                </w:p>
                <w:p>
                  <w:pPr>
                    <w:jc w:val="left"/>
                    <w:rPr>
                      <w:rFonts w:ascii="楷体" w:hAnsi="楷体" w:eastAsia="楷体" w:cs="楷体"/>
                      <w:bCs/>
                      <w:color w:val="auto"/>
                    </w:rPr>
                  </w:pPr>
                </w:p>
              </w:tc>
              <w:tc>
                <w:tcPr>
                  <w:tcW w:w="1562" w:type="dxa"/>
                  <w:vAlign w:val="center"/>
                </w:tcPr>
                <w:p>
                  <w:pPr>
                    <w:keepNext w:val="0"/>
                    <w:keepLines w:val="0"/>
                    <w:widowControl/>
                    <w:suppressLineNumbers w:val="0"/>
                    <w:jc w:val="left"/>
                  </w:pPr>
                </w:p>
                <w:p>
                  <w:pPr>
                    <w:keepNext w:val="0"/>
                    <w:keepLines w:val="0"/>
                    <w:widowControl/>
                    <w:suppressLineNumbers w:val="0"/>
                    <w:jc w:val="left"/>
                  </w:pPr>
                  <w:r>
                    <w:rPr>
                      <w:rFonts w:hint="eastAsia" w:ascii="楷体" w:hAnsi="楷体" w:eastAsia="楷体" w:cs="楷体"/>
                      <w:color w:val="000000"/>
                      <w:kern w:val="0"/>
                      <w:sz w:val="18"/>
                      <w:szCs w:val="18"/>
                      <w:lang w:val="en-US" w:eastAsia="zh-CN" w:bidi="ar"/>
                    </w:rPr>
                    <w:t xml:space="preserve">专家点评 </w:t>
                  </w:r>
                </w:p>
                <w:p>
                  <w:pPr>
                    <w:keepNext w:val="0"/>
                    <w:keepLines w:val="0"/>
                    <w:widowControl/>
                    <w:suppressLineNumbers w:val="0"/>
                    <w:jc w:val="left"/>
                  </w:pPr>
                  <w:r>
                    <w:rPr>
                      <w:rFonts w:hint="eastAsia" w:ascii="楷体" w:hAnsi="楷体" w:eastAsia="楷体" w:cs="楷体"/>
                      <w:color w:val="000000"/>
                      <w:kern w:val="0"/>
                      <w:sz w:val="18"/>
                      <w:szCs w:val="18"/>
                      <w:lang w:val="en-US" w:eastAsia="zh-CN" w:bidi="ar"/>
                    </w:rPr>
                    <w:t>校长总结</w:t>
                  </w:r>
                </w:p>
                <w:p>
                  <w:pPr>
                    <w:rPr>
                      <w:rFonts w:ascii="楷体" w:hAnsi="楷体" w:eastAsia="楷体" w:cs="楷体"/>
                      <w:bCs/>
                      <w:color w:val="auto"/>
                    </w:rPr>
                  </w:pPr>
                </w:p>
              </w:tc>
              <w:tc>
                <w:tcPr>
                  <w:tcW w:w="1301" w:type="dxa"/>
                  <w:vAlign w:val="center"/>
                </w:tcPr>
                <w:p>
                  <w:pPr>
                    <w:rPr>
                      <w:rFonts w:ascii="楷体" w:hAnsi="楷体" w:eastAsia="楷体" w:cs="楷体"/>
                      <w:bCs/>
                      <w:color w:val="auto"/>
                    </w:rPr>
                  </w:pPr>
                  <w:r>
                    <w:rPr>
                      <w:rFonts w:hint="eastAsia" w:ascii="楷体" w:hAnsi="楷体" w:eastAsia="楷体" w:cs="楷体"/>
                      <w:bCs/>
                      <w:color w:val="auto"/>
                    </w:rPr>
                    <w:t>1</w:t>
                  </w:r>
                  <w:r>
                    <w:rPr>
                      <w:rFonts w:ascii="楷体" w:hAnsi="楷体" w:eastAsia="楷体" w:cs="楷体"/>
                      <w:bCs/>
                      <w:color w:val="auto"/>
                    </w:rPr>
                    <w:t>0</w:t>
                  </w:r>
                  <w:r>
                    <w:rPr>
                      <w:rFonts w:hint="eastAsia" w:ascii="楷体" w:hAnsi="楷体" w:eastAsia="楷体" w:cs="楷体"/>
                      <w:bCs/>
                      <w:color w:val="auto"/>
                    </w:rPr>
                    <w:t>学时</w:t>
                  </w:r>
                </w:p>
              </w:tc>
              <w:tc>
                <w:tcPr>
                  <w:tcW w:w="1562" w:type="dxa"/>
                  <w:vAlign w:val="center"/>
                </w:tcPr>
                <w:p>
                  <w:pPr>
                    <w:rPr>
                      <w:rFonts w:ascii="楷体" w:hAnsi="楷体" w:eastAsia="楷体" w:cs="楷体"/>
                      <w:bCs/>
                      <w:color w:val="auto"/>
                    </w:rPr>
                  </w:pPr>
                  <w:r>
                    <w:rPr>
                      <w:rFonts w:hint="eastAsia" w:ascii="楷体" w:hAnsi="楷体" w:eastAsia="楷体" w:cs="楷体"/>
                      <w:bCs/>
                      <w:color w:val="auto"/>
                    </w:rPr>
                    <w:t>人人参入且人人合格</w:t>
                  </w:r>
                </w:p>
              </w:tc>
            </w:tr>
          </w:tbl>
          <w:p>
            <w:pPr>
              <w:pStyle w:val="21"/>
              <w:spacing w:line="240" w:lineRule="auto"/>
              <w:rPr>
                <w:rFonts w:ascii="宋体" w:hAnsi="宋体" w:eastAsia="宋体"/>
                <w:b/>
                <w:bCs w:val="0"/>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129" w:type="dxa"/>
            <w:shd w:val="clear" w:color="auto" w:fill="auto"/>
            <w:vAlign w:val="center"/>
          </w:tcPr>
          <w:p>
            <w:pPr>
              <w:pStyle w:val="17"/>
              <w:rPr>
                <w:b w:val="0"/>
              </w:rPr>
            </w:pPr>
            <w:r>
              <w:rPr>
                <w:rFonts w:hint="eastAsia"/>
                <w:kern w:val="2"/>
              </w:rPr>
              <w:t>研修主题</w:t>
            </w:r>
          </w:p>
        </w:tc>
        <w:tc>
          <w:tcPr>
            <w:tcW w:w="8222" w:type="dxa"/>
            <w:shd w:val="clear" w:color="auto" w:fill="auto"/>
          </w:tcPr>
          <w:p>
            <w:pPr>
              <w:pStyle w:val="21"/>
              <w:spacing w:line="240" w:lineRule="auto"/>
              <w:rPr>
                <w:rFonts w:ascii="宋体" w:hAnsi="宋体" w:eastAsia="宋体"/>
              </w:rPr>
            </w:pPr>
            <w:r>
              <w:rPr>
                <w:rFonts w:hint="eastAsia" w:ascii="宋体" w:hAnsi="宋体" w:eastAsia="宋体"/>
              </w:rPr>
              <w:t>（依据学校信息化环境，结合本校教师信息技术应用能力的基础水平，聚焦教育教学中亟待解决的突出问题，围绕优化教学模式、翻转课堂教学模式、项目学习模式、数据驱动教学和在线教学模式等，分层分类设定研修主题，供教研组和教师参考选用。）</w:t>
            </w:r>
          </w:p>
          <w:p>
            <w:pPr>
              <w:pStyle w:val="21"/>
              <w:spacing w:line="240" w:lineRule="auto"/>
              <w:rPr>
                <w:rFonts w:hint="eastAsia" w:ascii="仿宋" w:hAnsi="仿宋" w:eastAsia="仿宋" w:cs="仿宋"/>
                <w:color w:val="auto"/>
              </w:rPr>
            </w:pPr>
            <w:r>
              <w:rPr>
                <w:rFonts w:hint="eastAsia" w:ascii="仿宋" w:hAnsi="仿宋" w:eastAsia="仿宋" w:cs="仿宋"/>
                <w:b/>
                <w:bCs w:val="0"/>
                <w:color w:val="auto"/>
              </w:rPr>
              <w:t>研修主题一： 互动课堂教学</w:t>
            </w:r>
            <w:r>
              <w:rPr>
                <w:rFonts w:hint="eastAsia" w:ascii="仿宋" w:hAnsi="仿宋" w:eastAsia="仿宋" w:cs="仿宋"/>
                <w:color w:val="auto"/>
              </w:rPr>
              <w:t>（数字教育资源获取与处理、</w:t>
            </w:r>
            <w:r>
              <w:rPr>
                <w:rFonts w:hint="eastAsia" w:ascii="仿宋" w:hAnsi="仿宋" w:eastAsia="仿宋" w:cs="仿宋"/>
                <w:color w:val="auto"/>
                <w:lang w:eastAsia="zh-CN"/>
              </w:rPr>
              <w:t>交互式智慧黑板</w:t>
            </w:r>
            <w:r>
              <w:rPr>
                <w:rFonts w:hint="eastAsia" w:ascii="仿宋" w:hAnsi="仿宋" w:eastAsia="仿宋" w:cs="仿宋"/>
                <w:color w:val="auto"/>
              </w:rPr>
              <w:t>的教学运用、演示文稿的制作）</w:t>
            </w:r>
          </w:p>
          <w:p>
            <w:pPr>
              <w:pStyle w:val="21"/>
              <w:spacing w:line="240" w:lineRule="auto"/>
              <w:rPr>
                <w:rFonts w:hint="eastAsia" w:ascii="仿宋" w:hAnsi="仿宋" w:eastAsia="仿宋" w:cs="仿宋"/>
                <w:b/>
                <w:bCs w:val="0"/>
                <w:color w:val="auto"/>
              </w:rPr>
            </w:pPr>
            <w:r>
              <w:rPr>
                <w:rFonts w:hint="eastAsia" w:ascii="仿宋" w:hAnsi="仿宋" w:eastAsia="仿宋" w:cs="仿宋"/>
                <w:b/>
                <w:bCs w:val="0"/>
                <w:color w:val="auto"/>
              </w:rPr>
              <w:t>分主题一：数字教育资源获取与处理</w:t>
            </w:r>
          </w:p>
          <w:p>
            <w:pPr>
              <w:widowControl/>
              <w:jc w:val="left"/>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 xml:space="preserve">1.网络各类优质资源平台的介绍（Ⅰ类）； </w:t>
            </w:r>
          </w:p>
          <w:p>
            <w:pPr>
              <w:widowControl/>
              <w:jc w:val="left"/>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2.平台内优质资源的查找与获取方法（Ⅰ类）；</w:t>
            </w:r>
          </w:p>
          <w:p>
            <w:pPr>
              <w:widowControl/>
              <w:jc w:val="left"/>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3.利用手机或云盘进行保存资源（Ⅰ类）</w:t>
            </w:r>
          </w:p>
          <w:p>
            <w:pPr>
              <w:widowControl/>
              <w:jc w:val="left"/>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 xml:space="preserve">4.对网络资源进行分级管理（Ⅱ类）； </w:t>
            </w:r>
          </w:p>
          <w:p>
            <w:pPr>
              <w:pStyle w:val="21"/>
              <w:spacing w:line="240" w:lineRule="auto"/>
              <w:rPr>
                <w:rFonts w:hint="eastAsia" w:ascii="仿宋" w:hAnsi="仿宋" w:eastAsia="仿宋" w:cs="仿宋"/>
                <w:b/>
                <w:bCs w:val="0"/>
                <w:color w:val="auto"/>
              </w:rPr>
            </w:pPr>
            <w:r>
              <w:rPr>
                <w:rFonts w:hint="eastAsia" w:ascii="仿宋" w:hAnsi="仿宋" w:eastAsia="仿宋" w:cs="仿宋"/>
                <w:b/>
                <w:bCs w:val="0"/>
                <w:color w:val="auto"/>
              </w:rPr>
              <w:t>分主题二：</w:t>
            </w:r>
            <w:r>
              <w:rPr>
                <w:rFonts w:hint="eastAsia" w:ascii="仿宋" w:hAnsi="仿宋" w:eastAsia="仿宋" w:cs="仿宋"/>
                <w:b/>
                <w:bCs w:val="0"/>
                <w:color w:val="auto"/>
                <w:lang w:eastAsia="zh-CN"/>
              </w:rPr>
              <w:t>交互式智慧黑板</w:t>
            </w:r>
            <w:r>
              <w:rPr>
                <w:rFonts w:hint="eastAsia" w:ascii="仿宋" w:hAnsi="仿宋" w:eastAsia="仿宋" w:cs="仿宋"/>
                <w:b/>
                <w:bCs w:val="0"/>
                <w:color w:val="auto"/>
              </w:rPr>
              <w:t>的教学运用</w:t>
            </w:r>
          </w:p>
          <w:p>
            <w:pPr>
              <w:widowControl/>
              <w:jc w:val="left"/>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 xml:space="preserve">1.利用音视频、游戏、图表等方式设计课堂导入方案（Ⅰ类） </w:t>
            </w:r>
          </w:p>
          <w:p>
            <w:pPr>
              <w:widowControl/>
              <w:jc w:val="left"/>
              <w:rPr>
                <w:rFonts w:hint="eastAsia" w:ascii="仿宋" w:hAnsi="仿宋" w:eastAsia="仿宋" w:cs="仿宋"/>
                <w:b/>
                <w:color w:val="auto"/>
                <w:szCs w:val="21"/>
              </w:rPr>
            </w:pPr>
            <w:r>
              <w:rPr>
                <w:rFonts w:hint="eastAsia" w:ascii="仿宋" w:hAnsi="仿宋" w:eastAsia="仿宋" w:cs="仿宋"/>
                <w:color w:val="auto"/>
                <w:kern w:val="0"/>
                <w:szCs w:val="21"/>
                <w:lang w:bidi="ar"/>
              </w:rPr>
              <w:t>2.利用技术支持实施课堂导入（Ⅱ类）。</w:t>
            </w:r>
          </w:p>
          <w:p>
            <w:pPr>
              <w:pStyle w:val="21"/>
              <w:spacing w:line="240" w:lineRule="auto"/>
              <w:rPr>
                <w:rFonts w:hint="eastAsia" w:ascii="仿宋" w:hAnsi="仿宋" w:eastAsia="仿宋" w:cs="仿宋"/>
                <w:b/>
                <w:bCs w:val="0"/>
                <w:color w:val="auto"/>
              </w:rPr>
            </w:pPr>
            <w:r>
              <w:rPr>
                <w:rFonts w:hint="eastAsia" w:ascii="仿宋" w:hAnsi="仿宋" w:eastAsia="仿宋" w:cs="仿宋"/>
                <w:b/>
                <w:bCs w:val="0"/>
                <w:color w:val="auto"/>
              </w:rPr>
              <w:t>分主题三：演示文稿的制作</w:t>
            </w:r>
          </w:p>
          <w:p>
            <w:pPr>
              <w:widowControl/>
              <w:jc w:val="left"/>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1.利用PPT模板修改课件（Ⅰ类）</w:t>
            </w:r>
          </w:p>
          <w:p>
            <w:pPr>
              <w:widowControl/>
              <w:jc w:val="left"/>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 xml:space="preserve">2.文字处理软件的操作（Ⅱ类）； </w:t>
            </w:r>
          </w:p>
          <w:p>
            <w:pPr>
              <w:widowControl/>
              <w:jc w:val="left"/>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 xml:space="preserve">3.根据教学设计制作课件（Ⅱ类） </w:t>
            </w:r>
          </w:p>
          <w:p>
            <w:pPr>
              <w:widowControl/>
              <w:jc w:val="left"/>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 xml:space="preserve">4.课件设计的美化（Ⅲ类） </w:t>
            </w:r>
          </w:p>
          <w:p>
            <w:pPr>
              <w:pStyle w:val="21"/>
              <w:spacing w:line="240" w:lineRule="auto"/>
              <w:rPr>
                <w:rFonts w:hint="eastAsia" w:ascii="仿宋" w:hAnsi="仿宋" w:eastAsia="仿宋" w:cs="仿宋"/>
                <w:b/>
                <w:bCs w:val="0"/>
                <w:color w:val="auto"/>
              </w:rPr>
            </w:pPr>
            <w:r>
              <w:rPr>
                <w:rFonts w:hint="eastAsia" w:ascii="仿宋" w:hAnsi="仿宋" w:eastAsia="仿宋" w:cs="仿宋"/>
                <w:b/>
                <w:bCs w:val="0"/>
                <w:color w:val="auto"/>
              </w:rPr>
              <w:t>研修任务要求：</w:t>
            </w:r>
          </w:p>
          <w:p>
            <w:pPr>
              <w:widowControl/>
              <w:jc w:val="left"/>
              <w:rPr>
                <w:rFonts w:hint="eastAsia" w:ascii="仿宋" w:hAnsi="仿宋" w:eastAsia="仿宋" w:cs="仿宋"/>
                <w:color w:val="auto"/>
              </w:rPr>
            </w:pPr>
            <w:r>
              <w:rPr>
                <w:rFonts w:hint="eastAsia" w:ascii="仿宋" w:hAnsi="仿宋" w:eastAsia="仿宋" w:cs="仿宋"/>
                <w:color w:val="auto"/>
                <w:kern w:val="0"/>
                <w:sz w:val="19"/>
                <w:szCs w:val="19"/>
                <w:lang w:bidi="ar"/>
              </w:rPr>
              <w:t xml:space="preserve">Ⅰ类研修内容要求全体教师完成； </w:t>
            </w:r>
          </w:p>
          <w:p>
            <w:pPr>
              <w:widowControl/>
              <w:jc w:val="left"/>
              <w:rPr>
                <w:rFonts w:hint="eastAsia" w:ascii="仿宋" w:hAnsi="仿宋" w:eastAsia="仿宋" w:cs="仿宋"/>
                <w:color w:val="auto"/>
              </w:rPr>
            </w:pPr>
            <w:r>
              <w:rPr>
                <w:rFonts w:hint="eastAsia" w:ascii="仿宋" w:hAnsi="仿宋" w:eastAsia="仿宋" w:cs="仿宋"/>
                <w:color w:val="auto"/>
                <w:kern w:val="0"/>
                <w:sz w:val="19"/>
                <w:szCs w:val="19"/>
                <w:lang w:bidi="ar"/>
              </w:rPr>
              <w:t xml:space="preserve">Ⅱ类研修内容要求全体45岁以下中青年教师完成； </w:t>
            </w:r>
          </w:p>
          <w:p>
            <w:pPr>
              <w:pStyle w:val="21"/>
              <w:rPr>
                <w:rFonts w:hint="eastAsia" w:ascii="仿宋" w:hAnsi="仿宋" w:eastAsia="仿宋" w:cs="仿宋"/>
                <w:color w:val="auto"/>
                <w:sz w:val="28"/>
              </w:rPr>
            </w:pPr>
            <w:r>
              <w:rPr>
                <w:rFonts w:hint="eastAsia" w:ascii="仿宋" w:hAnsi="仿宋" w:eastAsia="仿宋" w:cs="仿宋"/>
                <w:color w:val="auto"/>
                <w:sz w:val="19"/>
                <w:szCs w:val="19"/>
                <w:lang w:bidi="ar"/>
              </w:rPr>
              <w:t>Ⅲ类研修内容全体教师选学。</w:t>
            </w:r>
          </w:p>
          <w:p>
            <w:pPr>
              <w:pStyle w:val="21"/>
              <w:rPr>
                <w:rFonts w:ascii="宋体" w:hAnsi="宋体" w:eastAsia="宋体"/>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129" w:type="dxa"/>
            <w:shd w:val="clear" w:color="auto" w:fill="auto"/>
            <w:vAlign w:val="center"/>
          </w:tcPr>
          <w:p>
            <w:pPr>
              <w:pStyle w:val="17"/>
              <w:rPr>
                <w:b w:val="0"/>
              </w:rPr>
            </w:pPr>
            <w:r>
              <w:rPr>
                <w:rFonts w:hint="eastAsia"/>
                <w:kern w:val="2"/>
              </w:rPr>
              <w:t>研修内容</w:t>
            </w:r>
          </w:p>
        </w:tc>
        <w:tc>
          <w:tcPr>
            <w:tcW w:w="8222" w:type="dxa"/>
            <w:shd w:val="clear" w:color="auto" w:fill="auto"/>
          </w:tcPr>
          <w:p>
            <w:pPr>
              <w:pStyle w:val="21"/>
              <w:spacing w:line="240" w:lineRule="auto"/>
              <w:rPr>
                <w:rFonts w:ascii="宋体" w:hAnsi="宋体" w:eastAsia="宋体"/>
              </w:rPr>
            </w:pPr>
            <w:r>
              <w:rPr>
                <w:rFonts w:hint="eastAsia" w:ascii="宋体" w:hAnsi="宋体" w:eastAsia="宋体"/>
              </w:rPr>
              <w:t>（依据研修主题，结合本校教师信息技术应用能力不同水平，匹配不同的研修内容，明确不同的研修任务要求。）</w:t>
            </w:r>
          </w:p>
          <w:p>
            <w:pPr>
              <w:pStyle w:val="21"/>
              <w:spacing w:line="240" w:lineRule="auto"/>
              <w:rPr>
                <w:rFonts w:ascii="宋体" w:hAnsi="宋体" w:eastAsia="宋体"/>
              </w:rPr>
            </w:pPr>
          </w:p>
          <w:p>
            <w:pPr>
              <w:widowControl/>
              <w:shd w:val="clear"/>
              <w:jc w:val="left"/>
              <w:rPr>
                <w:rFonts w:ascii="仿宋_GB2312" w:hAnsi="仿宋_GB2312" w:eastAsia="仿宋_GB2312" w:cs="仿宋_GB2312"/>
                <w:b w:val="0"/>
                <w:bCs w:val="0"/>
                <w:color w:val="auto"/>
                <w:szCs w:val="21"/>
                <w:shd w:val="clear" w:color="auto" w:fill="auto"/>
              </w:rPr>
            </w:pPr>
            <w:r>
              <w:rPr>
                <w:rFonts w:hint="eastAsia" w:ascii="黑体" w:hAnsi="黑体" w:eastAsia="黑体" w:cs="黑体"/>
                <w:b w:val="0"/>
                <w:bCs w:val="0"/>
                <w:color w:val="auto"/>
                <w:szCs w:val="21"/>
                <w:shd w:val="clear" w:color="auto" w:fill="auto"/>
              </w:rPr>
              <w:t>一、微能力点选择</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 xml:space="preserve">1-3.整合各类有效资源，建立校级资源库，实现资源分类存放。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 xml:space="preserve">1-4.有效使用信息化教学设备和方式创设课堂情境，激发学生学习兴趣。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 xml:space="preserve">1-6.利用在线评价工具设计试题，及时掌握教学效果。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 xml:space="preserve">1-7.利用微课、学习类 APP 等各类教学资源实施教学。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 xml:space="preserve">1-10.利用各类测试平台编制学业测评试题，进行学业测试，高效搜集整理测评数据。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 xml:space="preserve">2-1.运用技术手段开展学习前测，对测试结果进行梳理分析，有效梳理学生知识基础和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 xml:space="preserve">结构，指导混合式教学设计。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 xml:space="preserve">2-2.对教学内容中的重难点知识进行微课设计与制作，教学中通过直观演示，有效突出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 xml:space="preserve">重点、突破难点，提升教学效率。 </w:t>
            </w:r>
          </w:p>
          <w:p>
            <w:pPr>
              <w:widowControl/>
              <w:jc w:val="left"/>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bidi="ar"/>
              </w:rPr>
              <w:t>2-4.根据教学需要搭建网络或移动交流环境，通过学生互动交流发现和解决问题。</w:t>
            </w:r>
          </w:p>
          <w:p>
            <w:pPr>
              <w:pStyle w:val="21"/>
              <w:spacing w:line="240" w:lineRule="auto"/>
              <w:rPr>
                <w:rFonts w:ascii="宋体" w:hAnsi="宋体" w:eastAsia="宋体"/>
                <w:color w:val="auto"/>
              </w:rPr>
            </w:pPr>
          </w:p>
          <w:p>
            <w:pPr>
              <w:pStyle w:val="21"/>
              <w:spacing w:line="240" w:lineRule="auto"/>
              <w:rPr>
                <w:rFonts w:ascii="宋体" w:hAnsi="宋体" w:eastAsia="宋体"/>
              </w:rPr>
            </w:pPr>
          </w:p>
          <w:p>
            <w:pPr>
              <w:pStyle w:val="21"/>
              <w:spacing w:line="240" w:lineRule="auto"/>
              <w:rPr>
                <w:rFonts w:ascii="宋体" w:hAnsi="宋体" w:eastAsia="宋体"/>
              </w:rPr>
            </w:pPr>
          </w:p>
          <w:p>
            <w:pPr>
              <w:pStyle w:val="21"/>
              <w:spacing w:line="240" w:lineRule="auto"/>
              <w:rPr>
                <w:rFonts w:ascii="宋体" w:hAnsi="宋体" w:eastAsia="宋体"/>
              </w:rPr>
            </w:pPr>
          </w:p>
          <w:p>
            <w:pPr>
              <w:pStyle w:val="21"/>
              <w:spacing w:line="240" w:lineRule="auto"/>
              <w:rPr>
                <w:rFonts w:ascii="宋体" w:hAnsi="宋体" w:eastAsia="宋体"/>
              </w:rPr>
            </w:pPr>
          </w:p>
          <w:p>
            <w:pPr>
              <w:pStyle w:val="21"/>
              <w:spacing w:line="24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0" w:hRule="atLeast"/>
          <w:jc w:val="center"/>
        </w:trPr>
        <w:tc>
          <w:tcPr>
            <w:tcW w:w="1129" w:type="dxa"/>
            <w:shd w:val="clear" w:color="auto" w:fill="auto"/>
            <w:vAlign w:val="center"/>
          </w:tcPr>
          <w:p>
            <w:pPr>
              <w:pStyle w:val="17"/>
              <w:rPr>
                <w:b w:val="0"/>
              </w:rPr>
            </w:pPr>
            <w:r>
              <w:rPr>
                <w:rFonts w:hint="eastAsia"/>
                <w:kern w:val="2"/>
              </w:rPr>
              <w:t>混合式校本应用活动设计</w:t>
            </w:r>
          </w:p>
        </w:tc>
        <w:tc>
          <w:tcPr>
            <w:tcW w:w="8222" w:type="dxa"/>
            <w:shd w:val="clear" w:color="auto" w:fill="auto"/>
          </w:tcPr>
          <w:p>
            <w:pPr>
              <w:pStyle w:val="21"/>
              <w:rPr>
                <w:rFonts w:ascii="宋体" w:hAnsi="宋体" w:eastAsia="宋体"/>
              </w:rPr>
            </w:pPr>
            <w:r>
              <w:rPr>
                <w:rFonts w:hint="eastAsia" w:ascii="宋体" w:hAnsi="宋体" w:eastAsia="宋体"/>
              </w:rPr>
              <w:t>（</w:t>
            </w:r>
            <w:r>
              <w:rPr>
                <w:rFonts w:ascii="宋体" w:hAnsi="宋体" w:eastAsia="宋体"/>
              </w:rPr>
              <w:t>请说明</w:t>
            </w:r>
            <w:r>
              <w:rPr>
                <w:rFonts w:hint="eastAsia" w:ascii="宋体" w:hAnsi="宋体" w:eastAsia="宋体"/>
              </w:rPr>
              <w:t>混合式校本应用研修的教师能力点选择、研修实施流程及研修活动设计。）</w:t>
            </w:r>
          </w:p>
          <w:tbl>
            <w:tblPr>
              <w:tblStyle w:val="8"/>
              <w:tblpPr w:leftFromText="180" w:rightFromText="180" w:vertAnchor="text" w:horzAnchor="page" w:tblpXSpec="center" w:tblpY="204"/>
              <w:tblOverlap w:val="never"/>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281"/>
              <w:gridCol w:w="2220"/>
              <w:gridCol w:w="1058"/>
              <w:gridCol w:w="1582"/>
              <w:gridCol w:w="93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18"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时间</w:t>
                  </w:r>
                </w:p>
              </w:tc>
              <w:tc>
                <w:tcPr>
                  <w:tcW w:w="1281"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研修阶段（活动）</w:t>
                  </w:r>
                </w:p>
              </w:tc>
              <w:tc>
                <w:tcPr>
                  <w:tcW w:w="2220"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研修流程</w:t>
                  </w:r>
                </w:p>
              </w:tc>
              <w:tc>
                <w:tcPr>
                  <w:tcW w:w="1058"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研修形式</w:t>
                  </w:r>
                </w:p>
              </w:tc>
              <w:tc>
                <w:tcPr>
                  <w:tcW w:w="1582"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预期成果</w:t>
                  </w:r>
                </w:p>
              </w:tc>
              <w:tc>
                <w:tcPr>
                  <w:tcW w:w="937" w:type="dxa"/>
                  <w:vAlign w:val="center"/>
                </w:tcPr>
                <w:p>
                  <w:pPr>
                    <w:pStyle w:val="21"/>
                    <w:snapToGrid w:val="0"/>
                    <w:spacing w:line="240" w:lineRule="auto"/>
                    <w:jc w:val="center"/>
                    <w:rPr>
                      <w:rFonts w:ascii="楷体" w:hAnsi="楷体" w:eastAsia="楷体" w:cs="楷体"/>
                      <w:b/>
                      <w:bCs w:val="0"/>
                    </w:rPr>
                  </w:pPr>
                  <w:r>
                    <w:rPr>
                      <w:rFonts w:hint="eastAsia" w:ascii="楷体" w:hAnsi="楷体" w:eastAsia="楷体" w:cs="楷体"/>
                      <w:b/>
                      <w:bCs w:val="0"/>
                    </w:rPr>
                    <w:t>组织者</w:t>
                  </w:r>
                </w:p>
              </w:tc>
              <w:tc>
                <w:tcPr>
                  <w:tcW w:w="937" w:type="dxa"/>
                  <w:vAlign w:val="center"/>
                </w:tcPr>
                <w:p>
                  <w:pPr>
                    <w:pStyle w:val="21"/>
                    <w:snapToGrid w:val="0"/>
                    <w:spacing w:line="240" w:lineRule="auto"/>
                    <w:jc w:val="center"/>
                    <w:rPr>
                      <w:rFonts w:hint="eastAsia" w:ascii="楷体" w:hAnsi="楷体" w:eastAsia="楷体" w:cs="楷体"/>
                      <w:b/>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jc w:val="center"/>
              </w:trPr>
              <w:tc>
                <w:tcPr>
                  <w:tcW w:w="1118" w:type="dxa"/>
                </w:tcPr>
                <w:p>
                  <w:pPr>
                    <w:pStyle w:val="21"/>
                    <w:rPr>
                      <w:rFonts w:ascii="宋体" w:hAnsi="宋体" w:eastAsia="宋体"/>
                      <w:color w:val="auto"/>
                    </w:rPr>
                  </w:pPr>
                  <w:r>
                    <w:rPr>
                      <w:rFonts w:hint="eastAsia" w:ascii="宋体" w:hAnsi="宋体" w:eastAsia="宋体"/>
                      <w:color w:val="auto"/>
                      <w:sz w:val="18"/>
                      <w:szCs w:val="18"/>
                    </w:rPr>
                    <w:t>2021年4月25日-</w:t>
                  </w:r>
                  <w:r>
                    <w:rPr>
                      <w:rFonts w:hint="eastAsia" w:ascii="宋体" w:hAnsi="宋体" w:eastAsia="宋体"/>
                      <w:color w:val="auto"/>
                      <w:sz w:val="18"/>
                      <w:szCs w:val="18"/>
                      <w:lang w:val="en-US" w:eastAsia="zh-CN"/>
                    </w:rPr>
                    <w:t>2021</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5</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15</w:t>
                  </w:r>
                  <w:r>
                    <w:rPr>
                      <w:rFonts w:hint="eastAsia" w:ascii="宋体" w:hAnsi="宋体" w:eastAsia="宋体"/>
                      <w:color w:val="auto"/>
                      <w:sz w:val="18"/>
                      <w:szCs w:val="18"/>
                    </w:rPr>
                    <w:t>日</w:t>
                  </w:r>
                </w:p>
              </w:tc>
              <w:tc>
                <w:tcPr>
                  <w:tcW w:w="1281" w:type="dxa"/>
                  <w:vAlign w:val="center"/>
                </w:tcPr>
                <w:p>
                  <w:pPr>
                    <w:pStyle w:val="21"/>
                    <w:jc w:val="center"/>
                    <w:rPr>
                      <w:rFonts w:ascii="仿宋_GB2312" w:hAnsi="仿宋_GB2312" w:eastAsia="仿宋_GB2312" w:cs="仿宋_GB2312"/>
                      <w:color w:val="auto"/>
                    </w:rPr>
                  </w:pPr>
                  <w:r>
                    <w:rPr>
                      <w:rFonts w:hint="eastAsia" w:ascii="仿宋_GB2312" w:hAnsi="仿宋_GB2312" w:eastAsia="仿宋_GB2312" w:cs="仿宋_GB2312"/>
                      <w:color w:val="auto"/>
                    </w:rPr>
                    <w:t>网络研修</w:t>
                  </w:r>
                </w:p>
                <w:p>
                  <w:pPr>
                    <w:pStyle w:val="21"/>
                    <w:jc w:val="center"/>
                    <w:rPr>
                      <w:rFonts w:ascii="宋体" w:hAnsi="宋体" w:eastAsia="宋体"/>
                      <w:color w:val="auto"/>
                    </w:rPr>
                  </w:pPr>
                </w:p>
              </w:tc>
              <w:tc>
                <w:tcPr>
                  <w:tcW w:w="2220" w:type="dxa"/>
                  <w:vAlign w:val="center"/>
                </w:tcPr>
                <w:p>
                  <w:pPr>
                    <w:pStyle w:val="21"/>
                    <w:rPr>
                      <w:rFonts w:ascii="仿宋_GB2312" w:hAnsi="仿宋_GB2312" w:eastAsia="仿宋_GB2312" w:cs="仿宋_GB2312"/>
                      <w:color w:val="auto"/>
                    </w:rPr>
                  </w:pPr>
                  <w:r>
                    <w:rPr>
                      <w:rFonts w:hint="eastAsia" w:ascii="仿宋_GB2312" w:hAnsi="仿宋_GB2312" w:eastAsia="仿宋_GB2312" w:cs="仿宋_GB2312"/>
                      <w:color w:val="auto"/>
                    </w:rPr>
                    <w:t xml:space="preserve">1.学校明确责任与分工，确定学校能力点，启动并发布愿景，组织培训学习，指导教师选择能力点。 </w:t>
                  </w:r>
                </w:p>
                <w:p>
                  <w:pPr>
                    <w:pStyle w:val="21"/>
                    <w:rPr>
                      <w:rFonts w:ascii="仿宋_GB2312" w:hAnsi="仿宋_GB2312" w:eastAsia="仿宋_GB2312" w:cs="仿宋_GB2312"/>
                      <w:color w:val="auto"/>
                    </w:rPr>
                  </w:pPr>
                  <w:r>
                    <w:rPr>
                      <w:rFonts w:hint="eastAsia" w:ascii="仿宋_GB2312" w:hAnsi="仿宋_GB2312" w:eastAsia="仿宋_GB2312" w:cs="仿宋_GB2312"/>
                      <w:color w:val="auto"/>
                    </w:rPr>
                    <w:t xml:space="preserve">2.教研组制定校本研修活动方案，指导教师拟定个人发展规划。 </w:t>
                  </w:r>
                </w:p>
                <w:p>
                  <w:pPr>
                    <w:pStyle w:val="21"/>
                    <w:rPr>
                      <w:rFonts w:ascii="宋体" w:hAnsi="宋体" w:eastAsia="宋体"/>
                      <w:color w:val="auto"/>
                    </w:rPr>
                  </w:pPr>
                  <w:r>
                    <w:rPr>
                      <w:rFonts w:hint="eastAsia" w:ascii="仿宋_GB2312" w:hAnsi="仿宋_GB2312" w:eastAsia="仿宋_GB2312" w:cs="仿宋_GB2312"/>
                      <w:color w:val="auto"/>
                    </w:rPr>
                    <w:t>3.教师学习网络课程，掌握方法，聚焦能力突破点</w:t>
                  </w:r>
                </w:p>
              </w:tc>
              <w:tc>
                <w:tcPr>
                  <w:tcW w:w="1058" w:type="dxa"/>
                  <w:vAlign w:val="center"/>
                </w:tcPr>
                <w:p>
                  <w:pPr>
                    <w:pStyle w:val="21"/>
                    <w:rPr>
                      <w:rFonts w:ascii="宋体" w:hAnsi="宋体" w:eastAsia="宋体"/>
                      <w:color w:val="auto"/>
                    </w:rPr>
                  </w:pPr>
                </w:p>
              </w:tc>
              <w:tc>
                <w:tcPr>
                  <w:tcW w:w="1582" w:type="dxa"/>
                  <w:vAlign w:val="center"/>
                </w:tcPr>
                <w:p>
                  <w:pPr>
                    <w:pStyle w:val="21"/>
                    <w:rPr>
                      <w:rFonts w:ascii="仿宋_GB2312" w:hAnsi="仿宋_GB2312" w:eastAsia="仿宋_GB2312" w:cs="仿宋_GB2312"/>
                      <w:color w:val="auto"/>
                    </w:rPr>
                  </w:pPr>
                  <w:r>
                    <w:rPr>
                      <w:rFonts w:hint="eastAsia" w:ascii="仿宋_GB2312" w:hAnsi="仿宋_GB2312" w:eastAsia="仿宋_GB2312" w:cs="仿宋_GB2312"/>
                      <w:color w:val="auto"/>
                    </w:rPr>
                    <w:t>1.实施方案</w:t>
                  </w:r>
                </w:p>
                <w:p>
                  <w:pPr>
                    <w:pStyle w:val="21"/>
                    <w:rPr>
                      <w:rFonts w:ascii="仿宋_GB2312" w:hAnsi="仿宋_GB2312" w:eastAsia="仿宋_GB2312" w:cs="仿宋_GB2312"/>
                      <w:color w:val="auto"/>
                    </w:rPr>
                  </w:pPr>
                  <w:r>
                    <w:rPr>
                      <w:rFonts w:hint="eastAsia" w:ascii="仿宋_GB2312" w:hAnsi="仿宋_GB2312" w:eastAsia="仿宋_GB2312" w:cs="仿宋_GB2312"/>
                      <w:color w:val="auto"/>
                    </w:rPr>
                    <w:t xml:space="preserve">2.校本研修活动方案 </w:t>
                  </w:r>
                </w:p>
                <w:p>
                  <w:pPr>
                    <w:pStyle w:val="21"/>
                    <w:rPr>
                      <w:rFonts w:ascii="宋体" w:hAnsi="宋体" w:eastAsia="宋体"/>
                      <w:color w:val="auto"/>
                    </w:rPr>
                  </w:pPr>
                  <w:r>
                    <w:rPr>
                      <w:rFonts w:hint="eastAsia" w:ascii="仿宋_GB2312" w:hAnsi="仿宋_GB2312" w:eastAsia="仿宋_GB2312" w:cs="仿宋_GB2312"/>
                      <w:color w:val="auto"/>
                    </w:rPr>
                    <w:t>3.教师个人研修计划</w:t>
                  </w:r>
                </w:p>
              </w:tc>
              <w:tc>
                <w:tcPr>
                  <w:tcW w:w="937" w:type="dxa"/>
                </w:tcPr>
                <w:p>
                  <w:pPr>
                    <w:pStyle w:val="21"/>
                    <w:jc w:val="both"/>
                    <w:rPr>
                      <w:rFonts w:hint="eastAsia" w:ascii="仿宋" w:hAnsi="仿宋" w:eastAsia="仿宋" w:cs="仿宋"/>
                      <w:color w:val="auto"/>
                      <w:lang w:eastAsia="zh-CN"/>
                    </w:rPr>
                  </w:pPr>
                </w:p>
                <w:p>
                  <w:pPr>
                    <w:pStyle w:val="21"/>
                    <w:jc w:val="both"/>
                    <w:rPr>
                      <w:rFonts w:hint="eastAsia" w:ascii="仿宋" w:hAnsi="仿宋" w:eastAsia="仿宋" w:cs="仿宋"/>
                      <w:color w:val="auto"/>
                      <w:lang w:eastAsia="zh-CN"/>
                    </w:rPr>
                  </w:pPr>
                </w:p>
                <w:p>
                  <w:pPr>
                    <w:pStyle w:val="21"/>
                    <w:jc w:val="both"/>
                    <w:rPr>
                      <w:rFonts w:hint="eastAsia" w:ascii="仿宋" w:hAnsi="仿宋" w:eastAsia="仿宋" w:cs="仿宋"/>
                      <w:color w:val="auto"/>
                      <w:lang w:eastAsia="zh-CN"/>
                    </w:rPr>
                  </w:pPr>
                </w:p>
                <w:p>
                  <w:pPr>
                    <w:pStyle w:val="21"/>
                    <w:jc w:val="both"/>
                    <w:rPr>
                      <w:rFonts w:hint="eastAsia" w:ascii="仿宋" w:hAnsi="仿宋" w:eastAsia="仿宋" w:cs="仿宋"/>
                      <w:color w:val="auto"/>
                      <w:lang w:eastAsia="zh-CN"/>
                    </w:rPr>
                  </w:pPr>
                  <w:r>
                    <w:rPr>
                      <w:rFonts w:hint="eastAsia" w:ascii="仿宋" w:hAnsi="仿宋" w:eastAsia="仿宋" w:cs="仿宋"/>
                      <w:color w:val="auto"/>
                      <w:lang w:eastAsia="zh-CN"/>
                    </w:rPr>
                    <w:t>庞铁快</w:t>
                  </w:r>
                </w:p>
                <w:p>
                  <w:pPr>
                    <w:pStyle w:val="21"/>
                    <w:jc w:val="both"/>
                    <w:rPr>
                      <w:rFonts w:hint="eastAsia" w:ascii="仿宋" w:hAnsi="仿宋" w:eastAsia="仿宋" w:cs="仿宋"/>
                      <w:color w:val="auto"/>
                      <w:lang w:eastAsia="zh-CN"/>
                    </w:rPr>
                  </w:pPr>
                </w:p>
                <w:p>
                  <w:pPr>
                    <w:pStyle w:val="21"/>
                    <w:jc w:val="both"/>
                    <w:rPr>
                      <w:rFonts w:hint="eastAsia" w:ascii="仿宋" w:hAnsi="仿宋" w:eastAsia="仿宋" w:cs="仿宋"/>
                      <w:color w:val="auto"/>
                      <w:lang w:eastAsia="zh-CN"/>
                    </w:rPr>
                  </w:pPr>
                  <w:r>
                    <w:rPr>
                      <w:rFonts w:hint="eastAsia" w:ascii="仿宋" w:hAnsi="仿宋" w:eastAsia="仿宋" w:cs="仿宋"/>
                      <w:color w:val="auto"/>
                      <w:lang w:eastAsia="zh-CN"/>
                    </w:rPr>
                    <w:t>教研</w:t>
                  </w:r>
                </w:p>
                <w:p>
                  <w:pPr>
                    <w:pStyle w:val="21"/>
                    <w:jc w:val="both"/>
                    <w:rPr>
                      <w:rFonts w:hint="eastAsia" w:ascii="宋体" w:hAnsi="宋体" w:eastAsia="宋体"/>
                      <w:color w:val="auto"/>
                      <w:lang w:eastAsia="zh-CN"/>
                    </w:rPr>
                  </w:pPr>
                  <w:r>
                    <w:rPr>
                      <w:rFonts w:hint="eastAsia" w:ascii="仿宋" w:hAnsi="仿宋" w:eastAsia="仿宋" w:cs="仿宋"/>
                      <w:color w:val="auto"/>
                      <w:lang w:eastAsia="zh-CN"/>
                    </w:rPr>
                    <w:t>组长</w:t>
                  </w:r>
                </w:p>
              </w:tc>
              <w:tc>
                <w:tcPr>
                  <w:tcW w:w="937" w:type="dxa"/>
                </w:tcPr>
                <w:p>
                  <w:pPr>
                    <w:pStyle w:val="21"/>
                    <w:jc w:val="both"/>
                    <w:rPr>
                      <w:rFonts w:hint="eastAsia"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tcPr>
                <w:p>
                  <w:pPr>
                    <w:pStyle w:val="21"/>
                    <w:rPr>
                      <w:rFonts w:ascii="宋体" w:hAnsi="宋体" w:eastAsia="宋体"/>
                      <w:color w:val="auto"/>
                    </w:rPr>
                  </w:pPr>
                  <w:r>
                    <w:rPr>
                      <w:rFonts w:hint="eastAsia" w:ascii="宋体" w:hAnsi="宋体" w:eastAsia="宋体"/>
                      <w:color w:val="auto"/>
                      <w:sz w:val="18"/>
                      <w:szCs w:val="18"/>
                      <w:lang w:val="en-US" w:eastAsia="zh-CN"/>
                    </w:rPr>
                    <w:t>2021</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5</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1</w:t>
                  </w:r>
                  <w:r>
                    <w:rPr>
                      <w:rFonts w:hint="eastAsia" w:ascii="宋体" w:hAnsi="宋体" w:eastAsia="宋体"/>
                      <w:color w:val="auto"/>
                      <w:sz w:val="18"/>
                      <w:szCs w:val="18"/>
                    </w:rPr>
                    <w:t>日-</w:t>
                  </w:r>
                  <w:r>
                    <w:rPr>
                      <w:rFonts w:hint="eastAsia" w:ascii="宋体" w:hAnsi="宋体" w:eastAsia="宋体"/>
                      <w:color w:val="auto"/>
                      <w:sz w:val="18"/>
                      <w:szCs w:val="18"/>
                      <w:lang w:val="en-US" w:eastAsia="zh-CN"/>
                    </w:rPr>
                    <w:t>2021</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5</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31</w:t>
                  </w:r>
                  <w:r>
                    <w:rPr>
                      <w:rFonts w:hint="eastAsia" w:ascii="宋体" w:hAnsi="宋体" w:eastAsia="宋体"/>
                      <w:color w:val="auto"/>
                      <w:sz w:val="18"/>
                      <w:szCs w:val="18"/>
                    </w:rPr>
                    <w:t>日</w:t>
                  </w:r>
                </w:p>
              </w:tc>
              <w:tc>
                <w:tcPr>
                  <w:tcW w:w="1281" w:type="dxa"/>
                  <w:vAlign w:val="center"/>
                </w:tcPr>
                <w:p>
                  <w:pPr>
                    <w:pStyle w:val="21"/>
                    <w:jc w:val="center"/>
                    <w:rPr>
                      <w:rFonts w:ascii="仿宋_GB2312" w:hAnsi="仿宋_GB2312" w:eastAsia="仿宋_GB2312" w:cs="仿宋_GB2312"/>
                      <w:color w:val="auto"/>
                    </w:rPr>
                  </w:pPr>
                  <w:r>
                    <w:rPr>
                      <w:rFonts w:hint="eastAsia" w:ascii="仿宋_GB2312" w:hAnsi="仿宋_GB2312" w:eastAsia="仿宋_GB2312" w:cs="仿宋_GB2312"/>
                      <w:color w:val="auto"/>
                    </w:rPr>
                    <w:t>听课评课</w:t>
                  </w:r>
                </w:p>
                <w:p>
                  <w:pPr>
                    <w:pStyle w:val="21"/>
                    <w:jc w:val="center"/>
                    <w:rPr>
                      <w:rFonts w:ascii="仿宋_GB2312" w:hAnsi="仿宋_GB2312" w:eastAsia="仿宋_GB2312" w:cs="仿宋_GB2312"/>
                      <w:color w:val="auto"/>
                    </w:rPr>
                  </w:pPr>
                </w:p>
              </w:tc>
              <w:tc>
                <w:tcPr>
                  <w:tcW w:w="2220" w:type="dxa"/>
                  <w:vAlign w:val="center"/>
                </w:tcPr>
                <w:p>
                  <w:pPr>
                    <w:pStyle w:val="21"/>
                    <w:rPr>
                      <w:rFonts w:ascii="仿宋_GB2312" w:hAnsi="仿宋_GB2312" w:eastAsia="仿宋_GB2312" w:cs="仿宋_GB2312"/>
                      <w:color w:val="auto"/>
                    </w:rPr>
                  </w:pPr>
                  <w:r>
                    <w:rPr>
                      <w:rFonts w:hint="eastAsia" w:ascii="仿宋_GB2312" w:hAnsi="仿宋_GB2312" w:eastAsia="仿宋_GB2312" w:cs="仿宋_GB2312"/>
                      <w:color w:val="auto"/>
                    </w:rPr>
                    <w:t xml:space="preserve">1.教师通过信息技术与学科融合，录制课堂教学直播课并提交能力点认证材料； </w:t>
                  </w:r>
                </w:p>
                <w:p>
                  <w:pPr>
                    <w:pStyle w:val="21"/>
                    <w:rPr>
                      <w:rFonts w:ascii="仿宋_GB2312" w:hAnsi="仿宋_GB2312" w:eastAsia="仿宋_GB2312" w:cs="仿宋_GB2312"/>
                      <w:color w:val="auto"/>
                    </w:rPr>
                  </w:pPr>
                  <w:r>
                    <w:rPr>
                      <w:rFonts w:hint="eastAsia" w:ascii="仿宋_GB2312" w:hAnsi="仿宋_GB2312" w:eastAsia="仿宋_GB2312" w:cs="仿宋_GB2312"/>
                      <w:color w:val="auto"/>
                    </w:rPr>
                    <w:t>2.各教研组长组织教师对本教研组其他教师上传的能力点材料进行线上互评。</w:t>
                  </w:r>
                </w:p>
              </w:tc>
              <w:tc>
                <w:tcPr>
                  <w:tcW w:w="1058" w:type="dxa"/>
                  <w:vAlign w:val="center"/>
                </w:tcPr>
                <w:p>
                  <w:pPr>
                    <w:pStyle w:val="21"/>
                    <w:rPr>
                      <w:rFonts w:ascii="仿宋_GB2312" w:hAnsi="仿宋_GB2312" w:eastAsia="仿宋_GB2312" w:cs="仿宋_GB2312"/>
                      <w:color w:val="auto"/>
                    </w:rPr>
                  </w:pPr>
                </w:p>
              </w:tc>
              <w:tc>
                <w:tcPr>
                  <w:tcW w:w="1582" w:type="dxa"/>
                  <w:vAlign w:val="center"/>
                </w:tcPr>
                <w:p>
                  <w:pPr>
                    <w:pStyle w:val="21"/>
                    <w:rPr>
                      <w:rFonts w:ascii="仿宋_GB2312" w:hAnsi="仿宋_GB2312" w:eastAsia="仿宋_GB2312" w:cs="仿宋_GB2312"/>
                      <w:color w:val="auto"/>
                    </w:rPr>
                  </w:pPr>
                  <w:r>
                    <w:rPr>
                      <w:rFonts w:hint="eastAsia" w:ascii="仿宋_GB2312" w:hAnsi="仿宋_GB2312" w:eastAsia="仿宋_GB2312" w:cs="仿宋_GB2312"/>
                      <w:color w:val="auto"/>
                    </w:rPr>
                    <w:t xml:space="preserve">1.教学设计 </w:t>
                  </w:r>
                </w:p>
                <w:p>
                  <w:pPr>
                    <w:pStyle w:val="21"/>
                    <w:rPr>
                      <w:rFonts w:ascii="仿宋_GB2312" w:hAnsi="仿宋_GB2312" w:eastAsia="仿宋_GB2312" w:cs="仿宋_GB2312"/>
                      <w:color w:val="auto"/>
                    </w:rPr>
                  </w:pPr>
                  <w:r>
                    <w:rPr>
                      <w:rFonts w:hint="eastAsia" w:ascii="仿宋_GB2312" w:hAnsi="仿宋_GB2312" w:eastAsia="仿宋_GB2312" w:cs="仿宋_GB2312"/>
                      <w:color w:val="auto"/>
                    </w:rPr>
                    <w:t xml:space="preserve">2.课堂实录 </w:t>
                  </w:r>
                </w:p>
                <w:p>
                  <w:pPr>
                    <w:pStyle w:val="21"/>
                    <w:rPr>
                      <w:rFonts w:ascii="仿宋_GB2312" w:hAnsi="仿宋_GB2312" w:eastAsia="仿宋_GB2312" w:cs="仿宋_GB2312"/>
                      <w:color w:val="auto"/>
                    </w:rPr>
                  </w:pPr>
                  <w:r>
                    <w:rPr>
                      <w:rFonts w:hint="eastAsia" w:ascii="仿宋_GB2312" w:hAnsi="仿宋_GB2312" w:eastAsia="仿宋_GB2312" w:cs="仿宋_GB2312"/>
                      <w:color w:val="auto"/>
                    </w:rPr>
                    <w:t>3.听评课记 录、案例</w:t>
                  </w:r>
                </w:p>
              </w:tc>
              <w:tc>
                <w:tcPr>
                  <w:tcW w:w="937" w:type="dxa"/>
                  <w:vAlign w:val="bottom"/>
                </w:tcPr>
                <w:p>
                  <w:pPr>
                    <w:jc w:val="both"/>
                    <w:rPr>
                      <w:rFonts w:hint="eastAsia" w:ascii="楷体" w:hAnsi="楷体" w:eastAsia="楷体" w:cs="楷体"/>
                      <w:bCs/>
                      <w:color w:val="auto"/>
                      <w:lang w:eastAsia="zh-CN"/>
                    </w:rPr>
                  </w:pPr>
                  <w:r>
                    <w:rPr>
                      <w:rFonts w:hint="eastAsia" w:ascii="楷体" w:hAnsi="楷体" w:eastAsia="楷体" w:cs="楷体"/>
                      <w:bCs/>
                      <w:color w:val="auto"/>
                      <w:lang w:eastAsia="zh-CN"/>
                    </w:rPr>
                    <w:t>董梦蕾</w:t>
                  </w:r>
                </w:p>
                <w:p>
                  <w:pPr>
                    <w:jc w:val="both"/>
                    <w:rPr>
                      <w:rFonts w:hint="eastAsia" w:ascii="楷体" w:hAnsi="楷体" w:eastAsia="楷体" w:cs="楷体"/>
                      <w:bCs/>
                      <w:color w:val="auto"/>
                      <w:lang w:eastAsia="zh-CN"/>
                    </w:rPr>
                  </w:pPr>
                </w:p>
                <w:p>
                  <w:pPr>
                    <w:jc w:val="both"/>
                    <w:rPr>
                      <w:rFonts w:hint="eastAsia" w:ascii="楷体" w:hAnsi="楷体" w:eastAsia="楷体" w:cs="楷体"/>
                      <w:bCs/>
                      <w:color w:val="auto"/>
                      <w:lang w:eastAsia="zh-CN"/>
                    </w:rPr>
                  </w:pPr>
                  <w:r>
                    <w:rPr>
                      <w:rFonts w:hint="eastAsia" w:ascii="楷体" w:hAnsi="楷体" w:eastAsia="楷体" w:cs="楷体"/>
                      <w:bCs/>
                      <w:color w:val="auto"/>
                      <w:lang w:eastAsia="zh-CN"/>
                    </w:rPr>
                    <w:t>李丽军</w:t>
                  </w:r>
                </w:p>
                <w:p>
                  <w:pPr>
                    <w:jc w:val="both"/>
                    <w:rPr>
                      <w:rFonts w:hint="eastAsia" w:ascii="楷体" w:hAnsi="楷体" w:eastAsia="楷体" w:cs="楷体"/>
                      <w:bCs/>
                      <w:color w:val="auto"/>
                      <w:lang w:eastAsia="zh-CN"/>
                    </w:rPr>
                  </w:pPr>
                </w:p>
                <w:p>
                  <w:pPr>
                    <w:jc w:val="both"/>
                    <w:rPr>
                      <w:rFonts w:hint="eastAsia" w:ascii="楷体" w:hAnsi="楷体" w:eastAsia="楷体" w:cs="楷体"/>
                      <w:bCs/>
                      <w:color w:val="auto"/>
                      <w:lang w:eastAsia="zh-CN"/>
                    </w:rPr>
                  </w:pPr>
                </w:p>
                <w:p>
                  <w:pPr>
                    <w:jc w:val="both"/>
                    <w:rPr>
                      <w:rFonts w:hint="eastAsia" w:ascii="楷体" w:hAnsi="楷体" w:eastAsia="楷体" w:cs="楷体"/>
                      <w:bCs/>
                      <w:color w:val="auto"/>
                      <w:lang w:eastAsia="zh-CN"/>
                    </w:rPr>
                  </w:pPr>
                </w:p>
                <w:p>
                  <w:pPr>
                    <w:jc w:val="both"/>
                    <w:rPr>
                      <w:rFonts w:hint="eastAsia" w:ascii="楷体" w:hAnsi="楷体" w:eastAsia="楷体" w:cs="楷体"/>
                      <w:bCs/>
                      <w:color w:val="auto"/>
                      <w:lang w:eastAsia="zh-CN"/>
                    </w:rPr>
                  </w:pPr>
                </w:p>
              </w:tc>
              <w:tc>
                <w:tcPr>
                  <w:tcW w:w="937" w:type="dxa"/>
                  <w:vAlign w:val="bottom"/>
                </w:tcPr>
                <w:p>
                  <w:pPr>
                    <w:jc w:val="both"/>
                    <w:rPr>
                      <w:rFonts w:hint="eastAsia" w:ascii="楷体" w:hAnsi="楷体" w:eastAsia="楷体" w:cs="楷体"/>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118" w:type="dxa"/>
                </w:tcPr>
                <w:p>
                  <w:pPr>
                    <w:pStyle w:val="21"/>
                    <w:rPr>
                      <w:rFonts w:ascii="宋体" w:hAnsi="宋体" w:eastAsia="宋体"/>
                      <w:color w:val="auto"/>
                      <w:sz w:val="18"/>
                      <w:szCs w:val="18"/>
                    </w:rPr>
                  </w:pPr>
                  <w:r>
                    <w:rPr>
                      <w:rFonts w:hint="eastAsia" w:ascii="宋体" w:hAnsi="宋体" w:eastAsia="宋体"/>
                      <w:color w:val="auto"/>
                      <w:sz w:val="18"/>
                      <w:szCs w:val="18"/>
                      <w:lang w:val="en-US" w:eastAsia="zh-CN"/>
                    </w:rPr>
                    <w:t>2021</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6</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1</w:t>
                  </w:r>
                  <w:r>
                    <w:rPr>
                      <w:rFonts w:hint="eastAsia" w:ascii="宋体" w:hAnsi="宋体" w:eastAsia="宋体"/>
                      <w:color w:val="auto"/>
                      <w:sz w:val="18"/>
                      <w:szCs w:val="18"/>
                    </w:rPr>
                    <w:t>日-</w:t>
                  </w:r>
                  <w:r>
                    <w:rPr>
                      <w:rFonts w:hint="eastAsia" w:ascii="宋体" w:hAnsi="宋体" w:eastAsia="宋体"/>
                      <w:color w:val="auto"/>
                      <w:sz w:val="18"/>
                      <w:szCs w:val="18"/>
                      <w:lang w:val="en-US" w:eastAsia="zh-CN"/>
                    </w:rPr>
                    <w:t>2021</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7</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15</w:t>
                  </w:r>
                  <w:r>
                    <w:rPr>
                      <w:rFonts w:hint="eastAsia" w:ascii="宋体" w:hAnsi="宋体" w:eastAsia="宋体"/>
                      <w:color w:val="auto"/>
                      <w:sz w:val="18"/>
                      <w:szCs w:val="18"/>
                    </w:rPr>
                    <w:t>日</w:t>
                  </w:r>
                </w:p>
              </w:tc>
              <w:tc>
                <w:tcPr>
                  <w:tcW w:w="1281" w:type="dxa"/>
                  <w:vAlign w:val="center"/>
                </w:tcPr>
                <w:p>
                  <w:pPr>
                    <w:pStyle w:val="21"/>
                    <w:jc w:val="center"/>
                    <w:rPr>
                      <w:rFonts w:ascii="仿宋_GB2312" w:hAnsi="仿宋_GB2312" w:eastAsia="仿宋_GB2312" w:cs="仿宋_GB2312"/>
                      <w:color w:val="auto"/>
                    </w:rPr>
                  </w:pPr>
                  <w:r>
                    <w:rPr>
                      <w:rFonts w:hint="eastAsia" w:ascii="仿宋_GB2312" w:hAnsi="仿宋_GB2312" w:eastAsia="仿宋_GB2312" w:cs="仿宋_GB2312"/>
                      <w:color w:val="auto"/>
                    </w:rPr>
                    <w:t>经验总结</w:t>
                  </w:r>
                </w:p>
                <w:p>
                  <w:pPr>
                    <w:pStyle w:val="21"/>
                    <w:jc w:val="center"/>
                    <w:rPr>
                      <w:rFonts w:ascii="仿宋_GB2312" w:hAnsi="仿宋_GB2312" w:eastAsia="仿宋_GB2312" w:cs="仿宋_GB2312"/>
                      <w:color w:val="auto"/>
                    </w:rPr>
                  </w:pPr>
                </w:p>
              </w:tc>
              <w:tc>
                <w:tcPr>
                  <w:tcW w:w="2220" w:type="dxa"/>
                  <w:vAlign w:val="center"/>
                </w:tcPr>
                <w:p>
                  <w:pPr>
                    <w:widowControl/>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1.学校信息化管理团队对本校教师的能力点材料进行评价。 </w:t>
                  </w:r>
                </w:p>
                <w:p>
                  <w:pPr>
                    <w:widowControl/>
                    <w:rPr>
                      <w:rFonts w:ascii="仿宋_GB2312" w:hAnsi="仿宋_GB2312" w:eastAsia="仿宋_GB2312" w:cs="仿宋_GB2312"/>
                      <w:color w:val="auto"/>
                      <w:szCs w:val="21"/>
                    </w:rPr>
                  </w:pPr>
                  <w:r>
                    <w:rPr>
                      <w:rFonts w:hint="eastAsia" w:ascii="仿宋_GB2312" w:hAnsi="仿宋_GB2312" w:eastAsia="仿宋_GB2312" w:cs="仿宋_GB2312"/>
                      <w:bCs/>
                      <w:color w:val="auto"/>
                      <w:kern w:val="0"/>
                      <w:szCs w:val="21"/>
                    </w:rPr>
                    <w:t>2.教师查看评定结果，总结经验，回顾反思。</w:t>
                  </w:r>
                </w:p>
              </w:tc>
              <w:tc>
                <w:tcPr>
                  <w:tcW w:w="1058" w:type="dxa"/>
                  <w:vAlign w:val="center"/>
                </w:tcPr>
                <w:p>
                  <w:pPr>
                    <w:pStyle w:val="21"/>
                    <w:rPr>
                      <w:rFonts w:ascii="仿宋_GB2312" w:hAnsi="仿宋_GB2312" w:eastAsia="仿宋_GB2312" w:cs="仿宋_GB2312"/>
                      <w:color w:val="auto"/>
                    </w:rPr>
                  </w:pPr>
                </w:p>
              </w:tc>
              <w:tc>
                <w:tcPr>
                  <w:tcW w:w="1582" w:type="dxa"/>
                  <w:vAlign w:val="center"/>
                </w:tcPr>
                <w:p>
                  <w:pPr>
                    <w:widowControl/>
                    <w:rPr>
                      <w:rFonts w:ascii="仿宋_GB2312" w:hAnsi="仿宋_GB2312" w:eastAsia="仿宋_GB2312" w:cs="仿宋_GB2312"/>
                      <w:bCs/>
                      <w:color w:val="auto"/>
                      <w:kern w:val="0"/>
                      <w:szCs w:val="21"/>
                    </w:rPr>
                  </w:pPr>
                  <w:r>
                    <w:rPr>
                      <w:rFonts w:hint="eastAsia" w:ascii="仿宋_GB2312" w:hAnsi="仿宋_GB2312" w:eastAsia="仿宋_GB2312" w:cs="仿宋_GB2312"/>
                      <w:color w:val="auto"/>
                      <w:szCs w:val="21"/>
                    </w:rPr>
                    <w:t>1</w:t>
                  </w:r>
                  <w:r>
                    <w:rPr>
                      <w:rFonts w:hint="eastAsia" w:ascii="仿宋_GB2312" w:hAnsi="仿宋_GB2312" w:eastAsia="仿宋_GB2312" w:cs="仿宋_GB2312"/>
                      <w:bCs/>
                      <w:color w:val="auto"/>
                      <w:kern w:val="0"/>
                      <w:szCs w:val="21"/>
                    </w:rPr>
                    <w:t xml:space="preserve">.校本应用 考核指南 </w:t>
                  </w:r>
                </w:p>
                <w:p>
                  <w:pPr>
                    <w:widowControl/>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2.学校实践 案例和校本 研修案例</w:t>
                  </w:r>
                </w:p>
              </w:tc>
              <w:tc>
                <w:tcPr>
                  <w:tcW w:w="937" w:type="dxa"/>
                  <w:vAlign w:val="bottom"/>
                </w:tcPr>
                <w:p>
                  <w:pPr>
                    <w:rPr>
                      <w:rFonts w:hint="eastAsia" w:ascii="楷体" w:hAnsi="楷体" w:eastAsia="楷体" w:cs="楷体"/>
                      <w:bCs/>
                      <w:color w:val="auto"/>
                      <w:lang w:eastAsia="zh-CN"/>
                    </w:rPr>
                  </w:pPr>
                  <w:r>
                    <w:rPr>
                      <w:rFonts w:hint="eastAsia" w:ascii="楷体" w:hAnsi="楷体" w:eastAsia="楷体" w:cs="楷体"/>
                      <w:bCs/>
                      <w:color w:val="auto"/>
                      <w:lang w:eastAsia="zh-CN"/>
                    </w:rPr>
                    <w:t>管理团队</w:t>
                  </w:r>
                </w:p>
                <w:p>
                  <w:pPr>
                    <w:rPr>
                      <w:rFonts w:hint="eastAsia" w:ascii="楷体" w:hAnsi="楷体" w:eastAsia="楷体" w:cs="楷体"/>
                      <w:bCs/>
                      <w:color w:val="auto"/>
                      <w:lang w:eastAsia="zh-CN"/>
                    </w:rPr>
                  </w:pPr>
                </w:p>
              </w:tc>
              <w:tc>
                <w:tcPr>
                  <w:tcW w:w="937" w:type="dxa"/>
                  <w:vAlign w:val="bottom"/>
                </w:tcPr>
                <w:p>
                  <w:pPr>
                    <w:rPr>
                      <w:rFonts w:hint="eastAsia" w:ascii="楷体" w:hAnsi="楷体" w:eastAsia="楷体" w:cs="楷体"/>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1118" w:type="dxa"/>
                </w:tcPr>
                <w:p>
                  <w:pPr>
                    <w:pStyle w:val="21"/>
                    <w:rPr>
                      <w:rFonts w:ascii="宋体" w:hAnsi="宋体" w:eastAsia="宋体"/>
                      <w:color w:val="auto"/>
                      <w:sz w:val="18"/>
                      <w:szCs w:val="18"/>
                    </w:rPr>
                  </w:pPr>
                  <w:r>
                    <w:rPr>
                      <w:rFonts w:hint="eastAsia" w:ascii="宋体" w:hAnsi="宋体" w:eastAsia="宋体"/>
                      <w:color w:val="auto"/>
                      <w:sz w:val="18"/>
                      <w:szCs w:val="18"/>
                      <w:lang w:val="en-US" w:eastAsia="zh-CN"/>
                    </w:rPr>
                    <w:t>2021</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7</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16</w:t>
                  </w:r>
                  <w:r>
                    <w:rPr>
                      <w:rFonts w:hint="eastAsia" w:ascii="宋体" w:hAnsi="宋体" w:eastAsia="宋体"/>
                      <w:color w:val="auto"/>
                      <w:sz w:val="18"/>
                      <w:szCs w:val="18"/>
                    </w:rPr>
                    <w:t>日-</w:t>
                  </w:r>
                  <w:r>
                    <w:rPr>
                      <w:rFonts w:hint="eastAsia" w:ascii="宋体" w:hAnsi="宋体" w:eastAsia="宋体"/>
                      <w:color w:val="auto"/>
                      <w:sz w:val="18"/>
                      <w:szCs w:val="18"/>
                      <w:lang w:val="en-US" w:eastAsia="zh-CN"/>
                    </w:rPr>
                    <w:t>2021</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9</w:t>
                  </w:r>
                  <w:r>
                    <w:rPr>
                      <w:rFonts w:hint="eastAsia" w:ascii="宋体" w:hAnsi="宋体" w:eastAsia="宋体"/>
                      <w:color w:val="auto"/>
                      <w:sz w:val="18"/>
                      <w:szCs w:val="18"/>
                    </w:rPr>
                    <w:t>月</w:t>
                  </w:r>
                  <w:bookmarkStart w:id="4" w:name="_GoBack"/>
                  <w:bookmarkEnd w:id="4"/>
                </w:p>
              </w:tc>
              <w:tc>
                <w:tcPr>
                  <w:tcW w:w="1281" w:type="dxa"/>
                  <w:vAlign w:val="center"/>
                </w:tcPr>
                <w:p>
                  <w:pPr>
                    <w:pStyle w:val="21"/>
                    <w:jc w:val="center"/>
                    <w:rPr>
                      <w:rFonts w:ascii="仿宋_GB2312" w:hAnsi="仿宋_GB2312" w:eastAsia="仿宋_GB2312" w:cs="仿宋_GB2312"/>
                      <w:color w:val="auto"/>
                    </w:rPr>
                  </w:pPr>
                  <w:r>
                    <w:rPr>
                      <w:rFonts w:hint="eastAsia" w:ascii="仿宋_GB2312" w:hAnsi="仿宋_GB2312" w:eastAsia="仿宋_GB2312" w:cs="仿宋_GB2312"/>
                      <w:color w:val="auto"/>
                    </w:rPr>
                    <w:t>案例分享</w:t>
                  </w:r>
                </w:p>
                <w:p>
                  <w:pPr>
                    <w:pStyle w:val="21"/>
                    <w:jc w:val="center"/>
                    <w:rPr>
                      <w:rFonts w:ascii="仿宋_GB2312" w:hAnsi="仿宋_GB2312" w:eastAsia="仿宋_GB2312" w:cs="仿宋_GB2312"/>
                      <w:color w:val="auto"/>
                    </w:rPr>
                  </w:pPr>
                </w:p>
              </w:tc>
              <w:tc>
                <w:tcPr>
                  <w:tcW w:w="2220" w:type="dxa"/>
                  <w:vAlign w:val="center"/>
                </w:tcPr>
                <w:p>
                  <w:pPr>
                    <w:widowControl/>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1.评选学校优秀的教学案例和能力点成果； </w:t>
                  </w:r>
                </w:p>
                <w:p>
                  <w:pPr>
                    <w:widowControl/>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2.组织开展本校优秀课例和能力点案例的分享展示，督促全校教师开展案观摩与学习； </w:t>
                  </w:r>
                </w:p>
                <w:p>
                  <w:pPr>
                    <w:widowControl/>
                    <w:rPr>
                      <w:rFonts w:ascii="仿宋_GB2312" w:hAnsi="仿宋_GB2312" w:eastAsia="仿宋_GB2312" w:cs="仿宋_GB2312"/>
                      <w:color w:val="auto"/>
                      <w:szCs w:val="21"/>
                    </w:rPr>
                  </w:pPr>
                  <w:r>
                    <w:rPr>
                      <w:rFonts w:hint="eastAsia" w:ascii="仿宋_GB2312" w:hAnsi="仿宋_GB2312" w:eastAsia="仿宋_GB2312" w:cs="仿宋_GB2312"/>
                      <w:bCs/>
                      <w:color w:val="auto"/>
                      <w:kern w:val="0"/>
                      <w:szCs w:val="21"/>
                    </w:rPr>
                    <w:t>3.反思总结提升。</w:t>
                  </w:r>
                </w:p>
              </w:tc>
              <w:tc>
                <w:tcPr>
                  <w:tcW w:w="1058" w:type="dxa"/>
                  <w:vAlign w:val="center"/>
                </w:tcPr>
                <w:p>
                  <w:pPr>
                    <w:pStyle w:val="21"/>
                    <w:rPr>
                      <w:rFonts w:ascii="仿宋_GB2312" w:hAnsi="仿宋_GB2312" w:eastAsia="仿宋_GB2312" w:cs="仿宋_GB2312"/>
                      <w:color w:val="auto"/>
                    </w:rPr>
                  </w:pPr>
                </w:p>
              </w:tc>
              <w:tc>
                <w:tcPr>
                  <w:tcW w:w="1582" w:type="dxa"/>
                  <w:vAlign w:val="center"/>
                </w:tcPr>
                <w:p>
                  <w:pPr>
                    <w:pStyle w:val="21"/>
                    <w:rPr>
                      <w:rFonts w:ascii="仿宋_GB2312" w:hAnsi="仿宋_GB2312" w:eastAsia="仿宋_GB2312" w:cs="仿宋_GB2312"/>
                      <w:color w:val="auto"/>
                    </w:rPr>
                  </w:pPr>
                  <w:r>
                    <w:rPr>
                      <w:rFonts w:hint="eastAsia" w:ascii="仿宋_GB2312" w:hAnsi="仿宋_GB2312" w:eastAsia="仿宋_GB2312" w:cs="仿宋_GB2312"/>
                      <w:color w:val="auto"/>
                    </w:rPr>
                    <w:t>优秀案例和 能力点认证 材料观摩学习笔记与反思总结</w:t>
                  </w:r>
                </w:p>
              </w:tc>
              <w:tc>
                <w:tcPr>
                  <w:tcW w:w="937" w:type="dxa"/>
                  <w:vAlign w:val="bottom"/>
                </w:tcPr>
                <w:p>
                  <w:pPr>
                    <w:rPr>
                      <w:rFonts w:hint="eastAsia" w:ascii="楷体" w:hAnsi="楷体" w:eastAsia="楷体" w:cs="楷体"/>
                      <w:bCs/>
                      <w:color w:val="auto"/>
                      <w:lang w:eastAsia="zh-CN"/>
                    </w:rPr>
                  </w:pPr>
                </w:p>
                <w:p>
                  <w:pPr>
                    <w:rPr>
                      <w:rFonts w:hint="eastAsia" w:ascii="楷体" w:hAnsi="楷体" w:eastAsia="楷体" w:cs="楷体"/>
                      <w:bCs/>
                      <w:color w:val="auto"/>
                      <w:lang w:eastAsia="zh-CN"/>
                    </w:rPr>
                  </w:pPr>
                </w:p>
                <w:p>
                  <w:pPr>
                    <w:rPr>
                      <w:rFonts w:hint="eastAsia" w:ascii="楷体" w:hAnsi="楷体" w:eastAsia="楷体" w:cs="楷体"/>
                      <w:bCs/>
                      <w:color w:val="auto"/>
                      <w:lang w:eastAsia="zh-CN"/>
                    </w:rPr>
                  </w:pPr>
                </w:p>
                <w:p>
                  <w:pPr>
                    <w:rPr>
                      <w:rFonts w:hint="eastAsia" w:ascii="楷体" w:hAnsi="楷体" w:eastAsia="楷体" w:cs="楷体"/>
                      <w:bCs/>
                      <w:color w:val="auto"/>
                      <w:lang w:eastAsia="zh-CN"/>
                    </w:rPr>
                  </w:pPr>
                  <w:r>
                    <w:rPr>
                      <w:rFonts w:hint="eastAsia" w:ascii="楷体" w:hAnsi="楷体" w:eastAsia="楷体" w:cs="楷体"/>
                      <w:bCs/>
                      <w:color w:val="auto"/>
                      <w:lang w:eastAsia="zh-CN"/>
                    </w:rPr>
                    <w:t>管理团队</w:t>
                  </w:r>
                </w:p>
                <w:p>
                  <w:pPr>
                    <w:rPr>
                      <w:rFonts w:hint="eastAsia" w:ascii="楷体" w:hAnsi="楷体" w:eastAsia="楷体" w:cs="楷体"/>
                      <w:bCs/>
                      <w:color w:val="auto"/>
                      <w:lang w:eastAsia="zh-CN"/>
                    </w:rPr>
                  </w:pPr>
                </w:p>
              </w:tc>
              <w:tc>
                <w:tcPr>
                  <w:tcW w:w="937" w:type="dxa"/>
                  <w:vAlign w:val="bottom"/>
                </w:tcPr>
                <w:p>
                  <w:pPr>
                    <w:rPr>
                      <w:rFonts w:hint="eastAsia" w:ascii="楷体" w:hAnsi="楷体" w:eastAsia="楷体" w:cs="楷体"/>
                      <w:bCs/>
                      <w:color w:val="auto"/>
                      <w:lang w:eastAsia="zh-CN"/>
                    </w:rPr>
                  </w:pPr>
                </w:p>
              </w:tc>
            </w:tr>
          </w:tbl>
          <w:p>
            <w:pPr>
              <w:pStyle w:val="21"/>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129" w:type="dxa"/>
            <w:shd w:val="clear" w:color="auto" w:fill="auto"/>
            <w:vAlign w:val="center"/>
          </w:tcPr>
          <w:p>
            <w:pPr>
              <w:pStyle w:val="17"/>
              <w:rPr>
                <w:b w:val="0"/>
              </w:rPr>
            </w:pPr>
            <w:r>
              <w:rPr>
                <w:rFonts w:hint="eastAsia"/>
                <w:kern w:val="2"/>
              </w:rPr>
              <w:t>校本应用考核办法</w:t>
            </w:r>
          </w:p>
        </w:tc>
        <w:tc>
          <w:tcPr>
            <w:tcW w:w="8222" w:type="dxa"/>
            <w:shd w:val="clear" w:color="auto" w:fill="auto"/>
          </w:tcPr>
          <w:p>
            <w:pPr>
              <w:pStyle w:val="21"/>
              <w:spacing w:line="240" w:lineRule="auto"/>
              <w:rPr>
                <w:rFonts w:ascii="宋体" w:hAnsi="宋体" w:eastAsia="宋体"/>
              </w:rPr>
            </w:pPr>
            <w:r>
              <w:rPr>
                <w:rFonts w:hint="eastAsia" w:ascii="宋体" w:hAnsi="宋体" w:eastAsia="宋体"/>
              </w:rPr>
              <w:t>（确定本校教师在本年度校本应用考核办法，如，能力应用教师自评、教研组观课互评、学校总评等方式；确定考核指标，如研修活动参与度、校本研修任务完成情况、研修成果数量和质量等。）</w:t>
            </w:r>
          </w:p>
          <w:p>
            <w:pPr>
              <w:pStyle w:val="21"/>
              <w:spacing w:line="240" w:lineRule="auto"/>
              <w:rPr>
                <w:rFonts w:ascii="仿宋_GB2312" w:hAnsi="仿宋_GB2312" w:eastAsia="仿宋_GB2312" w:cs="仿宋_GB2312"/>
                <w:color w:val="auto"/>
              </w:rPr>
            </w:pPr>
            <w:r>
              <w:rPr>
                <w:rFonts w:hint="eastAsia" w:ascii="仿宋_GB2312" w:hAnsi="仿宋_GB2312" w:eastAsia="仿宋_GB2312" w:cs="仿宋_GB2312"/>
                <w:color w:val="auto"/>
              </w:rPr>
              <w:t>考核细则：</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教师完成三个能力点学习并合格（20 分）；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做一个信息技术与学科教学深度融合的教学设计（10 分）；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做一个信息化教学的课件（10 分）；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上一节信息技术与学科教学深度融合的直播课（10 分）；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做一次课堂教学实录分析（10 分）；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写一篇信息技术应用的教学反思（10 分）；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参与三次移动听评课</w:t>
            </w:r>
            <w:r>
              <w:rPr>
                <w:rFonts w:hint="eastAsia" w:ascii="仿宋_GB2312" w:hAnsi="仿宋_GB2312" w:eastAsia="仿宋_GB2312" w:cs="仿宋_GB2312"/>
                <w:bCs/>
                <w:color w:val="auto"/>
                <w:kern w:val="0"/>
                <w:szCs w:val="21"/>
                <w:lang w:eastAsia="zh-CN"/>
              </w:rPr>
              <w:t>活动</w:t>
            </w:r>
            <w:r>
              <w:rPr>
                <w:rFonts w:hint="eastAsia" w:ascii="仿宋_GB2312" w:hAnsi="仿宋_GB2312" w:eastAsia="仿宋_GB2312" w:cs="仿宋_GB2312"/>
                <w:bCs/>
                <w:color w:val="auto"/>
                <w:kern w:val="0"/>
                <w:szCs w:val="21"/>
              </w:rPr>
              <w:t xml:space="preserve">（10 分）；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尝试应用信息技术解决一个教学问题，并提交解决方案（20 分）。</w:t>
            </w:r>
          </w:p>
          <w:p>
            <w:pPr>
              <w:pStyle w:val="21"/>
              <w:spacing w:line="24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1129" w:type="dxa"/>
            <w:shd w:val="clear" w:color="auto" w:fill="auto"/>
            <w:vAlign w:val="center"/>
          </w:tcPr>
          <w:p>
            <w:pPr>
              <w:pStyle w:val="16"/>
              <w:spacing w:line="400" w:lineRule="exact"/>
              <w:ind w:firstLine="0" w:firstLineChars="0"/>
              <w:jc w:val="center"/>
              <w:rPr>
                <w:rFonts w:ascii="黑体" w:hAnsi="黑体" w:eastAsia="黑体"/>
                <w:b/>
                <w:bCs/>
                <w:szCs w:val="21"/>
              </w:rPr>
            </w:pPr>
            <w:r>
              <w:rPr>
                <w:rFonts w:hint="eastAsia" w:ascii="黑体" w:hAnsi="黑体" w:eastAsia="黑体"/>
                <w:b/>
                <w:bCs/>
                <w:szCs w:val="21"/>
              </w:rPr>
              <w:t>机制保障</w:t>
            </w:r>
          </w:p>
        </w:tc>
        <w:tc>
          <w:tcPr>
            <w:tcW w:w="8222" w:type="dxa"/>
            <w:shd w:val="clear" w:color="auto" w:fill="auto"/>
          </w:tcPr>
          <w:p>
            <w:pPr>
              <w:pStyle w:val="21"/>
              <w:spacing w:line="240" w:lineRule="auto"/>
              <w:rPr>
                <w:rFonts w:ascii="宋体" w:hAnsi="宋体" w:eastAsia="宋体"/>
              </w:rPr>
            </w:pPr>
            <w:r>
              <w:rPr>
                <w:rFonts w:hint="eastAsia" w:ascii="宋体" w:hAnsi="宋体" w:eastAsia="宋体"/>
              </w:rPr>
              <w:t>（描述整校推进的保障机制。）</w:t>
            </w:r>
          </w:p>
          <w:p>
            <w:pPr>
              <w:pStyle w:val="16"/>
              <w:spacing w:line="400" w:lineRule="exact"/>
              <w:ind w:firstLine="420"/>
              <w:rPr>
                <w:rFonts w:ascii="宋体" w:hAnsi="宋体" w:eastAsia="宋体"/>
                <w:bCs/>
                <w:szCs w:val="21"/>
              </w:rPr>
            </w:pPr>
            <w:r>
              <w:rPr>
                <w:rFonts w:hint="eastAsia" w:ascii="宋体" w:hAnsi="宋体" w:eastAsia="宋体"/>
                <w:bCs/>
                <w:szCs w:val="21"/>
              </w:rPr>
              <w:t>组织保障（领导小组、信息化管理团队）、制度保障（激励、奖惩）、经费保障（硬件设备、教学、教研、管理平台的建设）、监管保障（整校推进过程中的监督与管理）等方面。</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lang w:eastAsia="zh-CN"/>
              </w:rPr>
              <w:t>一、</w:t>
            </w:r>
            <w:r>
              <w:rPr>
                <w:rFonts w:hint="eastAsia" w:ascii="仿宋_GB2312" w:hAnsi="仿宋_GB2312" w:eastAsia="仿宋_GB2312" w:cs="仿宋_GB2312"/>
                <w:bCs/>
                <w:color w:val="auto"/>
                <w:kern w:val="0"/>
                <w:szCs w:val="21"/>
              </w:rPr>
              <w:t xml:space="preserve">健全机构，夯实责任。成立以校长为组长，各部门参与的教育信息化工作领导小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组，为信息化工作的扎实有序开展提供保障。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lang w:eastAsia="zh-CN"/>
              </w:rPr>
              <w:t>二、</w:t>
            </w:r>
            <w:r>
              <w:rPr>
                <w:rFonts w:hint="eastAsia" w:ascii="仿宋_GB2312" w:hAnsi="仿宋_GB2312" w:eastAsia="仿宋_GB2312" w:cs="仿宋_GB2312"/>
                <w:bCs/>
                <w:color w:val="auto"/>
                <w:kern w:val="0"/>
                <w:szCs w:val="21"/>
              </w:rPr>
              <w:t xml:space="preserve">落实经费，加大投入。落实上级经费投入制度，规范使用信息化经费，做到专款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 xml:space="preserve">专用。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lang w:eastAsia="zh-CN"/>
              </w:rPr>
              <w:t>三、</w:t>
            </w:r>
            <w:r>
              <w:rPr>
                <w:rFonts w:hint="eastAsia" w:ascii="仿宋_GB2312" w:hAnsi="仿宋_GB2312" w:eastAsia="仿宋_GB2312" w:cs="仿宋_GB2312"/>
                <w:bCs/>
                <w:color w:val="auto"/>
                <w:kern w:val="0"/>
                <w:szCs w:val="21"/>
              </w:rPr>
              <w:t xml:space="preserve">加大考核，严格奖惩。学校将依据年度信息化教学发展情况，编制信息技术应用 </w:t>
            </w:r>
          </w:p>
          <w:p>
            <w:pPr>
              <w:widowControl/>
              <w:jc w:val="left"/>
              <w:rPr>
                <w:rFonts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能力校本考核方案，对教师信息技术应用能力进行考核。</w:t>
            </w:r>
          </w:p>
          <w:p>
            <w:pPr>
              <w:pStyle w:val="16"/>
              <w:spacing w:line="400" w:lineRule="exact"/>
              <w:ind w:firstLine="420"/>
              <w:rPr>
                <w:rFonts w:ascii="宋体" w:hAnsi="宋体" w:eastAsia="宋体"/>
                <w:bCs/>
                <w:szCs w:val="21"/>
              </w:rPr>
            </w:pPr>
          </w:p>
        </w:tc>
      </w:tr>
    </w:tbl>
    <w:p>
      <w:pPr>
        <w:pStyle w:val="14"/>
        <w:spacing w:before="156" w:after="93"/>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50693632" behindDoc="1" locked="0" layoutInCell="1" allowOverlap="1">
              <wp:simplePos x="0" y="0"/>
              <wp:positionH relativeFrom="page">
                <wp:posOffset>2376170</wp:posOffset>
              </wp:positionH>
              <wp:positionV relativeFrom="page">
                <wp:posOffset>8604250</wp:posOffset>
              </wp:positionV>
              <wp:extent cx="1092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187.1pt;margin-top:677.5pt;height:11pt;width:8.6pt;mso-position-horizontal-relative:page;mso-position-vertical-relative:page;z-index:-252622848;mso-width-relative:page;mso-height-relative:page;" filled="f" stroked="f" coordsize="21600,21600" o:gfxdata="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S5gwtsAAAANAQAADwAAAAAAAAABACAAAAAiAAAAZHJzL2Rvd25yZXYueG1sUEsB&#10;AhQAFAAAAAgAh07iQIuX7Ay5AQAAcQ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389274"/>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A34F9E"/>
    <w:multiLevelType w:val="singleLevel"/>
    <w:tmpl w:val="DFA34F9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5D"/>
    <w:rsid w:val="00001C68"/>
    <w:rsid w:val="000057E8"/>
    <w:rsid w:val="000318AA"/>
    <w:rsid w:val="00050EC9"/>
    <w:rsid w:val="00077263"/>
    <w:rsid w:val="000D7C16"/>
    <w:rsid w:val="001111CA"/>
    <w:rsid w:val="001419C7"/>
    <w:rsid w:val="00161303"/>
    <w:rsid w:val="001A1574"/>
    <w:rsid w:val="001A19E5"/>
    <w:rsid w:val="001D27A9"/>
    <w:rsid w:val="001E79BE"/>
    <w:rsid w:val="00206F1B"/>
    <w:rsid w:val="00210477"/>
    <w:rsid w:val="00211565"/>
    <w:rsid w:val="00220376"/>
    <w:rsid w:val="0024112D"/>
    <w:rsid w:val="0025305D"/>
    <w:rsid w:val="002768D1"/>
    <w:rsid w:val="0028556D"/>
    <w:rsid w:val="00291758"/>
    <w:rsid w:val="002B0F49"/>
    <w:rsid w:val="002D3677"/>
    <w:rsid w:val="002E4835"/>
    <w:rsid w:val="00326554"/>
    <w:rsid w:val="00326EF8"/>
    <w:rsid w:val="0032782E"/>
    <w:rsid w:val="0038240D"/>
    <w:rsid w:val="003D1D22"/>
    <w:rsid w:val="00402D69"/>
    <w:rsid w:val="004123E2"/>
    <w:rsid w:val="004248BE"/>
    <w:rsid w:val="00425629"/>
    <w:rsid w:val="00427DD2"/>
    <w:rsid w:val="004369F8"/>
    <w:rsid w:val="00446176"/>
    <w:rsid w:val="004A3174"/>
    <w:rsid w:val="004E15A7"/>
    <w:rsid w:val="004F162C"/>
    <w:rsid w:val="00502296"/>
    <w:rsid w:val="005035E1"/>
    <w:rsid w:val="00517C6F"/>
    <w:rsid w:val="005246E7"/>
    <w:rsid w:val="00531D25"/>
    <w:rsid w:val="005447EF"/>
    <w:rsid w:val="00551CD5"/>
    <w:rsid w:val="005D08E4"/>
    <w:rsid w:val="005D1AA8"/>
    <w:rsid w:val="00611412"/>
    <w:rsid w:val="00627122"/>
    <w:rsid w:val="00630D43"/>
    <w:rsid w:val="0063584B"/>
    <w:rsid w:val="006434A9"/>
    <w:rsid w:val="006A02D0"/>
    <w:rsid w:val="006C628B"/>
    <w:rsid w:val="006D0D8F"/>
    <w:rsid w:val="006E010D"/>
    <w:rsid w:val="007070AA"/>
    <w:rsid w:val="00732E40"/>
    <w:rsid w:val="0076264A"/>
    <w:rsid w:val="00787D32"/>
    <w:rsid w:val="007D79D8"/>
    <w:rsid w:val="00803562"/>
    <w:rsid w:val="00823838"/>
    <w:rsid w:val="00825824"/>
    <w:rsid w:val="0084086C"/>
    <w:rsid w:val="008705C7"/>
    <w:rsid w:val="008817E9"/>
    <w:rsid w:val="00897B25"/>
    <w:rsid w:val="008A682C"/>
    <w:rsid w:val="008B712D"/>
    <w:rsid w:val="008E17F7"/>
    <w:rsid w:val="0091379F"/>
    <w:rsid w:val="009651C4"/>
    <w:rsid w:val="0097771C"/>
    <w:rsid w:val="009944B9"/>
    <w:rsid w:val="009B76E2"/>
    <w:rsid w:val="00A34C8A"/>
    <w:rsid w:val="00A423E9"/>
    <w:rsid w:val="00A633A8"/>
    <w:rsid w:val="00A7397B"/>
    <w:rsid w:val="00A92BEF"/>
    <w:rsid w:val="00AA0053"/>
    <w:rsid w:val="00AA253A"/>
    <w:rsid w:val="00AD5C7A"/>
    <w:rsid w:val="00AE4861"/>
    <w:rsid w:val="00AF0FAA"/>
    <w:rsid w:val="00B15A00"/>
    <w:rsid w:val="00B3408D"/>
    <w:rsid w:val="00B37790"/>
    <w:rsid w:val="00B65C9A"/>
    <w:rsid w:val="00B67DB6"/>
    <w:rsid w:val="00B73636"/>
    <w:rsid w:val="00BC3186"/>
    <w:rsid w:val="00BF20DD"/>
    <w:rsid w:val="00C07C1A"/>
    <w:rsid w:val="00C109BF"/>
    <w:rsid w:val="00C10CD0"/>
    <w:rsid w:val="00C1260F"/>
    <w:rsid w:val="00C31CC4"/>
    <w:rsid w:val="00C4345E"/>
    <w:rsid w:val="00C5100F"/>
    <w:rsid w:val="00C755C0"/>
    <w:rsid w:val="00C800A8"/>
    <w:rsid w:val="00C85332"/>
    <w:rsid w:val="00CE6733"/>
    <w:rsid w:val="00CE79F7"/>
    <w:rsid w:val="00D152F4"/>
    <w:rsid w:val="00D41C1F"/>
    <w:rsid w:val="00D6148A"/>
    <w:rsid w:val="00D64622"/>
    <w:rsid w:val="00D95A36"/>
    <w:rsid w:val="00DB3318"/>
    <w:rsid w:val="00DB7455"/>
    <w:rsid w:val="00DC184B"/>
    <w:rsid w:val="00DD41F0"/>
    <w:rsid w:val="00DF752B"/>
    <w:rsid w:val="00E02834"/>
    <w:rsid w:val="00E208A5"/>
    <w:rsid w:val="00E447BA"/>
    <w:rsid w:val="00E46C40"/>
    <w:rsid w:val="00E7126E"/>
    <w:rsid w:val="00E72797"/>
    <w:rsid w:val="00E87244"/>
    <w:rsid w:val="00F160BC"/>
    <w:rsid w:val="00F27458"/>
    <w:rsid w:val="00F31002"/>
    <w:rsid w:val="00F834DC"/>
    <w:rsid w:val="00FA7B60"/>
    <w:rsid w:val="00FD4FC0"/>
    <w:rsid w:val="013C3670"/>
    <w:rsid w:val="02453631"/>
    <w:rsid w:val="02BA6503"/>
    <w:rsid w:val="031609CA"/>
    <w:rsid w:val="03976A7A"/>
    <w:rsid w:val="05320739"/>
    <w:rsid w:val="0622625B"/>
    <w:rsid w:val="076D3B4F"/>
    <w:rsid w:val="07C55C71"/>
    <w:rsid w:val="099E737C"/>
    <w:rsid w:val="0A2A3BEA"/>
    <w:rsid w:val="0ABF4BE4"/>
    <w:rsid w:val="0AF5744E"/>
    <w:rsid w:val="0BA83C98"/>
    <w:rsid w:val="0BDA55BC"/>
    <w:rsid w:val="0C6B65C4"/>
    <w:rsid w:val="0E162F09"/>
    <w:rsid w:val="13AB5855"/>
    <w:rsid w:val="161D35C6"/>
    <w:rsid w:val="162E3AD1"/>
    <w:rsid w:val="16DF73DC"/>
    <w:rsid w:val="19CD1835"/>
    <w:rsid w:val="1AD8498C"/>
    <w:rsid w:val="1DB27957"/>
    <w:rsid w:val="1E797CBD"/>
    <w:rsid w:val="1E9E2407"/>
    <w:rsid w:val="1F373A33"/>
    <w:rsid w:val="1F701DCB"/>
    <w:rsid w:val="205C5C75"/>
    <w:rsid w:val="21672945"/>
    <w:rsid w:val="21FD3EB3"/>
    <w:rsid w:val="2252012C"/>
    <w:rsid w:val="22622B83"/>
    <w:rsid w:val="234E5366"/>
    <w:rsid w:val="24985975"/>
    <w:rsid w:val="26B3266F"/>
    <w:rsid w:val="26FC35C2"/>
    <w:rsid w:val="299E4219"/>
    <w:rsid w:val="2ABC2150"/>
    <w:rsid w:val="2AC44155"/>
    <w:rsid w:val="2C6E38CE"/>
    <w:rsid w:val="2D7E5B2E"/>
    <w:rsid w:val="2F537252"/>
    <w:rsid w:val="2F6A1F97"/>
    <w:rsid w:val="2F824C06"/>
    <w:rsid w:val="34254078"/>
    <w:rsid w:val="35135C26"/>
    <w:rsid w:val="35981BF6"/>
    <w:rsid w:val="35E31D98"/>
    <w:rsid w:val="39A36770"/>
    <w:rsid w:val="3A235F3C"/>
    <w:rsid w:val="3AED2E50"/>
    <w:rsid w:val="3C1201CC"/>
    <w:rsid w:val="3DAF18FB"/>
    <w:rsid w:val="3F6678E7"/>
    <w:rsid w:val="402B3F30"/>
    <w:rsid w:val="40580C84"/>
    <w:rsid w:val="42701820"/>
    <w:rsid w:val="44C42B64"/>
    <w:rsid w:val="44F574CF"/>
    <w:rsid w:val="49A612DA"/>
    <w:rsid w:val="4BF57692"/>
    <w:rsid w:val="4C0352A3"/>
    <w:rsid w:val="4C170D21"/>
    <w:rsid w:val="4D840683"/>
    <w:rsid w:val="4DB44A30"/>
    <w:rsid w:val="4E4623DB"/>
    <w:rsid w:val="4E5062F4"/>
    <w:rsid w:val="4E705557"/>
    <w:rsid w:val="4EA250F9"/>
    <w:rsid w:val="4F8C1A41"/>
    <w:rsid w:val="4FCB297A"/>
    <w:rsid w:val="5113772C"/>
    <w:rsid w:val="51854E6C"/>
    <w:rsid w:val="528C6A5A"/>
    <w:rsid w:val="52FA4F50"/>
    <w:rsid w:val="53EE09F2"/>
    <w:rsid w:val="55524471"/>
    <w:rsid w:val="565B0F1C"/>
    <w:rsid w:val="57956C77"/>
    <w:rsid w:val="58B01EA3"/>
    <w:rsid w:val="59776C29"/>
    <w:rsid w:val="59B41597"/>
    <w:rsid w:val="5A3862C6"/>
    <w:rsid w:val="5C4F2214"/>
    <w:rsid w:val="5C971C5C"/>
    <w:rsid w:val="5DB175E9"/>
    <w:rsid w:val="5ED03CA6"/>
    <w:rsid w:val="63971564"/>
    <w:rsid w:val="64F45062"/>
    <w:rsid w:val="657F38F3"/>
    <w:rsid w:val="67414116"/>
    <w:rsid w:val="674C620A"/>
    <w:rsid w:val="67F767AF"/>
    <w:rsid w:val="686C6E8E"/>
    <w:rsid w:val="68C54A4C"/>
    <w:rsid w:val="69265427"/>
    <w:rsid w:val="6A6E5119"/>
    <w:rsid w:val="6CD62CC5"/>
    <w:rsid w:val="6D8B1E92"/>
    <w:rsid w:val="6D8C781D"/>
    <w:rsid w:val="6E0A725D"/>
    <w:rsid w:val="6EA02D3E"/>
    <w:rsid w:val="6F0333A0"/>
    <w:rsid w:val="6FAA0723"/>
    <w:rsid w:val="719D249B"/>
    <w:rsid w:val="72207C97"/>
    <w:rsid w:val="75F11E42"/>
    <w:rsid w:val="76007994"/>
    <w:rsid w:val="76CC3577"/>
    <w:rsid w:val="77636EBB"/>
    <w:rsid w:val="77C309D5"/>
    <w:rsid w:val="77DD4FC4"/>
    <w:rsid w:val="78FB1130"/>
    <w:rsid w:val="7935469A"/>
    <w:rsid w:val="79F742FA"/>
    <w:rsid w:val="7BF437B4"/>
    <w:rsid w:val="7CC71507"/>
    <w:rsid w:val="7D0028A0"/>
    <w:rsid w:val="7D570C28"/>
    <w:rsid w:val="7E425197"/>
    <w:rsid w:val="7E7101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1"/>
    <w:rPr>
      <w:rFonts w:ascii="楷体" w:hAnsi="楷体" w:eastAsia="楷体" w:cs="楷体"/>
      <w:sz w:val="21"/>
      <w:szCs w:val="21"/>
      <w:lang w:val="zh-CN" w:eastAsia="zh-CN" w:bidi="zh-CN"/>
    </w:rPr>
  </w:style>
  <w:style w:type="paragraph" w:styleId="4">
    <w:name w:val="Balloon Text"/>
    <w:basedOn w:val="1"/>
    <w:link w:val="27"/>
    <w:semiHidden/>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paragraph" w:customStyle="1" w:styleId="11">
    <w:name w:val="表格固定项"/>
    <w:basedOn w:val="1"/>
    <w:link w:val="13"/>
    <w:qFormat/>
    <w:uiPriority w:val="0"/>
    <w:pPr>
      <w:keepNext/>
      <w:jc w:val="center"/>
    </w:pPr>
    <w:rPr>
      <w:rFonts w:ascii="宋体" w:hAnsi="宋体"/>
      <w:lang w:val="zh-CN"/>
    </w:rPr>
  </w:style>
  <w:style w:type="paragraph" w:customStyle="1" w:styleId="12">
    <w:name w:val="表格填写项1"/>
    <w:basedOn w:val="11"/>
    <w:qFormat/>
    <w:uiPriority w:val="0"/>
    <w:rPr>
      <w:rFonts w:ascii="华文仿宋" w:hAnsi="华文仿宋" w:eastAsia="仿宋_GB2312"/>
      <w:sz w:val="24"/>
    </w:rPr>
  </w:style>
  <w:style w:type="character" w:customStyle="1" w:styleId="13">
    <w:name w:val="表格固定项 Char"/>
    <w:link w:val="11"/>
    <w:qFormat/>
    <w:uiPriority w:val="0"/>
    <w:rPr>
      <w:rFonts w:ascii="宋体" w:hAnsi="宋体" w:eastAsia="宋体" w:cs="Times New Roman"/>
      <w:szCs w:val="24"/>
      <w:lang w:val="zh-CN" w:eastAsia="zh-CN"/>
    </w:rPr>
  </w:style>
  <w:style w:type="paragraph" w:customStyle="1" w:styleId="14">
    <w:name w:val="0标题"/>
    <w:basedOn w:val="1"/>
    <w:link w:val="15"/>
    <w:qFormat/>
    <w:uiPriority w:val="0"/>
    <w:pPr>
      <w:widowControl/>
      <w:spacing w:beforeLines="50" w:afterLines="30"/>
      <w:jc w:val="left"/>
    </w:pPr>
    <w:rPr>
      <w:rFonts w:ascii="黑体" w:hAnsi="黑体" w:eastAsia="黑体"/>
      <w:sz w:val="28"/>
      <w:szCs w:val="22"/>
    </w:rPr>
  </w:style>
  <w:style w:type="character" w:customStyle="1" w:styleId="15">
    <w:name w:val="0标题 Char"/>
    <w:link w:val="14"/>
    <w:qFormat/>
    <w:uiPriority w:val="0"/>
    <w:rPr>
      <w:rFonts w:ascii="黑体" w:hAnsi="黑体" w:eastAsia="黑体" w:cs="Times New Roman"/>
      <w:sz w:val="28"/>
    </w:rPr>
  </w:style>
  <w:style w:type="paragraph" w:customStyle="1" w:styleId="16">
    <w:name w:val="正文样式"/>
    <w:basedOn w:val="1"/>
    <w:link w:val="19"/>
    <w:qFormat/>
    <w:uiPriority w:val="0"/>
    <w:pPr>
      <w:spacing w:line="360" w:lineRule="auto"/>
      <w:ind w:firstLine="200" w:firstLineChars="200"/>
    </w:pPr>
    <w:rPr>
      <w:rFonts w:ascii="等线" w:hAnsi="等线" w:eastAsia="等线"/>
      <w:szCs w:val="22"/>
    </w:rPr>
  </w:style>
  <w:style w:type="paragraph" w:customStyle="1" w:styleId="17">
    <w:name w:val="0表格标题"/>
    <w:basedOn w:val="16"/>
    <w:link w:val="20"/>
    <w:qFormat/>
    <w:uiPriority w:val="0"/>
    <w:pPr>
      <w:spacing w:line="400" w:lineRule="exact"/>
      <w:ind w:firstLine="0" w:firstLineChars="0"/>
      <w:jc w:val="center"/>
    </w:pPr>
    <w:rPr>
      <w:rFonts w:ascii="黑体" w:hAnsi="黑体" w:eastAsia="黑体"/>
      <w:b/>
      <w:bCs/>
      <w:kern w:val="0"/>
      <w:szCs w:val="21"/>
    </w:rPr>
  </w:style>
  <w:style w:type="paragraph" w:customStyle="1" w:styleId="18">
    <w:name w:val="0说明文字"/>
    <w:basedOn w:val="16"/>
    <w:link w:val="22"/>
    <w:qFormat/>
    <w:uiPriority w:val="0"/>
    <w:pPr>
      <w:spacing w:line="400" w:lineRule="exact"/>
      <w:ind w:firstLine="0" w:firstLineChars="0"/>
    </w:pPr>
    <w:rPr>
      <w:bCs/>
      <w:kern w:val="0"/>
      <w:sz w:val="20"/>
      <w:szCs w:val="21"/>
    </w:rPr>
  </w:style>
  <w:style w:type="character" w:customStyle="1" w:styleId="19">
    <w:name w:val="正文样式 字符"/>
    <w:link w:val="16"/>
    <w:qFormat/>
    <w:uiPriority w:val="0"/>
    <w:rPr>
      <w:rFonts w:ascii="等线" w:hAnsi="等线" w:eastAsia="等线" w:cs="Times New Roman"/>
    </w:rPr>
  </w:style>
  <w:style w:type="character" w:customStyle="1" w:styleId="20">
    <w:name w:val="0表格标题 字符"/>
    <w:link w:val="17"/>
    <w:qFormat/>
    <w:uiPriority w:val="0"/>
    <w:rPr>
      <w:rFonts w:ascii="黑体" w:hAnsi="黑体" w:eastAsia="黑体" w:cs="Times New Roman"/>
      <w:b/>
      <w:bCs/>
      <w:kern w:val="0"/>
      <w:szCs w:val="21"/>
    </w:rPr>
  </w:style>
  <w:style w:type="paragraph" w:customStyle="1" w:styleId="21">
    <w:name w:val="0正文"/>
    <w:basedOn w:val="16"/>
    <w:link w:val="23"/>
    <w:qFormat/>
    <w:uiPriority w:val="0"/>
    <w:pPr>
      <w:spacing w:line="400" w:lineRule="exact"/>
      <w:ind w:firstLine="0" w:firstLineChars="0"/>
    </w:pPr>
    <w:rPr>
      <w:bCs/>
      <w:kern w:val="0"/>
      <w:szCs w:val="21"/>
    </w:rPr>
  </w:style>
  <w:style w:type="character" w:customStyle="1" w:styleId="22">
    <w:name w:val="0说明文字 字符"/>
    <w:link w:val="18"/>
    <w:qFormat/>
    <w:uiPriority w:val="0"/>
    <w:rPr>
      <w:rFonts w:ascii="等线" w:hAnsi="等线" w:eastAsia="等线" w:cs="Times New Roman"/>
      <w:bCs/>
      <w:kern w:val="0"/>
      <w:sz w:val="20"/>
      <w:szCs w:val="21"/>
    </w:rPr>
  </w:style>
  <w:style w:type="character" w:customStyle="1" w:styleId="23">
    <w:name w:val="0正文 字符"/>
    <w:link w:val="21"/>
    <w:qFormat/>
    <w:uiPriority w:val="0"/>
    <w:rPr>
      <w:rFonts w:ascii="等线" w:hAnsi="等线" w:eastAsia="等线" w:cs="Times New Roman"/>
      <w:bCs/>
      <w:kern w:val="0"/>
      <w:szCs w:val="21"/>
    </w:rPr>
  </w:style>
  <w:style w:type="character" w:customStyle="1" w:styleId="24">
    <w:name w:val="页眉 Char"/>
    <w:basedOn w:val="9"/>
    <w:link w:val="6"/>
    <w:qFormat/>
    <w:uiPriority w:val="99"/>
    <w:rPr>
      <w:rFonts w:ascii="Calibri" w:hAnsi="Calibri" w:eastAsia="宋体" w:cs="Times New Roman"/>
      <w:kern w:val="2"/>
      <w:sz w:val="18"/>
      <w:szCs w:val="18"/>
    </w:rPr>
  </w:style>
  <w:style w:type="character" w:customStyle="1" w:styleId="25">
    <w:name w:val="页脚 Char"/>
    <w:basedOn w:val="9"/>
    <w:link w:val="5"/>
    <w:qFormat/>
    <w:uiPriority w:val="99"/>
    <w:rPr>
      <w:rFonts w:ascii="Calibri" w:hAnsi="Calibri" w:eastAsia="宋体" w:cs="Times New Roman"/>
      <w:kern w:val="2"/>
      <w:sz w:val="18"/>
      <w:szCs w:val="18"/>
    </w:rPr>
  </w:style>
  <w:style w:type="paragraph" w:styleId="26">
    <w:name w:val="List Paragraph"/>
    <w:basedOn w:val="1"/>
    <w:qFormat/>
    <w:uiPriority w:val="34"/>
    <w:pPr>
      <w:ind w:firstLine="420" w:firstLineChars="200"/>
    </w:pPr>
  </w:style>
  <w:style w:type="character" w:customStyle="1" w:styleId="27">
    <w:name w:val="批注框文本 Char"/>
    <w:basedOn w:val="9"/>
    <w:link w:val="4"/>
    <w:semiHidden/>
    <w:qFormat/>
    <w:uiPriority w:val="99"/>
    <w:rPr>
      <w:rFonts w:ascii="Calibri" w:hAnsi="Calibri"/>
      <w:kern w:val="2"/>
      <w:sz w:val="18"/>
      <w:szCs w:val="18"/>
    </w:rPr>
  </w:style>
  <w:style w:type="paragraph" w:styleId="28">
    <w:name w:val="No Spacing"/>
    <w:qFormat/>
    <w:uiPriority w:val="1"/>
    <w:pPr>
      <w:widowControl w:val="0"/>
      <w:jc w:val="both"/>
    </w:pPr>
    <w:rPr>
      <w:rFonts w:ascii="等线" w:hAnsi="等线" w:eastAsia="等线" w:cs="宋体"/>
      <w:kern w:val="2"/>
      <w:sz w:val="21"/>
      <w:szCs w:val="22"/>
      <w:lang w:val="en-US" w:eastAsia="zh-CN" w:bidi="ar-SA"/>
    </w:rPr>
  </w:style>
  <w:style w:type="paragraph" w:customStyle="1" w:styleId="29">
    <w:name w:val="Table Paragraph"/>
    <w:basedOn w:val="1"/>
    <w:qFormat/>
    <w:uiPriority w:val="1"/>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13673-A9B1-4BE4-9B50-65CDAD146B0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922</Words>
  <Characters>5257</Characters>
  <Lines>43</Lines>
  <Paragraphs>12</Paragraphs>
  <TotalTime>3</TotalTime>
  <ScaleCrop>false</ScaleCrop>
  <LinksUpToDate>false</LinksUpToDate>
  <CharactersWithSpaces>6167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2021-04-20T06:19:00Z</dcterms:created>
  <dc:creator>Hanbing Yan</dc:creator>
  <cp:lastModifiedBy>张晓伟</cp:lastModifiedBy>
  <dcterms:modified xsi:type="dcterms:W3CDTF">2021-06-04T02:56:53Z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45B18F478B094CE7806A2BC530374AB3</vt:lpwstr>
  </property>
</Properties>
</file>