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6"/>
          <w:szCs w:val="36"/>
        </w:rPr>
      </w:pPr>
      <w:r>
        <w:rPr>
          <w:rFonts w:hint="eastAsia" w:ascii="仿宋" w:hAnsi="仿宋" w:eastAsia="仿宋" w:cs="仿宋"/>
          <w:sz w:val="36"/>
          <w:szCs w:val="36"/>
        </w:rPr>
        <w:t>浅谈情</w:t>
      </w:r>
      <w:r>
        <w:rPr>
          <w:rFonts w:hint="eastAsia" w:ascii="仿宋" w:hAnsi="仿宋" w:eastAsia="仿宋" w:cs="仿宋"/>
          <w:sz w:val="36"/>
          <w:szCs w:val="36"/>
          <w:lang w:eastAsia="zh-CN"/>
        </w:rPr>
        <w:t>景</w:t>
      </w:r>
      <w:r>
        <w:rPr>
          <w:rFonts w:hint="eastAsia" w:ascii="仿宋" w:hAnsi="仿宋" w:eastAsia="仿宋" w:cs="仿宋"/>
          <w:sz w:val="36"/>
          <w:szCs w:val="36"/>
        </w:rPr>
        <w:t>教学法在初中政治教学中的运用</w:t>
      </w:r>
    </w:p>
    <w:p>
      <w:pPr>
        <w:jc w:val="center"/>
        <w:rPr>
          <w:rFonts w:hint="eastAsia" w:ascii="仿宋" w:hAnsi="仿宋" w:eastAsia="仿宋" w:cs="仿宋"/>
          <w:sz w:val="30"/>
          <w:szCs w:val="30"/>
        </w:rPr>
      </w:pPr>
      <w:r>
        <w:rPr>
          <w:rFonts w:hint="eastAsia" w:ascii="仿宋" w:hAnsi="仿宋" w:eastAsia="仿宋" w:cs="仿宋"/>
          <w:sz w:val="30"/>
          <w:szCs w:val="30"/>
        </w:rPr>
        <w:t>鹿邑县赵村乡中心学校 赵文彬</w:t>
      </w:r>
    </w:p>
    <w:p>
      <w:pPr>
        <w:jc w:val="center"/>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政治情</w:t>
      </w:r>
      <w:r>
        <w:rPr>
          <w:rFonts w:hint="eastAsia" w:ascii="仿宋" w:hAnsi="仿宋" w:eastAsia="仿宋" w:cs="仿宋"/>
          <w:sz w:val="30"/>
          <w:szCs w:val="30"/>
          <w:lang w:eastAsia="zh-CN"/>
        </w:rPr>
        <w:t>景</w:t>
      </w:r>
      <w:r>
        <w:rPr>
          <w:rFonts w:hint="eastAsia" w:ascii="仿宋" w:hAnsi="仿宋" w:eastAsia="仿宋" w:cs="仿宋"/>
          <w:sz w:val="30"/>
          <w:szCs w:val="30"/>
        </w:rPr>
        <w:t>教学是指在课堂教学过程中，教师根据学生现有的认知能力和知识结构，结合教学目标和教学内容有针对性地为学生创设学习情</w:t>
      </w:r>
      <w:r>
        <w:rPr>
          <w:rFonts w:hint="eastAsia" w:ascii="仿宋" w:hAnsi="仿宋" w:eastAsia="仿宋" w:cs="仿宋"/>
          <w:sz w:val="30"/>
          <w:szCs w:val="30"/>
          <w:lang w:eastAsia="zh-CN"/>
        </w:rPr>
        <w:t>景</w:t>
      </w:r>
      <w:r>
        <w:rPr>
          <w:rFonts w:hint="eastAsia" w:ascii="仿宋" w:hAnsi="仿宋" w:eastAsia="仿宋" w:cs="仿宋"/>
          <w:sz w:val="30"/>
          <w:szCs w:val="30"/>
        </w:rPr>
        <w:t>，模拟出真实的生活场景，使学生有身临其境之感，引起学习兴趣，启发创新思维，深化对知识内容的理解。</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一、情</w:t>
      </w:r>
      <w:r>
        <w:rPr>
          <w:rFonts w:hint="eastAsia" w:ascii="仿宋" w:hAnsi="仿宋" w:eastAsia="仿宋" w:cs="仿宋"/>
          <w:sz w:val="30"/>
          <w:szCs w:val="30"/>
          <w:lang w:eastAsia="zh-CN"/>
        </w:rPr>
        <w:t>景</w:t>
      </w:r>
      <w:r>
        <w:rPr>
          <w:rFonts w:hint="eastAsia" w:ascii="仿宋" w:hAnsi="仿宋" w:eastAsia="仿宋" w:cs="仿宋"/>
          <w:sz w:val="30"/>
          <w:szCs w:val="30"/>
        </w:rPr>
        <w:t>教学模式的特点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(一)角色模拟情</w:t>
      </w:r>
      <w:r>
        <w:rPr>
          <w:rFonts w:hint="eastAsia" w:ascii="仿宋" w:hAnsi="仿宋" w:eastAsia="仿宋" w:cs="仿宋"/>
          <w:sz w:val="30"/>
          <w:szCs w:val="30"/>
          <w:lang w:eastAsia="zh-CN"/>
        </w:rPr>
        <w:t>景</w:t>
      </w:r>
      <w:r>
        <w:rPr>
          <w:rFonts w:hint="eastAsia" w:ascii="仿宋" w:hAnsi="仿宋" w:eastAsia="仿宋" w:cs="仿宋"/>
          <w:sz w:val="30"/>
          <w:szCs w:val="30"/>
        </w:rPr>
        <w:t>教学模式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角色模拟是在课堂中模拟社会环境，教师提出一些的问题，然后引导学生运用相关知识进行讨论和分析，最终解决问题。这种教学模式一般要完成教学准备、课堂模拟、讨论反馈和课后习题四个步骤。教师在教学准备环节要拟定教学主题，深入了解教学目的和教学内容，精心设计教学环节和选择教学方法。课前还要选好情境模拟中的角色，根据主题内容和教学实际确定学生所扮演的不同角色。课堂模拟环节要公布教学主题，明确学习任务，让学生在充分预习课文的前提下进行角色模拟。讨论反馈环节主要是由其他同学对参与角色模拟的同学进行评价，肯定优点，总结不足；教师也要在课堂教学后布置一些有实践性和需要学生深入思考的问题，以及时巩固课堂堂知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(二)案例体验情</w:t>
      </w:r>
      <w:r>
        <w:rPr>
          <w:rFonts w:hint="eastAsia" w:ascii="仿宋" w:hAnsi="仿宋" w:eastAsia="仿宋" w:cs="仿宋"/>
          <w:sz w:val="30"/>
          <w:szCs w:val="30"/>
          <w:lang w:eastAsia="zh-CN"/>
        </w:rPr>
        <w:t>景</w:t>
      </w:r>
      <w:r>
        <w:rPr>
          <w:rFonts w:hint="eastAsia" w:ascii="仿宋" w:hAnsi="仿宋" w:eastAsia="仿宋" w:cs="仿宋"/>
          <w:sz w:val="30"/>
          <w:szCs w:val="30"/>
        </w:rPr>
        <w:t>教学模式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案例体验情</w:t>
      </w:r>
      <w:r>
        <w:rPr>
          <w:rFonts w:hint="eastAsia" w:ascii="仿宋" w:hAnsi="仿宋" w:eastAsia="仿宋" w:cs="仿宋"/>
          <w:sz w:val="30"/>
          <w:szCs w:val="30"/>
          <w:lang w:eastAsia="zh-CN"/>
        </w:rPr>
        <w:t>景</w:t>
      </w:r>
      <w:r>
        <w:rPr>
          <w:rFonts w:hint="eastAsia" w:ascii="仿宋" w:hAnsi="仿宋" w:eastAsia="仿宋" w:cs="仿宋"/>
          <w:sz w:val="30"/>
          <w:szCs w:val="30"/>
        </w:rPr>
        <w:t>教学模式是指教师在教学之初通过导人生活案例，为学生创设生活化的教学氛围，以此激发学生的学习兴趣，使学生在收获知识的同时，也受到启发和教育。该模式主要包括了情境创设和体验思考两个方面，一般分为案例导入、感知认知、加强理解、深化感情四个步骤。在特定的情境下教师可先借助多媒体或图片、故事、道具、新闻等导人生活案例，再引导学生从案例给定的各种表象症状中存在的主要问题，然后分析原因，提出办法，最后在情境氛围中引导学生展开想象，加以情感体验，深化学生对知识的理解和吸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二、情</w:t>
      </w:r>
      <w:r>
        <w:rPr>
          <w:rFonts w:hint="eastAsia" w:ascii="仿宋" w:hAnsi="仿宋" w:eastAsia="仿宋" w:cs="仿宋"/>
          <w:sz w:val="30"/>
          <w:szCs w:val="30"/>
          <w:lang w:eastAsia="zh-CN"/>
        </w:rPr>
        <w:t>景</w:t>
      </w:r>
      <w:r>
        <w:rPr>
          <w:rFonts w:hint="eastAsia" w:ascii="仿宋" w:hAnsi="仿宋" w:eastAsia="仿宋" w:cs="仿宋"/>
          <w:sz w:val="30"/>
          <w:szCs w:val="30"/>
        </w:rPr>
        <w:t>教学法在初中政治教学中的运用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(一 )更新教学理念，贴近生活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教师要牢固树立可持续发展和以生为本的教学理念，更新教学观念，注重提取富有时代特色的、较为典型的教学案例。在教学实践中要注重挖掘与生活、社会、国情更为贴近的教学内容，侧重对时事政治案例的搜集和有效应用，以提高政治教学的时代感，培养学生养成关注国家大事和社会热点的关注。在教学中可引入当前国内外发生的重大新闻事件，如神舟飞船发射、钓鱼岛事件、中美关系、中日关系等，将课文知识与时事政治有效结合，加深学生对热门事件的理解，也使学生发现问题、分析问题和解决问题的能力得到提高。也可以在具体的教学中结合一些热门的道德事件，弘扬社会的正能量，如“最美司机”“最美教师”“最美村官”等，引导学生以社会主义核心价值观为指导思想，加强个人思想品德修养，树立正确的道德观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教学中也可以运用情</w:t>
      </w:r>
      <w:r>
        <w:rPr>
          <w:rFonts w:hint="eastAsia" w:ascii="仿宋" w:hAnsi="仿宋" w:eastAsia="仿宋" w:cs="仿宋"/>
          <w:sz w:val="30"/>
          <w:szCs w:val="30"/>
          <w:lang w:eastAsia="zh-CN"/>
        </w:rPr>
        <w:t>景</w:t>
      </w:r>
      <w:r>
        <w:rPr>
          <w:rFonts w:hint="eastAsia" w:ascii="仿宋" w:hAnsi="仿宋" w:eastAsia="仿宋" w:cs="仿宋"/>
          <w:sz w:val="30"/>
          <w:szCs w:val="30"/>
        </w:rPr>
        <w:t>教学法引导学生进行课堂探究，搭建知识结构，以此缩短学生与教学内容之间的距离，使学生在学习实践中逐渐由感性认知上升为理性认知，并进一步提高综合运用知识的能力。例如，在讲授沙尘暴时，教师可以先用多媒体导入我国近几年发生的沙尘暴的报道，也可以通过图片、动漫等方式设置悬念，引发学生思考，使学生顺利进入问题情境；接下来对沙尘暴频发的自然原因和人为原因进行分析，指出沙尘暴频发所带来的生态恶化、环境破坏、人们生活深受影响等后果；然后让学生分组讨论，尝试提出解决我国沙尘暴问题的方案，以及应如何实施可持续发展的战略，国家的生态文明建设；西部开发中如何调节建设与生态的关系，如何在生态建设中帮助公民树立生态危机意识，如何进一步退牧还草、退耕还林、植树造林等。也可以进一步延伸课堂学习内容，就加强我省的生态文明建设、构建生态城市等问题进行探讨。通过这些探究活动，调动学生参与学习的自觉性，提高学生的学习能力。</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 ) 构建对话情</w:t>
      </w:r>
      <w:r>
        <w:rPr>
          <w:rFonts w:hint="eastAsia" w:ascii="仿宋" w:hAnsi="仿宋" w:eastAsia="仿宋" w:cs="仿宋"/>
          <w:sz w:val="30"/>
          <w:szCs w:val="30"/>
          <w:lang w:eastAsia="zh-CN"/>
        </w:rPr>
        <w:t>景</w:t>
      </w:r>
      <w:r>
        <w:rPr>
          <w:rFonts w:hint="eastAsia" w:ascii="仿宋" w:hAnsi="仿宋" w:eastAsia="仿宋" w:cs="仿宋"/>
          <w:sz w:val="30"/>
          <w:szCs w:val="30"/>
        </w:rPr>
        <w:t xml:space="preserve">，注重教学互动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对话式情境有助于师生间的平等交流，更容易被学生接受。咨询式、问答式、辩论式、讨论式的对话交流，能够突破传统教学的局限，活跃课堂教学气氛，更好地满足现代教学的需要。师生在平等、信任、尊重的对话氛围中，互相倾听与交流，在热烈而融洽的交流中碰撞出智慧的火花，这对学生的长远发展大有裨益。教师也可以通过辩论赛、演讲赛、知识竞赛、集体讨论、社会调查、相声小品等方式来展开情境教学，促使学生更加主动地学习。例如，在讲授“消费者权益保护法”一课时 ，课前让学生搜集相关信息，课上结合每年的“3．15消费者权益日”曝光的“黑名单”开展小组讨论，针对出售假冒伪劣商品、手机上安装恶意扣费软件、利用互联网等，指出哪些行为是违法行为，哪些行为涉及到侵权问题，并谈谈自己的认识和看法。在生活案例和角色模拟环节都可以运用情境教学法，化抽象为具体，让课堂学习内容更丰富、更生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(三)丰富教学内容，创设案例情境</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教学案例是情</w:t>
      </w:r>
      <w:r>
        <w:rPr>
          <w:rFonts w:hint="eastAsia" w:ascii="仿宋" w:hAnsi="仿宋" w:eastAsia="仿宋" w:cs="仿宋"/>
          <w:sz w:val="30"/>
          <w:szCs w:val="30"/>
          <w:lang w:eastAsia="zh-CN"/>
        </w:rPr>
        <w:t>景</w:t>
      </w:r>
      <w:r>
        <w:rPr>
          <w:rFonts w:hint="eastAsia" w:ascii="仿宋" w:hAnsi="仿宋" w:eastAsia="仿宋" w:cs="仿宋"/>
          <w:sz w:val="30"/>
          <w:szCs w:val="30"/>
        </w:rPr>
        <w:t>教学的重要组成部分，教师要选取一些真实的生活案例来引导和启发学生思考，并根据内容加以分析。教学中可以融入很多真实新闻和生活事件，如学生失踪、诚信考试、侵犯公民权利行为等，这些内容能够扩大学生的视野，帮助学生增强法制观念和诚信意识，树立正确的人生观、世界观和价值观。例如，对学生进行爱国主义教育时，可以播放奥运会、青奥会上我国运动健儿摘金夺银的场面，让学生思考体育健儿之所以取得佳绩的秘诀，以此培养学生不畏强手、超越自我的拼搏精神和爱国主义情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随着新课程改革的不断深入，情</w:t>
      </w:r>
      <w:r>
        <w:rPr>
          <w:rFonts w:hint="eastAsia" w:ascii="仿宋" w:hAnsi="仿宋" w:eastAsia="仿宋" w:cs="仿宋"/>
          <w:sz w:val="30"/>
          <w:szCs w:val="30"/>
          <w:lang w:eastAsia="zh-CN"/>
        </w:rPr>
        <w:t>景</w:t>
      </w:r>
      <w:r>
        <w:rPr>
          <w:rFonts w:hint="eastAsia" w:ascii="仿宋" w:hAnsi="仿宋" w:eastAsia="仿宋" w:cs="仿宋"/>
          <w:sz w:val="30"/>
          <w:szCs w:val="30"/>
        </w:rPr>
        <w:t>教学法在初中政治教学中的运用必将更加广泛，教师应积极创设教学情</w:t>
      </w:r>
      <w:r>
        <w:rPr>
          <w:rFonts w:hint="eastAsia" w:ascii="仿宋" w:hAnsi="仿宋" w:eastAsia="仿宋" w:cs="仿宋"/>
          <w:sz w:val="30"/>
          <w:szCs w:val="30"/>
          <w:lang w:eastAsia="zh-CN"/>
        </w:rPr>
        <w:t>景</w:t>
      </w:r>
      <w:bookmarkStart w:id="0" w:name="_GoBack"/>
      <w:bookmarkEnd w:id="0"/>
      <w:r>
        <w:rPr>
          <w:rFonts w:hint="eastAsia" w:ascii="仿宋" w:hAnsi="仿宋" w:eastAsia="仿宋" w:cs="仿宋"/>
          <w:sz w:val="30"/>
          <w:szCs w:val="30"/>
        </w:rPr>
        <w:t>，优化课堂教学，将一些枯燥的教学内容转化为生动形象的案例，以提高学生学习政治学科的兴趣，培养学生自我学习、自我思考、自我探究的能力。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3AD3"/>
    <w:rsid w:val="00067169"/>
    <w:rsid w:val="006139CC"/>
    <w:rsid w:val="00A309D1"/>
    <w:rsid w:val="00CC0844"/>
    <w:rsid w:val="00CD3AD3"/>
    <w:rsid w:val="00CF4874"/>
    <w:rsid w:val="375E4F00"/>
    <w:rsid w:val="4A7D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336</Words>
  <Characters>1918</Characters>
  <Lines>15</Lines>
  <Paragraphs>4</Paragraphs>
  <TotalTime>26</TotalTime>
  <ScaleCrop>false</ScaleCrop>
  <LinksUpToDate>false</LinksUpToDate>
  <CharactersWithSpaces>2250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2021-05-22T23:59:00Z</dcterms:created>
  <dc:creator>Administrator</dc:creator>
  <cp:lastModifiedBy>Administrator</cp:lastModifiedBy>
  <dcterms:modified xsi:type="dcterms:W3CDTF">2021-05-23T00:42:57Z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E40191A5580C4C97BBF51D32051F0428</vt:lpwstr>
  </property>
</Properties>
</file>