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58" w:rsidRPr="00263ADA" w:rsidRDefault="001F3E22" w:rsidP="00263ADA">
      <w:pPr>
        <w:jc w:val="center"/>
        <w:rPr>
          <w:rFonts w:hint="eastAsia"/>
          <w:sz w:val="36"/>
          <w:szCs w:val="36"/>
        </w:rPr>
      </w:pPr>
      <w:bookmarkStart w:id="0" w:name="_GoBack"/>
      <w:r w:rsidRPr="00263ADA">
        <w:rPr>
          <w:rFonts w:hint="eastAsia"/>
          <w:sz w:val="36"/>
          <w:szCs w:val="36"/>
        </w:rPr>
        <w:t>如何培养学生语文自主学习能力</w:t>
      </w:r>
    </w:p>
    <w:p w:rsidR="001F3E22" w:rsidRDefault="001F3E22" w:rsidP="001F3E22">
      <w:pPr>
        <w:pStyle w:val="a3"/>
        <w:numPr>
          <w:ilvl w:val="0"/>
          <w:numId w:val="1"/>
        </w:numPr>
        <w:ind w:firstLineChars="0"/>
        <w:rPr>
          <w:rFonts w:hint="eastAsia"/>
        </w:rPr>
      </w:pPr>
      <w:r>
        <w:rPr>
          <w:rFonts w:hint="eastAsia"/>
        </w:rPr>
        <w:t>尊重学生、建立民主、平等、和谐的师生关系</w:t>
      </w:r>
    </w:p>
    <w:p w:rsidR="001F3E22" w:rsidRDefault="001F3E22" w:rsidP="00263ADA">
      <w:pPr>
        <w:ind w:left="142" w:firstLineChars="200" w:firstLine="420"/>
        <w:rPr>
          <w:rFonts w:hint="eastAsia"/>
        </w:rPr>
      </w:pPr>
      <w:r>
        <w:rPr>
          <w:rFonts w:hint="eastAsia"/>
        </w:rPr>
        <w:t>尊重学生是教育原则和教育本质的要求。学生是独立存在的个体，每一个学生都有自己的个性，在成长的过程中呈现出不同的发展趋势和个性。因此教师要把学习的主动权交给学生</w:t>
      </w:r>
      <w:r w:rsidR="009E385E">
        <w:rPr>
          <w:rFonts w:hint="eastAsia"/>
        </w:rPr>
        <w:t>，创建民主、平等、和谐的师生关系，善于激发和调动学生学习的积极性。这就要求教师在课堂教学中要相信学生，学生能解决的问题让学生自己去解决，引发学生积极思考，提高他们的分析能力，使学生内在的潜能和个行也得到发展。</w:t>
      </w:r>
    </w:p>
    <w:p w:rsidR="009E385E" w:rsidRDefault="009E385E" w:rsidP="009E385E">
      <w:pPr>
        <w:pStyle w:val="a3"/>
        <w:numPr>
          <w:ilvl w:val="0"/>
          <w:numId w:val="1"/>
        </w:numPr>
        <w:ind w:firstLineChars="0"/>
        <w:rPr>
          <w:rFonts w:hint="eastAsia"/>
        </w:rPr>
      </w:pPr>
      <w:r>
        <w:rPr>
          <w:rFonts w:hint="eastAsia"/>
        </w:rPr>
        <w:t>注重与学生生活经验和社会实践相联系，通过学生自主参与形成良好的道德品质</w:t>
      </w:r>
    </w:p>
    <w:p w:rsidR="009E385E" w:rsidRDefault="009E385E" w:rsidP="00263ADA">
      <w:pPr>
        <w:ind w:left="142" w:firstLineChars="200" w:firstLine="420"/>
        <w:rPr>
          <w:rFonts w:hint="eastAsia"/>
        </w:rPr>
      </w:pPr>
      <w:r>
        <w:rPr>
          <w:rFonts w:hint="eastAsia"/>
        </w:rPr>
        <w:t>新课程改革要求：</w:t>
      </w:r>
      <w:r w:rsidR="00E61BDB">
        <w:rPr>
          <w:rFonts w:hint="eastAsia"/>
        </w:rPr>
        <w:t>注重学生生活经验和社会实践相联系，引导学生自主参与，促进学生全面发展，通过学生自主参与丰富多彩的活动，扩展知识与技能，提升生活经验，养成良好的道德品质。</w:t>
      </w:r>
      <w:r w:rsidR="00E61BDB">
        <w:rPr>
          <w:rFonts w:hint="eastAsia"/>
        </w:rPr>
        <w:t>1</w:t>
      </w:r>
      <w:r w:rsidR="00E61BDB">
        <w:rPr>
          <w:rFonts w:hint="eastAsia"/>
        </w:rPr>
        <w:t>、积极参加社会活动。</w:t>
      </w:r>
      <w:r w:rsidR="00E61BDB">
        <w:rPr>
          <w:rFonts w:hint="eastAsia"/>
        </w:rPr>
        <w:t>2</w:t>
      </w:r>
      <w:r w:rsidR="00E61BDB">
        <w:rPr>
          <w:rFonts w:hint="eastAsia"/>
        </w:rPr>
        <w:t>、经常与大自然接触。通过学生自主参与，扩展知识技能，从而有利于教师更好的引导和帮助学生在现实生活中培养和锻炼良好的心理品质。</w:t>
      </w:r>
    </w:p>
    <w:p w:rsidR="00E61BDB" w:rsidRDefault="00E61BDB" w:rsidP="001F3E22">
      <w:pPr>
        <w:pStyle w:val="a3"/>
        <w:numPr>
          <w:ilvl w:val="0"/>
          <w:numId w:val="1"/>
        </w:numPr>
        <w:ind w:firstLineChars="0"/>
        <w:rPr>
          <w:rFonts w:hint="eastAsia"/>
        </w:rPr>
      </w:pPr>
      <w:r>
        <w:rPr>
          <w:rFonts w:hint="eastAsia"/>
        </w:rPr>
        <w:t>调动学生自主学习的积极性、提高课堂教学效率</w:t>
      </w:r>
    </w:p>
    <w:p w:rsidR="00E61BDB" w:rsidRDefault="00E61BDB" w:rsidP="00E61BDB">
      <w:pPr>
        <w:pStyle w:val="a3"/>
        <w:numPr>
          <w:ilvl w:val="0"/>
          <w:numId w:val="2"/>
        </w:numPr>
        <w:ind w:firstLineChars="0"/>
        <w:rPr>
          <w:rFonts w:hint="eastAsia"/>
        </w:rPr>
      </w:pPr>
      <w:r>
        <w:rPr>
          <w:rFonts w:hint="eastAsia"/>
        </w:rPr>
        <w:t>预设问题</w:t>
      </w:r>
    </w:p>
    <w:p w:rsidR="00E61BDB" w:rsidRDefault="00E61BDB" w:rsidP="00263ADA">
      <w:pPr>
        <w:ind w:left="284" w:firstLineChars="200" w:firstLine="420"/>
        <w:rPr>
          <w:rFonts w:hint="eastAsia"/>
        </w:rPr>
      </w:pPr>
      <w:r>
        <w:rPr>
          <w:rFonts w:hint="eastAsia"/>
        </w:rPr>
        <w:t>学生的学习是从问题开始的，有效的问题</w:t>
      </w:r>
      <w:r w:rsidR="00443603">
        <w:rPr>
          <w:rFonts w:hint="eastAsia"/>
        </w:rPr>
        <w:t>可以调动学生学习的积极性。</w:t>
      </w:r>
    </w:p>
    <w:p w:rsidR="00443603" w:rsidRDefault="00443603" w:rsidP="00E61BDB">
      <w:pPr>
        <w:pStyle w:val="a3"/>
        <w:numPr>
          <w:ilvl w:val="0"/>
          <w:numId w:val="2"/>
        </w:numPr>
        <w:ind w:firstLineChars="0"/>
        <w:rPr>
          <w:rFonts w:hint="eastAsia"/>
        </w:rPr>
      </w:pPr>
      <w:r>
        <w:rPr>
          <w:rFonts w:hint="eastAsia"/>
        </w:rPr>
        <w:t>开展比赛</w:t>
      </w:r>
    </w:p>
    <w:p w:rsidR="00443603" w:rsidRDefault="00443603" w:rsidP="00263ADA">
      <w:pPr>
        <w:ind w:left="284" w:firstLineChars="200" w:firstLine="420"/>
        <w:rPr>
          <w:rFonts w:hint="eastAsia"/>
        </w:rPr>
      </w:pPr>
      <w:r>
        <w:rPr>
          <w:rFonts w:hint="eastAsia"/>
        </w:rPr>
        <w:t>语文课堂教学中恰当的设置比赛，能调动学生的学习兴趣。如：组织读书比赛、讲故事比赛、复述课文比赛、背书比赛等，在比赛过程中，教师适当的采用激励措施，效果更佳。让学生去说去演，对课文内容有了更深入的理解，学生学习积极性高，学习效果明显。</w:t>
      </w:r>
    </w:p>
    <w:p w:rsidR="00443603" w:rsidRDefault="00443603" w:rsidP="00263ADA">
      <w:pPr>
        <w:ind w:left="284" w:firstLineChars="200" w:firstLine="420"/>
      </w:pPr>
      <w:r>
        <w:rPr>
          <w:rFonts w:hint="eastAsia"/>
        </w:rPr>
        <w:t>在培养学生自主学习能力的过程中，教师要注重学习成果的激励作用，充分利用学习成果</w:t>
      </w:r>
      <w:r w:rsidR="00263ADA">
        <w:rPr>
          <w:rFonts w:hint="eastAsia"/>
        </w:rPr>
        <w:t>的反馈作用，注重因人而异，因材施教，鼓励学生，尊重学生。</w:t>
      </w:r>
      <w:bookmarkEnd w:id="0"/>
    </w:p>
    <w:sectPr w:rsidR="004436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365"/>
    <w:multiLevelType w:val="hybridMultilevel"/>
    <w:tmpl w:val="E812B228"/>
    <w:lvl w:ilvl="0" w:tplc="1602BF82">
      <w:start w:val="1"/>
      <w:numFmt w:val="japaneseCounting"/>
      <w:lvlText w:val="%1、"/>
      <w:lvlJc w:val="left"/>
      <w:pPr>
        <w:ind w:left="574"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2A7621"/>
    <w:multiLevelType w:val="hybridMultilevel"/>
    <w:tmpl w:val="7112196A"/>
    <w:lvl w:ilvl="0" w:tplc="E17A9EBE">
      <w:start w:val="1"/>
      <w:numFmt w:val="decimal"/>
      <w:lvlText w:val="%1、"/>
      <w:lvlJc w:val="left"/>
      <w:pPr>
        <w:ind w:left="644"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22"/>
    <w:rsid w:val="001F3E22"/>
    <w:rsid w:val="00263ADA"/>
    <w:rsid w:val="00443603"/>
    <w:rsid w:val="009B1858"/>
    <w:rsid w:val="009E385E"/>
    <w:rsid w:val="00E6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E2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E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99</Words>
  <Characters>565</Characters>
  <Application>Microsoft Office Word</Application>
  <DocSecurity>0</DocSecurity>
  <Lines>4</Lines>
  <Paragraphs>1</Paragraphs>
  <ScaleCrop>false</ScaleCrop>
  <Company>HP</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2021-05-13T14:05:00Z</dcterms:created>
  <dcterms:modified xsi:type="dcterms:W3CDTF">2021-05-13T14:51:00Z</dcterms:modified>
</cp:coreProperties>
</file>