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before="0" w:beforeAutospacing="0" w:after="240" w:afterAutospacing="0"/>
        <w:ind w:left="0" w:right="0" w:firstLine="0"/>
        <w:rPr>
          <w:rFonts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lang w:val="en-US" w:eastAsia="zh-CN"/>
        </w:rPr>
        <w:t xml:space="preserve">一 </w:t>
      </w:r>
      <w:bookmarkStart w:id="0" w:name="_GoBack"/>
      <w:bookmarkEnd w:id="0"/>
      <w:r>
        <w:rPr>
          <w:rFonts w:hint="eastAsia" w:ascii="微软雅黑" w:hAnsi="微软雅黑" w:eastAsia="微软雅黑" w:cs="微软雅黑"/>
          <w:i w:val="0"/>
          <w:caps w:val="0"/>
          <w:color w:val="333333"/>
          <w:spacing w:val="8"/>
          <w:sz w:val="24"/>
          <w:szCs w:val="24"/>
          <w:shd w:val="clear" w:fill="FFFFFF"/>
        </w:rPr>
        <w:t>加强教师自身的专业素养</w:t>
      </w:r>
    </w:p>
    <w:p>
      <w:pPr>
        <w:pStyle w:val="4"/>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要给学生一杯水，教师首先自己要有一桶水，这句话很好地印证了日趋严格和完善的教育对教师的要求。教师除了其人格魅力能影响学生的情感态度和为人处事外，能给学生最直接、最有用的东西就是知识了。没错，我们只有不断学习，加强自身的专业素养，提高教学技巧和技能，才能教给学生全面、系统、有用的知识。新形势下的新课程改革的确对教师提出了很大的挑战，对我们而言，在教学海洋里，自身的学习也如逆水行舟，不进则退，只有不断进行自我完善才能更好地完成教书育人的任务。</w:t>
      </w:r>
    </w:p>
    <w:p>
      <w:pPr>
        <w:pStyle w:val="4"/>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二、注重课堂角色的转变</w:t>
      </w:r>
    </w:p>
    <w:p>
      <w:pPr>
        <w:pStyle w:val="4"/>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在研修过程中，我清楚地意识到教师角色的转变对课堂效果乃至教学效果的影响。“填鸭式”的教学方式不仅禁锢了学生的思维发展，也限制了教师自身的教学技能的提高。只有让学生最大限度地参与到课堂教学中来，从实际出发，加以合理的引导，教与学才能互长，达到良性循环。虽然由于诸多客观因素如大班教学、学生水平不一等这一点在具体操作中存在很大的难度和挑战，但是这是我们必须努力的目标。</w:t>
      </w:r>
    </w:p>
    <w:p>
      <w:pPr>
        <w:pStyle w:val="4"/>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三、培养学生的良好的学习习惯和方法</w:t>
      </w:r>
    </w:p>
    <w:p>
      <w:pPr>
        <w:pStyle w:val="4"/>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通过对新课程改革的材料学习以及本学科的专题学习，我的理论基础更扎实了，与此同时我更加深刻地意识到有理论基础作为指导是不够的，我们要更多地做的是把理论知识与教学实践紧密地结合起来。纸上谈兵不可能打出漂亮的胜仗，而我们所做的那么多教学思考和研究如果不转化为具体的实践，也只能是停留在表面，不可能做到真正意义上的改革。所以，今后我一定会努力把在这段时间里学到的教育理论和教学技能运用到自己的教学实际中，争取提高课堂效率，取得更好的教学效果。</w:t>
      </w:r>
    </w:p>
    <w:p>
      <w:pPr>
        <w:pStyle w:val="4"/>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本次举办的初中英语教师网络研修，使得我充分认识到，在课堂教学中要让每个学生在课堂上充分的参与到教学活动中去，发挥团队精神。因此，我们在教学过程中，要十分重视通过师生合作、生生合作，让学生学会倾听，学会分享，培养和发展学生的合作意识、合作精神，进而达到教学的目标。我们必须向四十五分钟要效益。良好的课堂学习习惯是产生高效益的必要保证。而教师又在这中间起了举足轻重的作用。应从听说读写四个方面对培养学生良</w:t>
      </w:r>
    </w:p>
    <w:p/>
    <w:sectPr>
      <w:headerReference r:id="rId5" w:type="first"/>
      <w:footerReference r:id="rId8" w:type="first"/>
      <w:headerReference r:id="rId3" w:type="default"/>
      <w:footerReference r:id="rId6" w:type="default"/>
      <w:headerReference r:id="rId4" w:type="even"/>
      <w:footerReference r:id="rId7" w:type="even"/>
      <w:pgSz w:w="11906" w:h="16838"/>
      <w:pgMar w:top="1134" w:right="1559" w:bottom="1134"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C333DC"/>
    <w:rsid w:val="0B5F2E02"/>
    <w:rsid w:val="292F6D58"/>
    <w:rsid w:val="31966109"/>
    <w:rsid w:val="341933B6"/>
    <w:rsid w:val="3BB61C83"/>
    <w:rsid w:val="70F178E9"/>
    <w:rsid w:val="77F91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Emphasis"/>
    <w:basedOn w:val="7"/>
    <w:qFormat/>
    <w:uiPriority w:val="0"/>
    <w:rPr>
      <w:i/>
    </w:rPr>
  </w:style>
  <w:style w:type="paragraph" w:styleId="10">
    <w:name w:val="List Paragraph"/>
    <w:basedOn w:val="1"/>
    <w:qFormat/>
    <w:uiPriority w:val="34"/>
    <w:pPr>
      <w:widowControl/>
      <w:ind w:firstLine="420" w:firstLineChars="2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2020-12-14T10:18:00Z</dcterms:created>
  <dc:creator>Administrator</dc:creator>
  <cp:lastModifiedBy>Administrator</cp:lastModifiedBy>
  <dcterms:modified xsi:type="dcterms:W3CDTF">2020-12-14T11:46:11Z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