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骨干培训总结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141中学李爱华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2020年是不平凡的一年。在新冠疫情的到来，让我们有太多的始料未及。仿佛一切都在改变。我们的生活必需品当中，也多加了一个每日必备的口罩。但是疫情并没有影响香坊区2019年预备骨干培训，我们从线下走到线上，我们努力地学习教学本领，用先进的教学手段和教学方式坚持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作为一名预备骨干教师，在疫情期间也在尽自己最大的努力，积极起到带头作用，认真研究各个软件方便课堂使用。在复课后的骨干培训中，也学到了很多知识和技巧，尤其是对问卷星有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了进一步的认识，并能够应用到自己的工作实践中去，对工作起到了很大的辅助作用。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人生规划的课程中，在老师的讲解下，也明白了如何做一份符合自己实际情况和实际需求的规划，面对规划时，能够更加清晰地明确自己未来的发展方向。在李军校长的培训中，知道了坚持读书和写作的重要性，并以李军校长为榜样，追求“以道</w:t>
      </w:r>
      <w:r>
        <w:rPr>
          <w:rFonts w:hint="eastAsia"/>
          <w:sz w:val="24"/>
          <w:szCs w:val="32"/>
          <w:highlight w:val="none"/>
          <w:lang w:val="en-US" w:eastAsia="zh-CN"/>
        </w:rPr>
        <w:t>御术</w:t>
      </w:r>
      <w:r>
        <w:rPr>
          <w:rFonts w:hint="eastAsia"/>
          <w:sz w:val="24"/>
          <w:szCs w:val="32"/>
          <w:lang w:val="en-US" w:eastAsia="zh-CN"/>
        </w:rPr>
        <w:t>，道术合一”的精神境界。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学校里，也开展了专题讲座，结合自己英语学科的具体要求和特点，带领英语组进行了有关作业如何布置更加合理的专题讲座，结合自己四年来的经验和取得的成绩，深刻分析了线上、线下作业相结合的方式为我们传统课堂教学带来的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虽然，骨干培训即将接近尾声，但是从刚开始得到这样的资格到整个学习过程，自己收获很多很多。能够得到这样的名额实属不易，也很感叹，如果不积极主动，不努力争取，很容易就会落后。因为，在香坊区教师的队伍中，很多人都在积极努力地向上，学习如逆水行舟，不进则退。在整个过程中，也结识了很多好朋友，和一群积极努力向上的人们在一起，是非常快乐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53DED"/>
    <w:rsid w:val="11675DF7"/>
    <w:rsid w:val="7B1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2020-11-17T07:26:00Z</dcterms:created>
  <dc:creator>LENOVO</dc:creator>
  <cp:lastModifiedBy>美多</cp:lastModifiedBy>
  <dcterms:modified xsi:type="dcterms:W3CDTF">2020-11-22T13:46:19Z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