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330" w:rsidRPr="00F91DDF" w:rsidRDefault="00687330" w:rsidP="00687330">
      <w:pPr>
        <w:jc w:val="center"/>
        <w:rPr>
          <w:rFonts w:hint="eastAsia"/>
          <w:sz w:val="32"/>
          <w:szCs w:val="32"/>
        </w:rPr>
      </w:pPr>
      <w:r w:rsidRPr="00F91DDF">
        <w:rPr>
          <w:rFonts w:hint="eastAsia"/>
          <w:sz w:val="32"/>
          <w:szCs w:val="32"/>
        </w:rPr>
        <w:t>放飞梦想</w:t>
      </w:r>
      <w:r w:rsidRPr="00F91DDF">
        <w:rPr>
          <w:rFonts w:hint="eastAsia"/>
          <w:sz w:val="32"/>
          <w:szCs w:val="32"/>
        </w:rPr>
        <w:t xml:space="preserve">  </w:t>
      </w:r>
      <w:r w:rsidRPr="00F91DDF">
        <w:rPr>
          <w:rFonts w:hint="eastAsia"/>
          <w:sz w:val="32"/>
          <w:szCs w:val="32"/>
        </w:rPr>
        <w:t>超越自我</w:t>
      </w:r>
    </w:p>
    <w:p w:rsidR="00687330" w:rsidRPr="001F3850" w:rsidRDefault="00687330" w:rsidP="001F3850">
      <w:pPr>
        <w:spacing w:line="400" w:lineRule="exact"/>
        <w:jc w:val="right"/>
        <w:rPr>
          <w:rFonts w:asciiTheme="minorEastAsia" w:hAnsiTheme="minorEastAsia" w:hint="eastAsia"/>
          <w:szCs w:val="21"/>
        </w:rPr>
      </w:pPr>
      <w:r w:rsidRPr="001F3850">
        <w:rPr>
          <w:rFonts w:asciiTheme="minorEastAsia" w:hAnsiTheme="minorEastAsia" w:hint="eastAsia"/>
          <w:szCs w:val="21"/>
        </w:rPr>
        <w:t>——2020年惠安县中小学学科带头人培养对象教学能力提升专项研修心得体会</w:t>
      </w:r>
    </w:p>
    <w:p w:rsidR="00687330" w:rsidRPr="001F3850" w:rsidRDefault="00687330" w:rsidP="001F3850">
      <w:pPr>
        <w:spacing w:line="400" w:lineRule="exact"/>
        <w:jc w:val="center"/>
        <w:rPr>
          <w:rFonts w:asciiTheme="minorEastAsia" w:hAnsiTheme="minorEastAsia" w:hint="eastAsia"/>
          <w:szCs w:val="21"/>
        </w:rPr>
      </w:pPr>
      <w:r w:rsidRPr="001F3850">
        <w:rPr>
          <w:rFonts w:asciiTheme="minorEastAsia" w:hAnsiTheme="minorEastAsia" w:hint="eastAsia"/>
          <w:szCs w:val="21"/>
        </w:rPr>
        <w:t>福建省惠安崇武中学  初中数学  张本锋</w:t>
      </w:r>
    </w:p>
    <w:p w:rsidR="00761F30" w:rsidRPr="001F3850" w:rsidRDefault="00687330" w:rsidP="001F3850">
      <w:pPr>
        <w:spacing w:line="400" w:lineRule="exact"/>
        <w:ind w:firstLineChars="200" w:firstLine="480"/>
        <w:jc w:val="left"/>
        <w:rPr>
          <w:rFonts w:asciiTheme="minorEastAsia" w:hAnsiTheme="minorEastAsia" w:hint="eastAsia"/>
          <w:sz w:val="24"/>
          <w:szCs w:val="24"/>
        </w:rPr>
      </w:pPr>
      <w:r w:rsidRPr="001F3850">
        <w:rPr>
          <w:rFonts w:asciiTheme="minorEastAsia" w:hAnsiTheme="minorEastAsia" w:hint="eastAsia"/>
          <w:sz w:val="24"/>
          <w:szCs w:val="24"/>
        </w:rPr>
        <w:t>2020年9月13日下午，我有幸参加了为期一周的《2020年惠安县中小学学科带头人培养对象教学能力提升专项研修班（中学数学）》</w:t>
      </w:r>
      <w:r w:rsidR="00CA5940" w:rsidRPr="001F3850">
        <w:rPr>
          <w:rFonts w:asciiTheme="minorEastAsia" w:hAnsiTheme="minorEastAsia" w:hint="eastAsia"/>
          <w:sz w:val="24"/>
          <w:szCs w:val="24"/>
        </w:rPr>
        <w:t>的学习</w:t>
      </w:r>
      <w:r w:rsidRPr="001F3850">
        <w:rPr>
          <w:rFonts w:asciiTheme="minorEastAsia" w:hAnsiTheme="minorEastAsia" w:hint="eastAsia"/>
          <w:sz w:val="24"/>
          <w:szCs w:val="24"/>
        </w:rPr>
        <w:t>，</w:t>
      </w:r>
      <w:r w:rsidR="00734FF8" w:rsidRPr="001F3850">
        <w:rPr>
          <w:rFonts w:asciiTheme="minorEastAsia" w:hAnsiTheme="minorEastAsia" w:hint="eastAsia"/>
          <w:sz w:val="24"/>
          <w:szCs w:val="24"/>
        </w:rPr>
        <w:t>专家们分别从数学学科素养涵育、新时代师德师风建设思考、几何画板辅助数学教学、课题研究、数学教师综合素养、数学探究式教学、数学思维的拓展、教研论文写作以及数学课堂教学等多方面进行诠释，使我</w:t>
      </w:r>
      <w:r w:rsidRPr="001F3850">
        <w:rPr>
          <w:rFonts w:asciiTheme="minorEastAsia" w:hAnsiTheme="minorEastAsia" w:hint="eastAsia"/>
          <w:sz w:val="24"/>
          <w:szCs w:val="24"/>
        </w:rPr>
        <w:t>提升</w:t>
      </w:r>
      <w:r w:rsidR="00734FF8" w:rsidRPr="001F3850">
        <w:rPr>
          <w:rFonts w:asciiTheme="minorEastAsia" w:hAnsiTheme="minorEastAsia" w:hint="eastAsia"/>
          <w:sz w:val="24"/>
          <w:szCs w:val="24"/>
        </w:rPr>
        <w:t>了学科</w:t>
      </w:r>
      <w:r w:rsidRPr="001F3850">
        <w:rPr>
          <w:rFonts w:asciiTheme="minorEastAsia" w:hAnsiTheme="minorEastAsia" w:hint="eastAsia"/>
          <w:sz w:val="24"/>
          <w:szCs w:val="24"/>
        </w:rPr>
        <w:t>内涵素养</w:t>
      </w:r>
      <w:r w:rsidR="00734FF8" w:rsidRPr="001F3850">
        <w:rPr>
          <w:rFonts w:asciiTheme="minorEastAsia" w:hAnsiTheme="minorEastAsia" w:hint="eastAsia"/>
          <w:sz w:val="24"/>
          <w:szCs w:val="24"/>
        </w:rPr>
        <w:t>和</w:t>
      </w:r>
      <w:r w:rsidRPr="001F3850">
        <w:rPr>
          <w:rFonts w:asciiTheme="minorEastAsia" w:hAnsiTheme="minorEastAsia" w:hint="eastAsia"/>
          <w:sz w:val="24"/>
          <w:szCs w:val="24"/>
        </w:rPr>
        <w:t>专业</w:t>
      </w:r>
      <w:r w:rsidR="00734FF8" w:rsidRPr="001F3850">
        <w:rPr>
          <w:rFonts w:asciiTheme="minorEastAsia" w:hAnsiTheme="minorEastAsia" w:hint="eastAsia"/>
          <w:sz w:val="24"/>
          <w:szCs w:val="24"/>
        </w:rPr>
        <w:t>化</w:t>
      </w:r>
      <w:r w:rsidRPr="001F3850">
        <w:rPr>
          <w:rFonts w:asciiTheme="minorEastAsia" w:hAnsiTheme="minorEastAsia" w:hint="eastAsia"/>
          <w:sz w:val="24"/>
          <w:szCs w:val="24"/>
        </w:rPr>
        <w:t>发展，</w:t>
      </w:r>
      <w:r w:rsidR="00761F30" w:rsidRPr="001F3850">
        <w:rPr>
          <w:rFonts w:asciiTheme="minorEastAsia" w:hAnsiTheme="minorEastAsia" w:hint="eastAsia"/>
          <w:sz w:val="24"/>
          <w:szCs w:val="24"/>
        </w:rPr>
        <w:t>为</w:t>
      </w:r>
      <w:r w:rsidR="00734FF8" w:rsidRPr="001F3850">
        <w:rPr>
          <w:rFonts w:asciiTheme="minorEastAsia" w:hAnsiTheme="minorEastAsia" w:hint="eastAsia"/>
          <w:sz w:val="24"/>
          <w:szCs w:val="24"/>
        </w:rPr>
        <w:t>今后</w:t>
      </w:r>
      <w:r w:rsidR="00761F30" w:rsidRPr="001F3850">
        <w:rPr>
          <w:rFonts w:asciiTheme="minorEastAsia" w:hAnsiTheme="minorEastAsia" w:hint="eastAsia"/>
          <w:sz w:val="24"/>
          <w:szCs w:val="24"/>
        </w:rPr>
        <w:t>自己</w:t>
      </w:r>
      <w:r w:rsidRPr="001F3850">
        <w:rPr>
          <w:rFonts w:asciiTheme="minorEastAsia" w:hAnsiTheme="minorEastAsia" w:hint="eastAsia"/>
          <w:sz w:val="24"/>
          <w:szCs w:val="24"/>
        </w:rPr>
        <w:t>更好</w:t>
      </w:r>
      <w:r w:rsidR="00761F30" w:rsidRPr="001F3850">
        <w:rPr>
          <w:rFonts w:asciiTheme="minorEastAsia" w:hAnsiTheme="minorEastAsia" w:hint="eastAsia"/>
          <w:sz w:val="24"/>
          <w:szCs w:val="24"/>
        </w:rPr>
        <w:t>地发挥学科带头人在教育、教学、科研和教师成长引领等方面有了促进作用，力求做到学有所思、学有所悟、学有所成，受益匪浅！</w:t>
      </w:r>
    </w:p>
    <w:p w:rsidR="0059180F" w:rsidRPr="00131DA5" w:rsidRDefault="0059180F" w:rsidP="00131DA5">
      <w:pPr>
        <w:spacing w:line="400" w:lineRule="exact"/>
        <w:jc w:val="left"/>
        <w:rPr>
          <w:rFonts w:asciiTheme="minorEastAsia" w:hAnsiTheme="minorEastAsia" w:hint="eastAsia"/>
          <w:b/>
          <w:sz w:val="24"/>
          <w:szCs w:val="24"/>
        </w:rPr>
      </w:pPr>
      <w:r w:rsidRPr="00131DA5">
        <w:rPr>
          <w:rFonts w:asciiTheme="minorEastAsia" w:hAnsiTheme="minorEastAsia" w:hint="eastAsia"/>
          <w:b/>
          <w:sz w:val="24"/>
          <w:szCs w:val="24"/>
        </w:rPr>
        <w:t>一、更全面领悟了数学核心素养的内涵</w:t>
      </w:r>
    </w:p>
    <w:p w:rsidR="0059180F" w:rsidRPr="001F3850" w:rsidRDefault="0059180F" w:rsidP="001F3850">
      <w:pPr>
        <w:spacing w:line="400" w:lineRule="exact"/>
        <w:ind w:firstLineChars="200" w:firstLine="480"/>
        <w:jc w:val="left"/>
        <w:rPr>
          <w:rFonts w:asciiTheme="minorEastAsia" w:hAnsiTheme="minorEastAsia" w:hint="eastAsia"/>
          <w:sz w:val="24"/>
          <w:szCs w:val="24"/>
        </w:rPr>
      </w:pPr>
      <w:r w:rsidRPr="001F3850">
        <w:rPr>
          <w:rFonts w:asciiTheme="minorEastAsia" w:hAnsiTheme="minorEastAsia" w:hint="eastAsia"/>
          <w:sz w:val="24"/>
          <w:szCs w:val="24"/>
        </w:rPr>
        <w:t>福建教育学院特级教师王钦敏的《数学学科素养涵育：教学的进路与方略》讲座，</w:t>
      </w:r>
      <w:r w:rsidR="0046261C" w:rsidRPr="001F3850">
        <w:rPr>
          <w:rFonts w:asciiTheme="minorEastAsia" w:hAnsiTheme="minorEastAsia" w:hint="eastAsia"/>
          <w:sz w:val="24"/>
          <w:szCs w:val="24"/>
        </w:rPr>
        <w:t>根据“一核四层四翼”和高考评价体系</w:t>
      </w:r>
      <w:r w:rsidRPr="001F3850">
        <w:rPr>
          <w:rFonts w:asciiTheme="minorEastAsia" w:hAnsiTheme="minorEastAsia" w:hint="eastAsia"/>
          <w:sz w:val="24"/>
          <w:szCs w:val="24"/>
        </w:rPr>
        <w:t>阐述说明</w:t>
      </w:r>
      <w:r w:rsidR="00687330" w:rsidRPr="001F3850">
        <w:rPr>
          <w:rFonts w:asciiTheme="minorEastAsia" w:hAnsiTheme="minorEastAsia" w:hint="eastAsia"/>
          <w:sz w:val="24"/>
          <w:szCs w:val="24"/>
        </w:rPr>
        <w:t>数学的核心素养和学科素养</w:t>
      </w:r>
      <w:r w:rsidR="0046261C" w:rsidRPr="001F3850">
        <w:rPr>
          <w:rFonts w:asciiTheme="minorEastAsia" w:hAnsiTheme="minorEastAsia" w:hint="eastAsia"/>
          <w:sz w:val="24"/>
          <w:szCs w:val="24"/>
        </w:rPr>
        <w:t xml:space="preserve">。 </w:t>
      </w:r>
    </w:p>
    <w:p w:rsidR="0059180F" w:rsidRPr="001F3850" w:rsidRDefault="0059180F" w:rsidP="001F3850">
      <w:pPr>
        <w:spacing w:line="400" w:lineRule="exact"/>
        <w:ind w:firstLine="420"/>
        <w:rPr>
          <w:rFonts w:asciiTheme="minorEastAsia" w:hAnsiTheme="minorEastAsia"/>
          <w:sz w:val="24"/>
          <w:szCs w:val="24"/>
        </w:rPr>
      </w:pPr>
      <w:r w:rsidRPr="001F3850">
        <w:rPr>
          <w:rFonts w:asciiTheme="minorEastAsia" w:hAnsiTheme="minorEastAsia" w:hint="eastAsia"/>
          <w:sz w:val="24"/>
          <w:szCs w:val="24"/>
        </w:rPr>
        <w:t>数学核心素养是具有数学基本特征、适应个人终身发展和社会发展需要的必备品格与关键能力．</w:t>
      </w:r>
      <w:r w:rsidR="0046261C" w:rsidRPr="001F3850">
        <w:rPr>
          <w:rFonts w:asciiTheme="minorEastAsia" w:hAnsiTheme="minorEastAsia" w:hint="eastAsia"/>
          <w:sz w:val="24"/>
          <w:szCs w:val="24"/>
        </w:rPr>
        <w:t>包括</w:t>
      </w:r>
      <w:r w:rsidRPr="001F3850">
        <w:rPr>
          <w:rFonts w:asciiTheme="minorEastAsia" w:hAnsiTheme="minorEastAsia" w:hint="eastAsia"/>
          <w:sz w:val="24"/>
          <w:szCs w:val="24"/>
        </w:rPr>
        <w:t>数学抽象、数学建模、数学运算、逻辑推理、直观想象、数据分析</w:t>
      </w:r>
      <w:r w:rsidR="0046261C" w:rsidRPr="001F3850">
        <w:rPr>
          <w:rFonts w:asciiTheme="minorEastAsia" w:hAnsiTheme="minorEastAsia" w:hint="eastAsia"/>
          <w:sz w:val="24"/>
          <w:szCs w:val="24"/>
        </w:rPr>
        <w:t>等。而</w:t>
      </w:r>
      <w:r w:rsidRPr="001F3850">
        <w:rPr>
          <w:rFonts w:asciiTheme="minorEastAsia" w:hAnsiTheme="minorEastAsia" w:hint="eastAsia"/>
          <w:sz w:val="24"/>
          <w:szCs w:val="24"/>
        </w:rPr>
        <w:t>涂荣豹</w:t>
      </w:r>
      <w:r w:rsidR="0046261C" w:rsidRPr="001F3850">
        <w:rPr>
          <w:rFonts w:asciiTheme="minorEastAsia" w:hAnsiTheme="minorEastAsia" w:hint="eastAsia"/>
          <w:sz w:val="24"/>
          <w:szCs w:val="24"/>
        </w:rPr>
        <w:t>认为</w:t>
      </w:r>
      <w:r w:rsidRPr="001F3850">
        <w:rPr>
          <w:rFonts w:asciiTheme="minorEastAsia" w:hAnsiTheme="minorEastAsia" w:hint="eastAsia"/>
          <w:sz w:val="24"/>
          <w:szCs w:val="24"/>
        </w:rPr>
        <w:t>：</w:t>
      </w:r>
      <w:r w:rsidR="0046261C" w:rsidRPr="001F3850">
        <w:rPr>
          <w:rFonts w:asciiTheme="minorEastAsia" w:hAnsiTheme="minorEastAsia" w:hint="eastAsia"/>
          <w:sz w:val="24"/>
          <w:szCs w:val="24"/>
        </w:rPr>
        <w:t>数学素养首要包含理性、严谨性、逻辑性和实事求是等基本的数学品格；</w:t>
      </w:r>
      <w:r w:rsidRPr="001F3850">
        <w:rPr>
          <w:rFonts w:asciiTheme="minorEastAsia" w:hAnsiTheme="minorEastAsia" w:hint="eastAsia"/>
          <w:sz w:val="24"/>
          <w:szCs w:val="24"/>
        </w:rPr>
        <w:t>张奠宙</w:t>
      </w:r>
      <w:r w:rsidR="0046261C" w:rsidRPr="001F3850">
        <w:rPr>
          <w:rFonts w:asciiTheme="minorEastAsia" w:hAnsiTheme="minorEastAsia" w:hint="eastAsia"/>
          <w:sz w:val="24"/>
          <w:szCs w:val="24"/>
        </w:rPr>
        <w:t>认为：数学核心素养包括“真、善、美”三个维度；</w:t>
      </w:r>
      <w:r w:rsidRPr="001F3850">
        <w:rPr>
          <w:rFonts w:asciiTheme="minorEastAsia" w:hAnsiTheme="minorEastAsia" w:hint="eastAsia"/>
          <w:sz w:val="24"/>
          <w:szCs w:val="24"/>
        </w:rPr>
        <w:t>孔凡哲、史宁中</w:t>
      </w:r>
      <w:r w:rsidR="0046261C" w:rsidRPr="001F3850">
        <w:rPr>
          <w:rFonts w:asciiTheme="minorEastAsia" w:hAnsiTheme="minorEastAsia" w:hint="eastAsia"/>
          <w:sz w:val="24"/>
          <w:szCs w:val="24"/>
        </w:rPr>
        <w:t>认为</w:t>
      </w:r>
      <w:r w:rsidRPr="001F3850">
        <w:rPr>
          <w:rFonts w:asciiTheme="minorEastAsia" w:hAnsiTheme="minorEastAsia" w:hint="eastAsia"/>
          <w:sz w:val="24"/>
          <w:szCs w:val="24"/>
        </w:rPr>
        <w:t>：数学学习过程既是“情知对称”的过程，即认知过程与情感、意志过程相辅相</w:t>
      </w:r>
      <w:r w:rsidR="0046261C" w:rsidRPr="001F3850">
        <w:rPr>
          <w:rFonts w:asciiTheme="minorEastAsia" w:hAnsiTheme="minorEastAsia" w:hint="eastAsia"/>
          <w:sz w:val="24"/>
          <w:szCs w:val="24"/>
        </w:rPr>
        <w:t>成的过程，也是习得新知、经历过程、感悟智慧、塑造健全人格的过程；</w:t>
      </w:r>
      <w:r w:rsidRPr="001F3850">
        <w:rPr>
          <w:rFonts w:asciiTheme="minorEastAsia" w:hAnsiTheme="minorEastAsia" w:hint="eastAsia"/>
          <w:sz w:val="24"/>
          <w:szCs w:val="24"/>
        </w:rPr>
        <w:t>吕世虎</w:t>
      </w:r>
      <w:r w:rsidR="0046261C" w:rsidRPr="001F3850">
        <w:rPr>
          <w:rFonts w:asciiTheme="minorEastAsia" w:hAnsiTheme="minorEastAsia" w:hint="eastAsia"/>
          <w:sz w:val="24"/>
          <w:szCs w:val="24"/>
        </w:rPr>
        <w:t>认为</w:t>
      </w:r>
      <w:r w:rsidRPr="001F3850">
        <w:rPr>
          <w:rFonts w:asciiTheme="minorEastAsia" w:hAnsiTheme="minorEastAsia" w:hint="eastAsia"/>
          <w:sz w:val="24"/>
          <w:szCs w:val="24"/>
        </w:rPr>
        <w:t>：数学核心素养的体系可划分为数学双基、问题解决、数学思维与数学精神等四个层面，数学精神是深化和升华的结果，是素养体系形成和持续发展的动力机制。</w:t>
      </w:r>
    </w:p>
    <w:p w:rsidR="00131DA5" w:rsidRDefault="0046261C" w:rsidP="00131DA5">
      <w:pPr>
        <w:spacing w:line="400" w:lineRule="exact"/>
        <w:ind w:firstLineChars="200" w:firstLine="480"/>
        <w:rPr>
          <w:rFonts w:asciiTheme="minorEastAsia" w:hAnsiTheme="minorEastAsia" w:hint="eastAsia"/>
          <w:sz w:val="24"/>
          <w:szCs w:val="24"/>
        </w:rPr>
      </w:pPr>
      <w:r w:rsidRPr="001F3850">
        <w:rPr>
          <w:rFonts w:asciiTheme="minorEastAsia" w:hAnsiTheme="minorEastAsia" w:hint="eastAsia"/>
          <w:sz w:val="24"/>
          <w:szCs w:val="24"/>
        </w:rPr>
        <w:t>当然，</w:t>
      </w:r>
      <w:r w:rsidR="0059180F" w:rsidRPr="001F3850">
        <w:rPr>
          <w:rFonts w:asciiTheme="minorEastAsia" w:hAnsiTheme="minorEastAsia" w:hint="eastAsia"/>
          <w:sz w:val="24"/>
          <w:szCs w:val="24"/>
        </w:rPr>
        <w:t>数学核心素养是具有数学基本特征、适应个人终身发展和社会发展需要的必备品格与关键能力．品格，谓品性；性格，指个人的人品和做事风格.也指文学、艺术作品的风格等.品格是一个人的基本素质，决定了个人回应人生处境的模式.品格有好有坏，有道德的也有不道德的.日本数学教育家米山国藏：学生在学校学的数学知识，毕业后若没什么机会去用，不到一两年，很快就忘掉了．然而，不管他们从事什么工作，唯有深深铭刻在头脑中的数学的精神、数学的思维方法、研究方法、推理方法和看问题的着眼点等却随时随地发生作用，使他们终身受益．克莱因说，在最广泛的意义上说,数学是一种精神</w:t>
      </w:r>
      <w:r w:rsidR="0059180F" w:rsidRPr="001F3850">
        <w:rPr>
          <w:rFonts w:asciiTheme="minorEastAsia" w:hAnsiTheme="minorEastAsia"/>
          <w:sz w:val="24"/>
          <w:szCs w:val="24"/>
        </w:rPr>
        <w:t>,</w:t>
      </w:r>
      <w:r w:rsidR="0059180F" w:rsidRPr="001F3850">
        <w:rPr>
          <w:rFonts w:asciiTheme="minorEastAsia" w:hAnsiTheme="minorEastAsia" w:hint="eastAsia"/>
          <w:sz w:val="24"/>
          <w:szCs w:val="24"/>
        </w:rPr>
        <w:t>一种理性的精神.正是这种精神,试图决定性地影响人类的物质、道德和社会生产;试图回答有关人类自身存在提出的问题</w:t>
      </w:r>
      <w:r w:rsidR="0059180F" w:rsidRPr="001F3850">
        <w:rPr>
          <w:rFonts w:asciiTheme="minorEastAsia" w:hAnsiTheme="minorEastAsia"/>
          <w:sz w:val="24"/>
          <w:szCs w:val="24"/>
        </w:rPr>
        <w:t>;</w:t>
      </w:r>
      <w:r w:rsidR="0059180F" w:rsidRPr="001F3850">
        <w:rPr>
          <w:rFonts w:asciiTheme="minorEastAsia" w:hAnsiTheme="minorEastAsia" w:hint="eastAsia"/>
          <w:sz w:val="24"/>
          <w:szCs w:val="24"/>
        </w:rPr>
        <w:t>努力去理解和控制自然</w:t>
      </w:r>
      <w:r w:rsidR="0059180F" w:rsidRPr="001F3850">
        <w:rPr>
          <w:rFonts w:asciiTheme="minorEastAsia" w:hAnsiTheme="minorEastAsia"/>
          <w:sz w:val="24"/>
          <w:szCs w:val="24"/>
        </w:rPr>
        <w:t>;</w:t>
      </w:r>
      <w:r w:rsidR="0059180F" w:rsidRPr="001F3850">
        <w:rPr>
          <w:rFonts w:asciiTheme="minorEastAsia" w:hAnsiTheme="minorEastAsia" w:hint="eastAsia"/>
          <w:sz w:val="24"/>
          <w:szCs w:val="24"/>
        </w:rPr>
        <w:t>尽力去探求和确立已经获得知识的最深刻的和最完美的内涵</w:t>
      </w:r>
    </w:p>
    <w:p w:rsidR="0059180F" w:rsidRPr="00131DA5" w:rsidRDefault="0046261C" w:rsidP="00131DA5">
      <w:pPr>
        <w:spacing w:line="400" w:lineRule="exact"/>
        <w:jc w:val="left"/>
        <w:rPr>
          <w:rFonts w:asciiTheme="minorEastAsia" w:hAnsiTheme="minorEastAsia"/>
          <w:b/>
          <w:sz w:val="24"/>
          <w:szCs w:val="24"/>
        </w:rPr>
      </w:pPr>
      <w:r w:rsidRPr="00131DA5">
        <w:rPr>
          <w:rFonts w:asciiTheme="minorEastAsia" w:hAnsiTheme="minorEastAsia" w:hint="eastAsia"/>
          <w:b/>
          <w:sz w:val="24"/>
          <w:szCs w:val="24"/>
        </w:rPr>
        <w:lastRenderedPageBreak/>
        <w:t>二、明确了自己教师的工作定位</w:t>
      </w:r>
    </w:p>
    <w:p w:rsidR="0046261C" w:rsidRPr="001F3850" w:rsidRDefault="0046261C" w:rsidP="001F3850">
      <w:pPr>
        <w:spacing w:line="400" w:lineRule="exact"/>
        <w:ind w:firstLineChars="200" w:firstLine="480"/>
        <w:rPr>
          <w:rFonts w:asciiTheme="minorEastAsia" w:hAnsiTheme="minorEastAsia"/>
          <w:sz w:val="24"/>
          <w:szCs w:val="24"/>
        </w:rPr>
      </w:pPr>
      <w:r w:rsidRPr="001F3850">
        <w:rPr>
          <w:rFonts w:asciiTheme="minorEastAsia" w:hAnsiTheme="minorEastAsia" w:hint="eastAsia"/>
          <w:sz w:val="24"/>
          <w:szCs w:val="24"/>
        </w:rPr>
        <w:t>福州教育研究院高级教师江嘉秋《初中数学教师教学教研综合素养问题的思考》</w:t>
      </w:r>
      <w:r w:rsidR="001877DF" w:rsidRPr="001F3850">
        <w:rPr>
          <w:rFonts w:asciiTheme="minorEastAsia" w:hAnsiTheme="minorEastAsia" w:hint="eastAsia"/>
          <w:sz w:val="24"/>
          <w:szCs w:val="24"/>
        </w:rPr>
        <w:t>讲座，使我认识到，</w:t>
      </w:r>
      <w:r w:rsidRPr="001F3850">
        <w:rPr>
          <w:rFonts w:asciiTheme="minorEastAsia" w:hAnsiTheme="minorEastAsia" w:hint="eastAsia"/>
          <w:sz w:val="24"/>
          <w:szCs w:val="24"/>
        </w:rPr>
        <w:t>要想当一名称职的数学教师，不仅要有事业心，还要有一定的数学修养、教学经验、学习意志和研究能力。数学修养，体现在课堂教学中，能将知识教得尽善尽美，数学语言准确到位，思路和书写严谨，逻辑清楚无误。</w:t>
      </w:r>
      <w:r w:rsidR="001877DF" w:rsidRPr="001F3850">
        <w:rPr>
          <w:rFonts w:asciiTheme="minorEastAsia" w:hAnsiTheme="minorEastAsia" w:hint="eastAsia"/>
          <w:sz w:val="24"/>
          <w:szCs w:val="24"/>
        </w:rPr>
        <w:t>作为</w:t>
      </w:r>
      <w:r w:rsidRPr="001F3850">
        <w:rPr>
          <w:rFonts w:asciiTheme="minorEastAsia" w:hAnsiTheme="minorEastAsia" w:hint="eastAsia"/>
          <w:bCs/>
          <w:sz w:val="24"/>
          <w:szCs w:val="24"/>
        </w:rPr>
        <w:t>优秀教师：职业的责任感、教书就是育人、具有科学精神、重视文理兼修、既读书又思考、能撰写善交流、 懂数学懂学生</w:t>
      </w:r>
      <w:r w:rsidR="001877DF" w:rsidRPr="001F3850">
        <w:rPr>
          <w:rFonts w:asciiTheme="minorEastAsia" w:hAnsiTheme="minorEastAsia" w:hint="eastAsia"/>
          <w:bCs/>
          <w:sz w:val="24"/>
          <w:szCs w:val="24"/>
        </w:rPr>
        <w:t>。</w:t>
      </w:r>
      <w:r w:rsidRPr="001F3850">
        <w:rPr>
          <w:rFonts w:asciiTheme="minorEastAsia" w:hAnsiTheme="minorEastAsia" w:hint="eastAsia"/>
          <w:bCs/>
          <w:sz w:val="24"/>
          <w:szCs w:val="24"/>
        </w:rPr>
        <w:t>教师</w:t>
      </w:r>
      <w:r w:rsidR="001877DF" w:rsidRPr="001F3850">
        <w:rPr>
          <w:rFonts w:asciiTheme="minorEastAsia" w:hAnsiTheme="minorEastAsia" w:hint="eastAsia"/>
          <w:bCs/>
          <w:sz w:val="24"/>
          <w:szCs w:val="24"/>
        </w:rPr>
        <w:t>的高贵品质是</w:t>
      </w:r>
      <w:r w:rsidRPr="001F3850">
        <w:rPr>
          <w:rFonts w:asciiTheme="minorEastAsia" w:hAnsiTheme="minorEastAsia" w:hint="eastAsia"/>
          <w:bCs/>
          <w:sz w:val="24"/>
          <w:szCs w:val="24"/>
        </w:rPr>
        <w:t>仁爱之心</w:t>
      </w:r>
      <w:r w:rsidR="001877DF" w:rsidRPr="001F3850">
        <w:rPr>
          <w:rFonts w:asciiTheme="minorEastAsia" w:hAnsiTheme="minorEastAsia"/>
          <w:bCs/>
          <w:sz w:val="24"/>
          <w:szCs w:val="24"/>
        </w:rPr>
        <w:t xml:space="preserve"> </w:t>
      </w:r>
      <w:r w:rsidR="001877DF" w:rsidRPr="001F3850">
        <w:rPr>
          <w:rFonts w:asciiTheme="minorEastAsia" w:hAnsiTheme="minorEastAsia" w:hint="eastAsia"/>
          <w:bCs/>
          <w:sz w:val="24"/>
          <w:szCs w:val="24"/>
        </w:rPr>
        <w:t>、</w:t>
      </w:r>
      <w:r w:rsidRPr="001F3850">
        <w:rPr>
          <w:rFonts w:asciiTheme="minorEastAsia" w:hAnsiTheme="minorEastAsia" w:hint="eastAsia"/>
          <w:bCs/>
          <w:sz w:val="24"/>
          <w:szCs w:val="24"/>
        </w:rPr>
        <w:t>责任心</w:t>
      </w:r>
      <w:r w:rsidR="001877DF" w:rsidRPr="001F3850">
        <w:rPr>
          <w:rFonts w:asciiTheme="minorEastAsia" w:hAnsiTheme="minorEastAsia" w:hint="eastAsia"/>
          <w:bCs/>
          <w:sz w:val="24"/>
          <w:szCs w:val="24"/>
        </w:rPr>
        <w:t>。</w:t>
      </w:r>
    </w:p>
    <w:p w:rsidR="0046261C" w:rsidRPr="001F3850" w:rsidRDefault="0046261C" w:rsidP="001F3850">
      <w:pPr>
        <w:spacing w:line="400" w:lineRule="exact"/>
        <w:ind w:firstLineChars="200" w:firstLine="480"/>
        <w:rPr>
          <w:rFonts w:asciiTheme="minorEastAsia" w:hAnsiTheme="minorEastAsia"/>
          <w:bCs/>
          <w:sz w:val="24"/>
          <w:szCs w:val="24"/>
        </w:rPr>
      </w:pPr>
      <w:r w:rsidRPr="001F3850">
        <w:rPr>
          <w:rFonts w:asciiTheme="minorEastAsia" w:hAnsiTheme="minorEastAsia" w:hint="eastAsia"/>
          <w:bCs/>
          <w:sz w:val="24"/>
          <w:szCs w:val="24"/>
        </w:rPr>
        <w:t>教师职业就是教书育人，数学教师就是要通过数学教书育人，</w:t>
      </w:r>
      <w:r w:rsidR="001877DF" w:rsidRPr="001F3850">
        <w:rPr>
          <w:rFonts w:asciiTheme="minorEastAsia" w:hAnsiTheme="minorEastAsia" w:hint="eastAsia"/>
          <w:bCs/>
          <w:sz w:val="24"/>
          <w:szCs w:val="24"/>
        </w:rPr>
        <w:t>陈寅恪说，教书育人就是</w:t>
      </w:r>
      <w:r w:rsidRPr="001F3850">
        <w:rPr>
          <w:rFonts w:asciiTheme="minorEastAsia" w:hAnsiTheme="minorEastAsia" w:hint="eastAsia"/>
          <w:bCs/>
          <w:sz w:val="24"/>
          <w:szCs w:val="24"/>
        </w:rPr>
        <w:t>独立之精神,</w:t>
      </w:r>
      <w:r w:rsidR="001877DF" w:rsidRPr="001F3850">
        <w:rPr>
          <w:rFonts w:asciiTheme="minorEastAsia" w:hAnsiTheme="minorEastAsia" w:hint="eastAsia"/>
          <w:bCs/>
          <w:sz w:val="24"/>
          <w:szCs w:val="24"/>
        </w:rPr>
        <w:t>自由之思想</w:t>
      </w:r>
      <w:r w:rsidRPr="001F3850">
        <w:rPr>
          <w:rFonts w:asciiTheme="minorEastAsia" w:hAnsiTheme="minorEastAsia" w:hint="eastAsia"/>
          <w:bCs/>
          <w:sz w:val="24"/>
          <w:szCs w:val="24"/>
        </w:rPr>
        <w:t>，教育的本质是成长和解放</w:t>
      </w:r>
      <w:r w:rsidRPr="001F3850">
        <w:rPr>
          <w:rFonts w:asciiTheme="minorEastAsia" w:hAnsiTheme="minorEastAsia"/>
          <w:bCs/>
          <w:sz w:val="24"/>
          <w:szCs w:val="24"/>
        </w:rPr>
        <w:t>.</w:t>
      </w:r>
      <w:r w:rsidRPr="001F3850">
        <w:rPr>
          <w:rFonts w:asciiTheme="minorEastAsia" w:hAnsiTheme="minorEastAsia" w:hint="eastAsia"/>
          <w:bCs/>
          <w:sz w:val="24"/>
          <w:szCs w:val="24"/>
        </w:rPr>
        <w:t>培养目标：思维、创新、价值观.数学教育最重要的目标是数学地思考</w:t>
      </w:r>
    </w:p>
    <w:p w:rsidR="001877DF" w:rsidRPr="00131DA5" w:rsidRDefault="001877DF" w:rsidP="00131DA5">
      <w:pPr>
        <w:spacing w:line="400" w:lineRule="exact"/>
        <w:rPr>
          <w:rFonts w:asciiTheme="minorEastAsia" w:hAnsiTheme="minorEastAsia"/>
          <w:b/>
          <w:bCs/>
          <w:sz w:val="24"/>
          <w:szCs w:val="24"/>
        </w:rPr>
      </w:pPr>
      <w:r w:rsidRPr="00131DA5">
        <w:rPr>
          <w:rFonts w:asciiTheme="minorEastAsia" w:hAnsiTheme="minorEastAsia" w:hint="eastAsia"/>
          <w:b/>
          <w:bCs/>
          <w:sz w:val="24"/>
          <w:szCs w:val="24"/>
        </w:rPr>
        <w:t>三、坚持科学精神不动摇</w:t>
      </w:r>
    </w:p>
    <w:p w:rsidR="001877DF" w:rsidRPr="001F3850" w:rsidRDefault="001877DF" w:rsidP="001F3850">
      <w:pPr>
        <w:spacing w:line="400" w:lineRule="exact"/>
        <w:ind w:firstLineChars="200" w:firstLine="480"/>
        <w:rPr>
          <w:rFonts w:asciiTheme="minorEastAsia" w:hAnsiTheme="minorEastAsia"/>
          <w:bCs/>
          <w:sz w:val="24"/>
          <w:szCs w:val="24"/>
        </w:rPr>
      </w:pPr>
      <w:r w:rsidRPr="001F3850">
        <w:rPr>
          <w:rFonts w:asciiTheme="minorEastAsia" w:hAnsiTheme="minorEastAsia" w:hint="eastAsia"/>
          <w:bCs/>
          <w:sz w:val="24"/>
          <w:szCs w:val="24"/>
        </w:rPr>
        <w:t>科学精神作为人类文明的崇高精神，它表达的是一种敢于坚持科学思想的勇气和不断探求真理的意识，它具有丰富的内涵和多方面特征</w:t>
      </w:r>
      <w:r w:rsidRPr="001F3850">
        <w:rPr>
          <w:rFonts w:asciiTheme="minorEastAsia" w:hAnsiTheme="minorEastAsia"/>
          <w:bCs/>
          <w:sz w:val="24"/>
          <w:szCs w:val="24"/>
        </w:rPr>
        <w:t>.</w:t>
      </w:r>
    </w:p>
    <w:p w:rsidR="001877DF" w:rsidRPr="001F3850" w:rsidRDefault="001F3850" w:rsidP="001F3850">
      <w:pPr>
        <w:spacing w:line="400" w:lineRule="exact"/>
        <w:rPr>
          <w:rFonts w:asciiTheme="minorEastAsia" w:hAnsiTheme="minorEastAsia"/>
          <w:bCs/>
          <w:sz w:val="24"/>
          <w:szCs w:val="24"/>
        </w:rPr>
      </w:pPr>
      <w:r w:rsidRPr="001F3850">
        <w:rPr>
          <w:rFonts w:asciiTheme="minorEastAsia" w:hAnsiTheme="minorEastAsia"/>
          <w:bCs/>
          <w:sz w:val="24"/>
          <w:szCs w:val="24"/>
        </w:rPr>
        <w:t xml:space="preserve">   </w:t>
      </w:r>
      <w:r w:rsidR="001877DF" w:rsidRPr="001F3850">
        <w:rPr>
          <w:rFonts w:asciiTheme="minorEastAsia" w:hAnsiTheme="minorEastAsia"/>
          <w:bCs/>
          <w:sz w:val="24"/>
          <w:szCs w:val="24"/>
        </w:rPr>
        <w:t xml:space="preserve"> </w:t>
      </w:r>
      <w:r w:rsidR="001877DF" w:rsidRPr="001F3850">
        <w:rPr>
          <w:rFonts w:asciiTheme="minorEastAsia" w:hAnsiTheme="minorEastAsia" w:hint="eastAsia"/>
          <w:bCs/>
          <w:sz w:val="24"/>
          <w:szCs w:val="24"/>
        </w:rPr>
        <w:t>具体表现为求实精神、实证精神、探索精神、理性精神、创新精神、质疑精神、独立精神和原理精神</w:t>
      </w:r>
      <w:r w:rsidR="001877DF" w:rsidRPr="001F3850">
        <w:rPr>
          <w:rFonts w:asciiTheme="minorEastAsia" w:hAnsiTheme="minorEastAsia"/>
          <w:bCs/>
          <w:sz w:val="24"/>
          <w:szCs w:val="24"/>
        </w:rPr>
        <w:t xml:space="preserve">. </w:t>
      </w:r>
    </w:p>
    <w:p w:rsidR="001877DF" w:rsidRPr="001F3850" w:rsidRDefault="001877DF" w:rsidP="001F3850">
      <w:pPr>
        <w:spacing w:line="400" w:lineRule="exact"/>
        <w:rPr>
          <w:rFonts w:asciiTheme="minorEastAsia" w:hAnsiTheme="minorEastAsia"/>
          <w:bCs/>
          <w:sz w:val="24"/>
          <w:szCs w:val="24"/>
        </w:rPr>
      </w:pPr>
      <w:r w:rsidRPr="001F3850">
        <w:rPr>
          <w:rFonts w:asciiTheme="minorEastAsia" w:hAnsiTheme="minorEastAsia"/>
          <w:bCs/>
          <w:sz w:val="24"/>
          <w:szCs w:val="24"/>
        </w:rPr>
        <w:t xml:space="preserve">   </w:t>
      </w:r>
      <w:r w:rsidR="001F3850" w:rsidRPr="001F3850">
        <w:rPr>
          <w:rFonts w:asciiTheme="minorEastAsia" w:hAnsiTheme="minorEastAsia" w:hint="eastAsia"/>
          <w:bCs/>
          <w:sz w:val="24"/>
          <w:szCs w:val="24"/>
        </w:rPr>
        <w:t xml:space="preserve">  </w:t>
      </w:r>
      <w:r w:rsidRPr="001F3850">
        <w:rPr>
          <w:rFonts w:asciiTheme="minorEastAsia" w:hAnsiTheme="minorEastAsia"/>
          <w:bCs/>
          <w:sz w:val="24"/>
          <w:szCs w:val="24"/>
        </w:rPr>
        <w:t>1</w:t>
      </w:r>
      <w:r w:rsidRPr="001F3850">
        <w:rPr>
          <w:rFonts w:asciiTheme="minorEastAsia" w:hAnsiTheme="minorEastAsia" w:hint="eastAsia"/>
          <w:bCs/>
          <w:sz w:val="24"/>
          <w:szCs w:val="24"/>
        </w:rPr>
        <w:t>．态度与勇气</w:t>
      </w:r>
      <w:r w:rsidRPr="001F3850">
        <w:rPr>
          <w:rFonts w:asciiTheme="minorEastAsia" w:hAnsiTheme="minorEastAsia"/>
          <w:bCs/>
          <w:sz w:val="24"/>
          <w:szCs w:val="24"/>
        </w:rPr>
        <w:t xml:space="preserve"> </w:t>
      </w:r>
    </w:p>
    <w:p w:rsidR="001877DF" w:rsidRPr="001F3850" w:rsidRDefault="001F3850" w:rsidP="001F3850">
      <w:pPr>
        <w:spacing w:line="400" w:lineRule="exact"/>
        <w:rPr>
          <w:rFonts w:asciiTheme="minorEastAsia" w:hAnsiTheme="minorEastAsia"/>
          <w:bCs/>
          <w:sz w:val="24"/>
          <w:szCs w:val="24"/>
        </w:rPr>
      </w:pPr>
      <w:r w:rsidRPr="001F3850">
        <w:rPr>
          <w:rFonts w:asciiTheme="minorEastAsia" w:hAnsiTheme="minorEastAsia"/>
          <w:bCs/>
          <w:sz w:val="24"/>
          <w:szCs w:val="24"/>
        </w:rPr>
        <w:t xml:space="preserve">   </w:t>
      </w:r>
      <w:r w:rsidRPr="001F3850">
        <w:rPr>
          <w:rFonts w:asciiTheme="minorEastAsia" w:hAnsiTheme="minorEastAsia" w:hint="eastAsia"/>
          <w:bCs/>
          <w:sz w:val="24"/>
          <w:szCs w:val="24"/>
        </w:rPr>
        <w:t xml:space="preserve">  </w:t>
      </w:r>
      <w:r w:rsidR="001877DF" w:rsidRPr="001F3850">
        <w:rPr>
          <w:rFonts w:asciiTheme="minorEastAsia" w:hAnsiTheme="minorEastAsia" w:hint="eastAsia"/>
          <w:bCs/>
          <w:sz w:val="24"/>
          <w:szCs w:val="24"/>
        </w:rPr>
        <w:t>做一件事，你不仅需要探索的勇气，还应有诚实的态度，要遵循客观规律</w:t>
      </w:r>
      <w:r w:rsidR="001877DF" w:rsidRPr="001F3850">
        <w:rPr>
          <w:rFonts w:asciiTheme="minorEastAsia" w:hAnsiTheme="minorEastAsia"/>
          <w:bCs/>
          <w:sz w:val="24"/>
          <w:szCs w:val="24"/>
        </w:rPr>
        <w:t xml:space="preserve">. </w:t>
      </w:r>
    </w:p>
    <w:p w:rsidR="001877DF" w:rsidRPr="001F3850" w:rsidRDefault="001877DF" w:rsidP="001F3850">
      <w:pPr>
        <w:spacing w:line="400" w:lineRule="exact"/>
        <w:ind w:firstLineChars="250" w:firstLine="600"/>
        <w:rPr>
          <w:rFonts w:asciiTheme="minorEastAsia" w:hAnsiTheme="minorEastAsia" w:hint="eastAsia"/>
          <w:bCs/>
          <w:sz w:val="24"/>
          <w:szCs w:val="24"/>
        </w:rPr>
      </w:pPr>
      <w:r w:rsidRPr="001F3850">
        <w:rPr>
          <w:rFonts w:asciiTheme="minorEastAsia" w:hAnsiTheme="minorEastAsia" w:hint="eastAsia"/>
          <w:bCs/>
          <w:sz w:val="24"/>
          <w:szCs w:val="24"/>
        </w:rPr>
        <w:t>2．真理是客观的</w:t>
      </w:r>
      <w:r w:rsidRPr="001F3850">
        <w:rPr>
          <w:rFonts w:asciiTheme="minorEastAsia" w:hAnsiTheme="minorEastAsia"/>
          <w:bCs/>
          <w:sz w:val="24"/>
          <w:szCs w:val="24"/>
        </w:rPr>
        <w:t xml:space="preserve"> </w:t>
      </w:r>
    </w:p>
    <w:p w:rsidR="001877DF" w:rsidRPr="001F3850" w:rsidRDefault="001877DF" w:rsidP="001F3850">
      <w:pPr>
        <w:spacing w:line="400" w:lineRule="exact"/>
        <w:ind w:firstLineChars="200" w:firstLine="480"/>
        <w:rPr>
          <w:rFonts w:asciiTheme="minorEastAsia" w:hAnsiTheme="minorEastAsia"/>
          <w:bCs/>
          <w:sz w:val="24"/>
          <w:szCs w:val="24"/>
        </w:rPr>
      </w:pPr>
      <w:r w:rsidRPr="001F3850">
        <w:rPr>
          <w:rFonts w:asciiTheme="minorEastAsia" w:hAnsiTheme="minorEastAsia"/>
          <w:bCs/>
          <w:sz w:val="24"/>
          <w:szCs w:val="24"/>
        </w:rPr>
        <w:t xml:space="preserve"> </w:t>
      </w:r>
      <w:r w:rsidRPr="001F3850">
        <w:rPr>
          <w:rFonts w:asciiTheme="minorEastAsia" w:hAnsiTheme="minorEastAsia" w:hint="eastAsia"/>
          <w:bCs/>
          <w:sz w:val="24"/>
          <w:szCs w:val="24"/>
        </w:rPr>
        <w:t>真理不是主观的，是客观存在的</w:t>
      </w:r>
      <w:r w:rsidRPr="001F3850">
        <w:rPr>
          <w:rFonts w:asciiTheme="minorEastAsia" w:hAnsiTheme="minorEastAsia"/>
          <w:bCs/>
          <w:sz w:val="24"/>
          <w:szCs w:val="24"/>
        </w:rPr>
        <w:t>.</w:t>
      </w:r>
      <w:r w:rsidRPr="001F3850">
        <w:rPr>
          <w:rFonts w:asciiTheme="minorEastAsia" w:hAnsiTheme="minorEastAsia" w:hint="eastAsia"/>
          <w:bCs/>
          <w:sz w:val="24"/>
          <w:szCs w:val="24"/>
        </w:rPr>
        <w:t>它并不掌握在某个人手里</w:t>
      </w:r>
      <w:r w:rsidRPr="001F3850">
        <w:rPr>
          <w:rFonts w:asciiTheme="minorEastAsia" w:hAnsiTheme="minorEastAsia"/>
          <w:bCs/>
          <w:sz w:val="24"/>
          <w:szCs w:val="24"/>
        </w:rPr>
        <w:t>.</w:t>
      </w:r>
      <w:r w:rsidRPr="001F3850">
        <w:rPr>
          <w:rFonts w:asciiTheme="minorEastAsia" w:hAnsiTheme="minorEastAsia" w:hint="eastAsia"/>
          <w:bCs/>
          <w:sz w:val="24"/>
          <w:szCs w:val="24"/>
        </w:rPr>
        <w:t>要能独立思考</w:t>
      </w:r>
      <w:r w:rsidRPr="001F3850">
        <w:rPr>
          <w:rFonts w:asciiTheme="minorEastAsia" w:hAnsiTheme="minorEastAsia"/>
          <w:bCs/>
          <w:sz w:val="24"/>
          <w:szCs w:val="24"/>
        </w:rPr>
        <w:t>.</w:t>
      </w:r>
    </w:p>
    <w:p w:rsidR="001877DF" w:rsidRPr="00131DA5" w:rsidRDefault="001877DF" w:rsidP="00131DA5">
      <w:pPr>
        <w:spacing w:line="400" w:lineRule="exact"/>
        <w:rPr>
          <w:rFonts w:asciiTheme="minorEastAsia" w:hAnsiTheme="minorEastAsia"/>
          <w:b/>
          <w:bCs/>
          <w:sz w:val="24"/>
          <w:szCs w:val="24"/>
        </w:rPr>
      </w:pPr>
      <w:r w:rsidRPr="00131DA5">
        <w:rPr>
          <w:rFonts w:asciiTheme="minorEastAsia" w:hAnsiTheme="minorEastAsia" w:hint="eastAsia"/>
          <w:b/>
          <w:bCs/>
          <w:sz w:val="24"/>
          <w:szCs w:val="24"/>
        </w:rPr>
        <w:t>四、重视师德师风建设，注重文理兼修</w:t>
      </w:r>
    </w:p>
    <w:p w:rsidR="001877DF" w:rsidRPr="001F3850" w:rsidRDefault="001877DF" w:rsidP="001F3850">
      <w:pPr>
        <w:spacing w:line="400" w:lineRule="exact"/>
        <w:rPr>
          <w:rFonts w:asciiTheme="minorEastAsia" w:hAnsiTheme="minorEastAsia" w:hint="eastAsia"/>
          <w:bCs/>
          <w:sz w:val="24"/>
          <w:szCs w:val="24"/>
        </w:rPr>
      </w:pPr>
      <w:r w:rsidRPr="001F3850">
        <w:rPr>
          <w:rFonts w:asciiTheme="minorEastAsia" w:hAnsiTheme="minorEastAsia"/>
          <w:bCs/>
          <w:sz w:val="24"/>
          <w:szCs w:val="24"/>
        </w:rPr>
        <w:t xml:space="preserve">     </w:t>
      </w:r>
      <w:r w:rsidRPr="001F3850">
        <w:rPr>
          <w:rFonts w:asciiTheme="minorEastAsia" w:hAnsiTheme="minorEastAsia" w:hint="eastAsia"/>
          <w:sz w:val="24"/>
          <w:szCs w:val="24"/>
        </w:rPr>
        <w:t>福建教育学院陈秀鸿副教授的《做塑造学生品格、品行、品味的“大先生”-新时代师德师风建设思考》讲座。高屋建瓴以新兴的互联网思维与古老的匠人精神引入， 结合“十项准则”对新时代师德师风思考，对《教师专业标准》解释如何提高站位、改变态度、树立权威、个性化的诊断、个案式的探究做“四有好教师”。知识就是力量，更关键的是良知才是方向，达到求真育人的教育价值。</w:t>
      </w:r>
      <w:r w:rsidR="004A5C15" w:rsidRPr="001F3850">
        <w:rPr>
          <w:rFonts w:asciiTheme="minorEastAsia" w:hAnsiTheme="minorEastAsia" w:hint="eastAsia"/>
          <w:sz w:val="24"/>
          <w:szCs w:val="24"/>
        </w:rPr>
        <w:t>陈教授教我们做塑造学生品格、品行、品味的大先生，要像父亲一样严厉，像母亲一样慈爱，学会宽容，温柔，风趣幽默，充满爱心，以身作则，有才华，方能受到学生喜爱。</w:t>
      </w:r>
      <w:r w:rsidRPr="001F3850">
        <w:rPr>
          <w:rFonts w:asciiTheme="minorEastAsia" w:hAnsiTheme="minorEastAsia"/>
          <w:bCs/>
          <w:sz w:val="24"/>
          <w:szCs w:val="24"/>
        </w:rPr>
        <w:t xml:space="preserve">     </w:t>
      </w:r>
    </w:p>
    <w:p w:rsidR="001877DF" w:rsidRPr="001F3850" w:rsidRDefault="001877DF" w:rsidP="001F3850">
      <w:pPr>
        <w:spacing w:line="400" w:lineRule="exact"/>
        <w:ind w:firstLineChars="200" w:firstLine="480"/>
        <w:rPr>
          <w:rFonts w:asciiTheme="minorEastAsia" w:hAnsiTheme="minorEastAsia" w:hint="eastAsia"/>
          <w:bCs/>
          <w:sz w:val="24"/>
          <w:szCs w:val="24"/>
        </w:rPr>
      </w:pPr>
      <w:r w:rsidRPr="001F3850">
        <w:rPr>
          <w:rFonts w:asciiTheme="minorEastAsia" w:hAnsiTheme="minorEastAsia" w:hint="eastAsia"/>
          <w:bCs/>
          <w:sz w:val="24"/>
          <w:szCs w:val="24"/>
        </w:rPr>
        <w:t>丘成桐在</w:t>
      </w:r>
      <w:r w:rsidR="001F3850">
        <w:rPr>
          <w:rFonts w:asciiTheme="minorEastAsia" w:hAnsiTheme="minorEastAsia" w:hint="eastAsia"/>
          <w:bCs/>
          <w:sz w:val="24"/>
          <w:szCs w:val="24"/>
        </w:rPr>
        <w:t>“数理与人文”文中指出：</w:t>
      </w:r>
      <w:r w:rsidRPr="001F3850">
        <w:rPr>
          <w:rFonts w:asciiTheme="minorEastAsia" w:hAnsiTheme="minorEastAsia"/>
          <w:bCs/>
          <w:sz w:val="24"/>
          <w:szCs w:val="24"/>
        </w:rPr>
        <w:t>“</w:t>
      </w:r>
      <w:r w:rsidRPr="001F3850">
        <w:rPr>
          <w:rFonts w:asciiTheme="minorEastAsia" w:hAnsiTheme="minorEastAsia" w:hint="eastAsia"/>
          <w:bCs/>
          <w:sz w:val="24"/>
          <w:szCs w:val="24"/>
        </w:rPr>
        <w:t>文以载道，气象万千”</w:t>
      </w:r>
      <w:r w:rsidRPr="001F3850">
        <w:rPr>
          <w:rFonts w:asciiTheme="minorEastAsia" w:hAnsiTheme="minorEastAsia"/>
          <w:bCs/>
          <w:sz w:val="24"/>
          <w:szCs w:val="24"/>
        </w:rPr>
        <w:t>.</w:t>
      </w:r>
      <w:r w:rsidRPr="001F3850">
        <w:rPr>
          <w:rFonts w:asciiTheme="minorEastAsia" w:hAnsiTheme="minorEastAsia" w:hint="eastAsia"/>
          <w:bCs/>
          <w:sz w:val="24"/>
          <w:szCs w:val="24"/>
        </w:rPr>
        <w:t>王国维治学的三重境界</w:t>
      </w:r>
      <w:r w:rsidR="001F3850">
        <w:rPr>
          <w:rFonts w:asciiTheme="minorEastAsia" w:hAnsiTheme="minorEastAsia" w:hint="eastAsia"/>
          <w:bCs/>
          <w:sz w:val="24"/>
          <w:szCs w:val="24"/>
        </w:rPr>
        <w:t>：</w:t>
      </w:r>
      <w:r w:rsidRPr="001F3850">
        <w:rPr>
          <w:rFonts w:asciiTheme="minorEastAsia" w:hAnsiTheme="minorEastAsia" w:hint="eastAsia"/>
          <w:bCs/>
          <w:sz w:val="24"/>
          <w:szCs w:val="24"/>
        </w:rPr>
        <w:t>悬思——</w:t>
      </w:r>
      <w:r w:rsidRPr="001F3850">
        <w:rPr>
          <w:rFonts w:asciiTheme="minorEastAsia" w:hAnsiTheme="minorEastAsia"/>
          <w:bCs/>
          <w:sz w:val="24"/>
          <w:szCs w:val="24"/>
        </w:rPr>
        <w:t>“</w:t>
      </w:r>
      <w:r w:rsidRPr="001F3850">
        <w:rPr>
          <w:rFonts w:asciiTheme="minorEastAsia" w:hAnsiTheme="minorEastAsia" w:hint="eastAsia"/>
          <w:bCs/>
          <w:sz w:val="24"/>
          <w:szCs w:val="24"/>
        </w:rPr>
        <w:t>昨夜西风凋碧树，独上高楼望尽天涯路”；苦索</w:t>
      </w:r>
      <w:r w:rsidRPr="001F3850">
        <w:rPr>
          <w:rFonts w:asciiTheme="minorEastAsia" w:hAnsiTheme="minorEastAsia"/>
          <w:bCs/>
          <w:sz w:val="24"/>
          <w:szCs w:val="24"/>
        </w:rPr>
        <w:t>—— “</w:t>
      </w:r>
      <w:r w:rsidRPr="001F3850">
        <w:rPr>
          <w:rFonts w:asciiTheme="minorEastAsia" w:hAnsiTheme="minorEastAsia" w:hint="eastAsia"/>
          <w:bCs/>
          <w:sz w:val="24"/>
          <w:szCs w:val="24"/>
        </w:rPr>
        <w:t>衣带渐宽终不悔，为伊消得人憔悴</w:t>
      </w:r>
      <w:r w:rsidRPr="001F3850">
        <w:rPr>
          <w:rFonts w:asciiTheme="minorEastAsia" w:hAnsiTheme="minorEastAsia"/>
          <w:bCs/>
          <w:sz w:val="24"/>
          <w:szCs w:val="24"/>
        </w:rPr>
        <w:t>”</w:t>
      </w:r>
      <w:r w:rsidRPr="001F3850">
        <w:rPr>
          <w:rFonts w:asciiTheme="minorEastAsia" w:hAnsiTheme="minorEastAsia" w:hint="eastAsia"/>
          <w:bCs/>
          <w:sz w:val="24"/>
          <w:szCs w:val="24"/>
        </w:rPr>
        <w:t>；顿悟</w:t>
      </w:r>
      <w:r w:rsidRPr="001F3850">
        <w:rPr>
          <w:rFonts w:asciiTheme="minorEastAsia" w:hAnsiTheme="minorEastAsia"/>
          <w:bCs/>
          <w:sz w:val="24"/>
          <w:szCs w:val="24"/>
        </w:rPr>
        <w:t>——“</w:t>
      </w:r>
      <w:r w:rsidRPr="001F3850">
        <w:rPr>
          <w:rFonts w:asciiTheme="minorEastAsia" w:hAnsiTheme="minorEastAsia" w:hint="eastAsia"/>
          <w:bCs/>
          <w:sz w:val="24"/>
          <w:szCs w:val="24"/>
        </w:rPr>
        <w:t>众里寻她千百度，蓦然回首，那人却在灯火阑珊处”</w:t>
      </w:r>
      <w:r w:rsidRPr="001F3850">
        <w:rPr>
          <w:rFonts w:asciiTheme="minorEastAsia" w:hAnsiTheme="minorEastAsia"/>
          <w:bCs/>
          <w:sz w:val="24"/>
          <w:szCs w:val="24"/>
        </w:rPr>
        <w:t xml:space="preserve"> </w:t>
      </w:r>
      <w:r w:rsidRPr="001F3850">
        <w:rPr>
          <w:rFonts w:asciiTheme="minorEastAsia" w:hAnsiTheme="minorEastAsia" w:hint="eastAsia"/>
          <w:bCs/>
          <w:sz w:val="24"/>
          <w:szCs w:val="24"/>
        </w:rPr>
        <w:t>。</w:t>
      </w:r>
      <w:r w:rsidRPr="001F3850">
        <w:rPr>
          <w:rFonts w:asciiTheme="minorEastAsia" w:hAnsiTheme="minorEastAsia"/>
          <w:bCs/>
          <w:sz w:val="24"/>
          <w:szCs w:val="24"/>
        </w:rPr>
        <w:t xml:space="preserve">  </w:t>
      </w:r>
    </w:p>
    <w:p w:rsidR="001877DF" w:rsidRPr="00131DA5" w:rsidRDefault="001877DF" w:rsidP="00131DA5">
      <w:pPr>
        <w:spacing w:line="400" w:lineRule="exact"/>
        <w:rPr>
          <w:rFonts w:asciiTheme="minorEastAsia" w:hAnsiTheme="minorEastAsia"/>
          <w:b/>
          <w:bCs/>
          <w:sz w:val="24"/>
          <w:szCs w:val="24"/>
        </w:rPr>
      </w:pPr>
      <w:r w:rsidRPr="00131DA5">
        <w:rPr>
          <w:rFonts w:asciiTheme="minorEastAsia" w:hAnsiTheme="minorEastAsia" w:hint="eastAsia"/>
          <w:b/>
          <w:bCs/>
          <w:sz w:val="24"/>
          <w:szCs w:val="24"/>
        </w:rPr>
        <w:t>五、</w:t>
      </w:r>
      <w:r w:rsidR="004A5C15" w:rsidRPr="00131DA5">
        <w:rPr>
          <w:rFonts w:asciiTheme="minorEastAsia" w:hAnsiTheme="minorEastAsia" w:hint="eastAsia"/>
          <w:b/>
          <w:bCs/>
          <w:sz w:val="24"/>
          <w:szCs w:val="24"/>
        </w:rPr>
        <w:t>融合信息技术，认真研究课题，</w:t>
      </w:r>
      <w:r w:rsidRPr="00131DA5">
        <w:rPr>
          <w:rFonts w:asciiTheme="minorEastAsia" w:hAnsiTheme="minorEastAsia" w:hint="eastAsia"/>
          <w:b/>
          <w:bCs/>
          <w:sz w:val="24"/>
          <w:szCs w:val="24"/>
        </w:rPr>
        <w:t>努力成为教学能手</w:t>
      </w:r>
    </w:p>
    <w:p w:rsidR="004A5C15" w:rsidRPr="001F3850" w:rsidRDefault="004A5C15" w:rsidP="001F3850">
      <w:pPr>
        <w:spacing w:line="400" w:lineRule="exact"/>
        <w:ind w:firstLineChars="200" w:firstLine="480"/>
        <w:jc w:val="left"/>
        <w:rPr>
          <w:rFonts w:asciiTheme="minorEastAsia" w:hAnsiTheme="minorEastAsia" w:hint="eastAsia"/>
          <w:sz w:val="24"/>
          <w:szCs w:val="24"/>
        </w:rPr>
      </w:pPr>
      <w:r w:rsidRPr="001F3850">
        <w:rPr>
          <w:rFonts w:asciiTheme="minorEastAsia" w:hAnsiTheme="minorEastAsia" w:hint="eastAsia"/>
          <w:sz w:val="24"/>
          <w:szCs w:val="24"/>
        </w:rPr>
        <w:lastRenderedPageBreak/>
        <w:t>王钦敏特级教师的《几何画板辅助中学数学探究式教学的范例演学》讲座从几何画板的基础操作，明确所有的作图的关键都是从点开始，由浅入深、从易到难展示欧拉线、九点共圆、分形图、3D图形，感受几何画板的强大功能和魅力。利用几何画板在中学数学教学探究式辅助教学中将抽象复杂问题变得具体而又生动。正如著名数学家华罗庚说过：数缺形时少直观，形少数时难入微。要呈现更好的数学课堂，必逐步与现代信息化教学接轨。</w:t>
      </w:r>
    </w:p>
    <w:p w:rsidR="001877DF" w:rsidRPr="001F3850" w:rsidRDefault="004A5C15" w:rsidP="001F3850">
      <w:pPr>
        <w:spacing w:line="400" w:lineRule="exact"/>
        <w:ind w:firstLineChars="200" w:firstLine="480"/>
        <w:jc w:val="left"/>
        <w:rPr>
          <w:rFonts w:asciiTheme="minorEastAsia" w:hAnsiTheme="minorEastAsia"/>
          <w:sz w:val="24"/>
          <w:szCs w:val="24"/>
        </w:rPr>
      </w:pPr>
      <w:r w:rsidRPr="001F3850">
        <w:rPr>
          <w:rFonts w:asciiTheme="minorEastAsia" w:hAnsiTheme="minorEastAsia" w:hint="eastAsia"/>
          <w:sz w:val="24"/>
          <w:szCs w:val="24"/>
        </w:rPr>
        <w:t>福建省教科所郭少榕研究员的《中学数学教师课题研究的规范与策略》讲座从2017年版2020年修订《普通高中数学课程标准》和《关于深化教育教学改革全面提高义务教育质量的实施方案》，从研学、研题、研教进行课堂改革实现课题研究，以教育部重点课题《基于STEM教育理念的初中数学“综合与实践”课程教学研究》</w:t>
      </w:r>
      <w:r w:rsidR="001F3850" w:rsidRPr="001F3850">
        <w:rPr>
          <w:rFonts w:asciiTheme="minorEastAsia" w:hAnsiTheme="minorEastAsia" w:hint="eastAsia"/>
          <w:sz w:val="24"/>
          <w:szCs w:val="24"/>
        </w:rPr>
        <w:t>为案例</w:t>
      </w:r>
      <w:r w:rsidRPr="001F3850">
        <w:rPr>
          <w:rFonts w:asciiTheme="minorEastAsia" w:hAnsiTheme="minorEastAsia" w:hint="eastAsia"/>
          <w:sz w:val="24"/>
          <w:szCs w:val="24"/>
        </w:rPr>
        <w:t>来</w:t>
      </w:r>
      <w:r w:rsidR="001F3850" w:rsidRPr="001F3850">
        <w:rPr>
          <w:rFonts w:asciiTheme="minorEastAsia" w:hAnsiTheme="minorEastAsia" w:hint="eastAsia"/>
          <w:sz w:val="24"/>
          <w:szCs w:val="24"/>
        </w:rPr>
        <w:t>全面阐述如何</w:t>
      </w:r>
      <w:r w:rsidRPr="001F3850">
        <w:rPr>
          <w:rFonts w:asciiTheme="minorEastAsia" w:hAnsiTheme="minorEastAsia" w:hint="eastAsia"/>
          <w:sz w:val="24"/>
          <w:szCs w:val="24"/>
        </w:rPr>
        <w:t>规范课题</w:t>
      </w:r>
      <w:r w:rsidR="001F3850" w:rsidRPr="001F3850">
        <w:rPr>
          <w:rFonts w:asciiTheme="minorEastAsia" w:hAnsiTheme="minorEastAsia" w:hint="eastAsia"/>
          <w:sz w:val="24"/>
          <w:szCs w:val="24"/>
        </w:rPr>
        <w:t>申报表</w:t>
      </w:r>
      <w:r w:rsidRPr="001F3850">
        <w:rPr>
          <w:rFonts w:asciiTheme="minorEastAsia" w:hAnsiTheme="minorEastAsia" w:hint="eastAsia"/>
          <w:sz w:val="24"/>
          <w:szCs w:val="24"/>
        </w:rPr>
        <w:t>的撰写和</w:t>
      </w:r>
      <w:r w:rsidR="001F3850" w:rsidRPr="001F3850">
        <w:rPr>
          <w:rFonts w:asciiTheme="minorEastAsia" w:hAnsiTheme="minorEastAsia" w:hint="eastAsia"/>
          <w:sz w:val="24"/>
          <w:szCs w:val="24"/>
        </w:rPr>
        <w:t>研究</w:t>
      </w:r>
      <w:r w:rsidRPr="001F3850">
        <w:rPr>
          <w:rFonts w:asciiTheme="minorEastAsia" w:hAnsiTheme="minorEastAsia" w:hint="eastAsia"/>
          <w:sz w:val="24"/>
          <w:szCs w:val="24"/>
        </w:rPr>
        <w:t>策略。</w:t>
      </w:r>
      <w:r w:rsidR="001F3850" w:rsidRPr="001F3850">
        <w:rPr>
          <w:rFonts w:asciiTheme="minorEastAsia" w:hAnsiTheme="minorEastAsia" w:hint="eastAsia"/>
          <w:sz w:val="24"/>
          <w:szCs w:val="24"/>
        </w:rPr>
        <w:t xml:space="preserve">  </w:t>
      </w:r>
    </w:p>
    <w:p w:rsidR="001877DF" w:rsidRPr="001F3850" w:rsidRDefault="001F3850" w:rsidP="001F3850">
      <w:pPr>
        <w:spacing w:line="400" w:lineRule="exact"/>
        <w:ind w:firstLineChars="200" w:firstLine="480"/>
        <w:rPr>
          <w:rFonts w:asciiTheme="minorEastAsia" w:hAnsiTheme="minorEastAsia"/>
          <w:bCs/>
          <w:sz w:val="24"/>
          <w:szCs w:val="24"/>
        </w:rPr>
      </w:pPr>
      <w:r w:rsidRPr="001F3850">
        <w:rPr>
          <w:rFonts w:asciiTheme="minorEastAsia" w:hAnsiTheme="minorEastAsia" w:hint="eastAsia"/>
          <w:bCs/>
          <w:sz w:val="24"/>
          <w:szCs w:val="24"/>
        </w:rPr>
        <w:t>要成为教学能手，首先要</w:t>
      </w:r>
      <w:r w:rsidR="001877DF" w:rsidRPr="001F3850">
        <w:rPr>
          <w:rFonts w:asciiTheme="minorEastAsia" w:hAnsiTheme="minorEastAsia" w:hint="eastAsia"/>
          <w:bCs/>
          <w:sz w:val="24"/>
          <w:szCs w:val="24"/>
        </w:rPr>
        <w:t xml:space="preserve">做好四件事： 教数学，教学生；懂数学，懂学生. </w:t>
      </w:r>
    </w:p>
    <w:p w:rsidR="001877DF" w:rsidRPr="001F3850" w:rsidRDefault="001877DF" w:rsidP="001F3850">
      <w:pPr>
        <w:spacing w:line="400" w:lineRule="exact"/>
        <w:ind w:firstLineChars="200" w:firstLine="480"/>
        <w:rPr>
          <w:rFonts w:asciiTheme="minorEastAsia" w:hAnsiTheme="minorEastAsia"/>
          <w:bCs/>
          <w:sz w:val="24"/>
          <w:szCs w:val="24"/>
        </w:rPr>
      </w:pPr>
      <w:r w:rsidRPr="001F3850">
        <w:rPr>
          <w:rFonts w:asciiTheme="minorEastAsia" w:hAnsiTheme="minorEastAsia" w:hint="eastAsia"/>
          <w:bCs/>
          <w:sz w:val="24"/>
          <w:szCs w:val="24"/>
        </w:rPr>
        <w:t xml:space="preserve">史宁中发表在《中小学教师培训》2010年第9期《适应社会发展要求，创新教师培训模式》一文中指出：教师培训要逐步落实应用于学科之内，通过学科具体的知识来体现素质教育，即不仅仅在教育理念上做文章，也不仅仅在教学方法上做文章，而要深入进去，通过对学科内容的更好理解，提升教育教学质量. </w:t>
      </w:r>
    </w:p>
    <w:p w:rsidR="001877DF" w:rsidRPr="001F3850" w:rsidRDefault="001F3850" w:rsidP="001F3850">
      <w:pPr>
        <w:spacing w:line="400" w:lineRule="exact"/>
        <w:rPr>
          <w:rFonts w:asciiTheme="minorEastAsia" w:hAnsiTheme="minorEastAsia"/>
          <w:bCs/>
          <w:sz w:val="24"/>
          <w:szCs w:val="24"/>
        </w:rPr>
      </w:pPr>
      <w:r w:rsidRPr="001F3850">
        <w:rPr>
          <w:rFonts w:asciiTheme="minorEastAsia" w:hAnsiTheme="minorEastAsia" w:hint="eastAsia"/>
          <w:bCs/>
          <w:sz w:val="24"/>
          <w:szCs w:val="24"/>
        </w:rPr>
        <w:t xml:space="preserve">    </w:t>
      </w:r>
      <w:r w:rsidR="001877DF" w:rsidRPr="001F3850">
        <w:rPr>
          <w:rFonts w:asciiTheme="minorEastAsia" w:hAnsiTheme="minorEastAsia" w:hint="eastAsia"/>
          <w:bCs/>
          <w:sz w:val="24"/>
          <w:szCs w:val="24"/>
        </w:rPr>
        <w:t xml:space="preserve">教师不必过度关注讲课的技巧，以及课讲得是否精彩，而是要更多地关注学生是如何思考的、能否很好地接受学习内容，这样才能真正实现从关注“如何教”到关注“如何学”的转变. </w:t>
      </w:r>
    </w:p>
    <w:p w:rsidR="001877DF" w:rsidRPr="001F3850" w:rsidRDefault="001877DF" w:rsidP="001F3850">
      <w:pPr>
        <w:spacing w:line="400" w:lineRule="exact"/>
        <w:ind w:firstLineChars="200" w:firstLine="480"/>
        <w:rPr>
          <w:rFonts w:asciiTheme="minorEastAsia" w:hAnsiTheme="minorEastAsia"/>
          <w:bCs/>
          <w:sz w:val="24"/>
          <w:szCs w:val="24"/>
        </w:rPr>
      </w:pPr>
      <w:r w:rsidRPr="001F3850">
        <w:rPr>
          <w:rFonts w:asciiTheme="minorEastAsia" w:hAnsiTheme="minorEastAsia" w:hint="eastAsia"/>
          <w:bCs/>
          <w:sz w:val="24"/>
          <w:szCs w:val="24"/>
        </w:rPr>
        <w:t>懂学生</w:t>
      </w:r>
      <w:r w:rsidR="001F3850" w:rsidRPr="001F3850">
        <w:rPr>
          <w:rFonts w:asciiTheme="minorEastAsia" w:hAnsiTheme="minorEastAsia" w:hint="eastAsia"/>
          <w:bCs/>
          <w:sz w:val="24"/>
          <w:szCs w:val="24"/>
        </w:rPr>
        <w:t>就是</w:t>
      </w:r>
      <w:r w:rsidRPr="001F3850">
        <w:rPr>
          <w:rFonts w:asciiTheme="minorEastAsia" w:hAnsiTheme="minorEastAsia" w:hint="eastAsia"/>
          <w:bCs/>
          <w:sz w:val="24"/>
          <w:szCs w:val="24"/>
        </w:rPr>
        <w:t>要想学生所想，明学生之惑，显雉化思维！</w:t>
      </w:r>
      <w:r w:rsidRPr="001F3850">
        <w:rPr>
          <w:rFonts w:asciiTheme="minorEastAsia" w:hAnsiTheme="minorEastAsia"/>
          <w:bCs/>
          <w:sz w:val="24"/>
          <w:szCs w:val="24"/>
        </w:rPr>
        <w:t xml:space="preserve">  </w:t>
      </w:r>
      <w:r w:rsidRPr="001F3850">
        <w:rPr>
          <w:rFonts w:asciiTheme="minorEastAsia" w:hAnsiTheme="minorEastAsia" w:hint="eastAsia"/>
          <w:bCs/>
          <w:sz w:val="24"/>
          <w:szCs w:val="24"/>
        </w:rPr>
        <w:t>勤奋的学生是“会装懒”的老师培养出来的；聪明的学生是“会装傻”的老师培养出来的；快乐的学生是“会装愁”的老师培养出来的</w:t>
      </w:r>
      <w:r w:rsidRPr="001F3850">
        <w:rPr>
          <w:rFonts w:asciiTheme="minorEastAsia" w:hAnsiTheme="minorEastAsia"/>
          <w:bCs/>
          <w:sz w:val="24"/>
          <w:szCs w:val="24"/>
        </w:rPr>
        <w:t xml:space="preserve">. </w:t>
      </w:r>
    </w:p>
    <w:p w:rsidR="001877DF" w:rsidRPr="001F3850" w:rsidRDefault="001F3850" w:rsidP="001F3850">
      <w:pPr>
        <w:spacing w:line="400" w:lineRule="exact"/>
        <w:ind w:firstLineChars="150" w:firstLine="360"/>
        <w:rPr>
          <w:rFonts w:asciiTheme="minorEastAsia" w:hAnsiTheme="minorEastAsia"/>
          <w:bCs/>
          <w:sz w:val="24"/>
          <w:szCs w:val="24"/>
        </w:rPr>
      </w:pPr>
      <w:r w:rsidRPr="001F3850">
        <w:rPr>
          <w:rFonts w:asciiTheme="minorEastAsia" w:hAnsiTheme="minorEastAsia" w:hint="eastAsia"/>
          <w:bCs/>
          <w:sz w:val="24"/>
          <w:szCs w:val="24"/>
        </w:rPr>
        <w:t>第二、要</w:t>
      </w:r>
      <w:r w:rsidR="001877DF" w:rsidRPr="001F3850">
        <w:rPr>
          <w:rFonts w:asciiTheme="minorEastAsia" w:hAnsiTheme="minorEastAsia" w:hint="eastAsia"/>
          <w:bCs/>
          <w:sz w:val="24"/>
          <w:szCs w:val="24"/>
        </w:rPr>
        <w:t>理解数学本质</w:t>
      </w:r>
      <w:r w:rsidR="001877DF" w:rsidRPr="001F3850">
        <w:rPr>
          <w:rFonts w:asciiTheme="minorEastAsia" w:hAnsiTheme="minorEastAsia"/>
          <w:bCs/>
          <w:sz w:val="24"/>
          <w:szCs w:val="24"/>
        </w:rPr>
        <w:t xml:space="preserve"> </w:t>
      </w:r>
    </w:p>
    <w:p w:rsidR="001877DF" w:rsidRPr="001F3850" w:rsidRDefault="001F3850" w:rsidP="001F3850">
      <w:pPr>
        <w:spacing w:line="400" w:lineRule="exact"/>
        <w:rPr>
          <w:rFonts w:asciiTheme="minorEastAsia" w:hAnsiTheme="minorEastAsia"/>
          <w:bCs/>
          <w:sz w:val="24"/>
          <w:szCs w:val="24"/>
        </w:rPr>
      </w:pPr>
      <w:r w:rsidRPr="001F3850">
        <w:rPr>
          <w:rFonts w:asciiTheme="minorEastAsia" w:hAnsiTheme="minorEastAsia"/>
          <w:bCs/>
          <w:sz w:val="24"/>
          <w:szCs w:val="24"/>
        </w:rPr>
        <w:t xml:space="preserve">    </w:t>
      </w:r>
      <w:r w:rsidR="001877DF" w:rsidRPr="001F3850">
        <w:rPr>
          <w:rFonts w:asciiTheme="minorEastAsia" w:hAnsiTheme="minorEastAsia"/>
          <w:bCs/>
          <w:sz w:val="24"/>
          <w:szCs w:val="24"/>
        </w:rPr>
        <w:t>“数学本质”</w:t>
      </w:r>
      <w:r w:rsidR="001877DF" w:rsidRPr="001F3850">
        <w:rPr>
          <w:rFonts w:asciiTheme="minorEastAsia" w:hAnsiTheme="minorEastAsia" w:hint="eastAsia"/>
          <w:bCs/>
          <w:sz w:val="24"/>
          <w:szCs w:val="24"/>
        </w:rPr>
        <w:t>就是指数学本身所固有的、决定数学学科性质、面貌和发展的根本属性</w:t>
      </w:r>
      <w:r w:rsidR="001877DF" w:rsidRPr="001F3850">
        <w:rPr>
          <w:rFonts w:asciiTheme="minorEastAsia" w:hAnsiTheme="minorEastAsia"/>
          <w:bCs/>
          <w:sz w:val="24"/>
          <w:szCs w:val="24"/>
        </w:rPr>
        <w:t>.</w:t>
      </w:r>
      <w:r w:rsidR="001877DF" w:rsidRPr="001F3850">
        <w:rPr>
          <w:rFonts w:asciiTheme="minorEastAsia" w:hAnsiTheme="minorEastAsia" w:hint="eastAsia"/>
          <w:bCs/>
          <w:sz w:val="24"/>
          <w:szCs w:val="24"/>
        </w:rPr>
        <w:t>中学数学从以下三个方面反映数学本质</w:t>
      </w:r>
      <w:r w:rsidR="001877DF" w:rsidRPr="001F3850">
        <w:rPr>
          <w:rFonts w:asciiTheme="minorEastAsia" w:hAnsiTheme="minorEastAsia"/>
          <w:bCs/>
          <w:sz w:val="24"/>
          <w:szCs w:val="24"/>
        </w:rPr>
        <w:t xml:space="preserve"> </w:t>
      </w:r>
      <w:r w:rsidRPr="001F3850">
        <w:rPr>
          <w:rFonts w:asciiTheme="minorEastAsia" w:hAnsiTheme="minorEastAsia" w:hint="eastAsia"/>
          <w:bCs/>
          <w:sz w:val="24"/>
          <w:szCs w:val="24"/>
        </w:rPr>
        <w:t>：</w:t>
      </w:r>
      <w:r w:rsidR="001877DF" w:rsidRPr="001F3850">
        <w:rPr>
          <w:rFonts w:asciiTheme="minorEastAsia" w:hAnsiTheme="minorEastAsia" w:hint="eastAsia"/>
          <w:bCs/>
          <w:sz w:val="24"/>
          <w:szCs w:val="24"/>
        </w:rPr>
        <w:t>（</w:t>
      </w:r>
      <w:r w:rsidR="001877DF" w:rsidRPr="001F3850">
        <w:rPr>
          <w:rFonts w:asciiTheme="minorEastAsia" w:hAnsiTheme="minorEastAsia"/>
          <w:bCs/>
          <w:sz w:val="24"/>
          <w:szCs w:val="24"/>
        </w:rPr>
        <w:t>1</w:t>
      </w:r>
      <w:r w:rsidR="001877DF" w:rsidRPr="001F3850">
        <w:rPr>
          <w:rFonts w:asciiTheme="minorEastAsia" w:hAnsiTheme="minorEastAsia" w:hint="eastAsia"/>
          <w:bCs/>
          <w:sz w:val="24"/>
          <w:szCs w:val="24"/>
        </w:rPr>
        <w:t>）理解数学内容</w:t>
      </w:r>
      <w:r w:rsidRPr="001F3850">
        <w:rPr>
          <w:rFonts w:asciiTheme="minorEastAsia" w:hAnsiTheme="minorEastAsia"/>
          <w:bCs/>
          <w:sz w:val="24"/>
          <w:szCs w:val="24"/>
        </w:rPr>
        <w:t xml:space="preserve"> </w:t>
      </w:r>
      <w:r w:rsidRPr="001F3850">
        <w:rPr>
          <w:rFonts w:asciiTheme="minorEastAsia" w:hAnsiTheme="minorEastAsia" w:hint="eastAsia"/>
          <w:bCs/>
          <w:sz w:val="24"/>
          <w:szCs w:val="24"/>
        </w:rPr>
        <w:t>，</w:t>
      </w:r>
      <w:r w:rsidR="001877DF" w:rsidRPr="001F3850">
        <w:rPr>
          <w:rFonts w:asciiTheme="minorEastAsia" w:hAnsiTheme="minorEastAsia" w:hint="eastAsia"/>
          <w:bCs/>
          <w:sz w:val="24"/>
          <w:szCs w:val="24"/>
        </w:rPr>
        <w:t>抓住内在联系</w:t>
      </w:r>
      <w:r w:rsidRPr="001F3850">
        <w:rPr>
          <w:rFonts w:asciiTheme="minorEastAsia" w:hAnsiTheme="minorEastAsia" w:hint="eastAsia"/>
          <w:bCs/>
          <w:sz w:val="24"/>
          <w:szCs w:val="24"/>
        </w:rPr>
        <w:t>；</w:t>
      </w:r>
      <w:r w:rsidR="001877DF" w:rsidRPr="001F3850">
        <w:rPr>
          <w:rFonts w:asciiTheme="minorEastAsia" w:hAnsiTheme="minorEastAsia" w:hint="eastAsia"/>
          <w:bCs/>
          <w:sz w:val="24"/>
          <w:szCs w:val="24"/>
        </w:rPr>
        <w:t>（</w:t>
      </w:r>
      <w:r w:rsidR="001877DF" w:rsidRPr="001F3850">
        <w:rPr>
          <w:rFonts w:asciiTheme="minorEastAsia" w:hAnsiTheme="minorEastAsia"/>
          <w:bCs/>
          <w:sz w:val="24"/>
          <w:szCs w:val="24"/>
        </w:rPr>
        <w:t>2</w:t>
      </w:r>
      <w:r w:rsidR="001877DF" w:rsidRPr="001F3850">
        <w:rPr>
          <w:rFonts w:asciiTheme="minorEastAsia" w:hAnsiTheme="minorEastAsia" w:hint="eastAsia"/>
          <w:bCs/>
          <w:sz w:val="24"/>
          <w:szCs w:val="24"/>
        </w:rPr>
        <w:t>）重视形成过程</w:t>
      </w:r>
      <w:r w:rsidRPr="001F3850">
        <w:rPr>
          <w:rFonts w:asciiTheme="minorEastAsia" w:hAnsiTheme="minorEastAsia"/>
          <w:bCs/>
          <w:sz w:val="24"/>
          <w:szCs w:val="24"/>
        </w:rPr>
        <w:t xml:space="preserve"> </w:t>
      </w:r>
      <w:r w:rsidRPr="001F3850">
        <w:rPr>
          <w:rFonts w:asciiTheme="minorEastAsia" w:hAnsiTheme="minorEastAsia" w:hint="eastAsia"/>
          <w:bCs/>
          <w:sz w:val="24"/>
          <w:szCs w:val="24"/>
        </w:rPr>
        <w:t>，</w:t>
      </w:r>
      <w:r w:rsidR="001877DF" w:rsidRPr="001F3850">
        <w:rPr>
          <w:rFonts w:asciiTheme="minorEastAsia" w:hAnsiTheme="minorEastAsia" w:hint="eastAsia"/>
          <w:bCs/>
          <w:sz w:val="24"/>
          <w:szCs w:val="24"/>
        </w:rPr>
        <w:t>提炼数学思想</w:t>
      </w:r>
      <w:r w:rsidR="001877DF" w:rsidRPr="001F3850">
        <w:rPr>
          <w:rFonts w:asciiTheme="minorEastAsia" w:hAnsiTheme="minorEastAsia"/>
          <w:bCs/>
          <w:sz w:val="24"/>
          <w:szCs w:val="24"/>
        </w:rPr>
        <w:t xml:space="preserve"> </w:t>
      </w:r>
      <w:r w:rsidRPr="001F3850">
        <w:rPr>
          <w:rFonts w:asciiTheme="minorEastAsia" w:hAnsiTheme="minorEastAsia" w:hint="eastAsia"/>
          <w:bCs/>
          <w:sz w:val="24"/>
          <w:szCs w:val="24"/>
        </w:rPr>
        <w:t>；</w:t>
      </w:r>
      <w:r w:rsidR="001877DF" w:rsidRPr="001F3850">
        <w:rPr>
          <w:rFonts w:asciiTheme="minorEastAsia" w:hAnsiTheme="minorEastAsia" w:hint="eastAsia"/>
          <w:bCs/>
          <w:sz w:val="24"/>
          <w:szCs w:val="24"/>
        </w:rPr>
        <w:t>（</w:t>
      </w:r>
      <w:r w:rsidR="001877DF" w:rsidRPr="001F3850">
        <w:rPr>
          <w:rFonts w:asciiTheme="minorEastAsia" w:hAnsiTheme="minorEastAsia"/>
          <w:bCs/>
          <w:sz w:val="24"/>
          <w:szCs w:val="24"/>
        </w:rPr>
        <w:t>3</w:t>
      </w:r>
      <w:r w:rsidR="001877DF" w:rsidRPr="001F3850">
        <w:rPr>
          <w:rFonts w:asciiTheme="minorEastAsia" w:hAnsiTheme="minorEastAsia" w:hint="eastAsia"/>
          <w:bCs/>
          <w:sz w:val="24"/>
          <w:szCs w:val="24"/>
        </w:rPr>
        <w:t>）体验数学文化</w:t>
      </w:r>
      <w:r w:rsidRPr="001F3850">
        <w:rPr>
          <w:rFonts w:asciiTheme="minorEastAsia" w:hAnsiTheme="minorEastAsia" w:hint="eastAsia"/>
          <w:bCs/>
          <w:sz w:val="24"/>
          <w:szCs w:val="24"/>
        </w:rPr>
        <w:t>，</w:t>
      </w:r>
      <w:r w:rsidR="001877DF" w:rsidRPr="001F3850">
        <w:rPr>
          <w:rFonts w:asciiTheme="minorEastAsia" w:hAnsiTheme="minorEastAsia" w:hint="eastAsia"/>
          <w:bCs/>
          <w:sz w:val="24"/>
          <w:szCs w:val="24"/>
        </w:rPr>
        <w:t>突出数学思维</w:t>
      </w:r>
      <w:r w:rsidRPr="001F3850">
        <w:rPr>
          <w:rFonts w:asciiTheme="minorEastAsia" w:hAnsiTheme="minorEastAsia" w:hint="eastAsia"/>
          <w:bCs/>
          <w:sz w:val="24"/>
          <w:szCs w:val="24"/>
        </w:rPr>
        <w:t>。</w:t>
      </w:r>
    </w:p>
    <w:p w:rsidR="000D69CD" w:rsidRPr="001F3850" w:rsidRDefault="00761F30" w:rsidP="001F3850">
      <w:pPr>
        <w:spacing w:line="400" w:lineRule="exact"/>
        <w:ind w:firstLineChars="200" w:firstLine="480"/>
        <w:rPr>
          <w:rFonts w:asciiTheme="minorEastAsia" w:hAnsiTheme="minorEastAsia"/>
          <w:bCs/>
          <w:sz w:val="24"/>
          <w:szCs w:val="24"/>
        </w:rPr>
      </w:pPr>
      <w:r w:rsidRPr="001F3850">
        <w:rPr>
          <w:rFonts w:asciiTheme="minorEastAsia" w:hAnsiTheme="minorEastAsia" w:hint="eastAsia"/>
          <w:sz w:val="24"/>
          <w:szCs w:val="24"/>
        </w:rPr>
        <w:t>总之，本次研修学习提升了我对教学理论及教学理念的认识，加强了我对理论与实践相结合的尝试，提高了我为师为人的眼界，坚定了我为学生发展而教学的理想。</w:t>
      </w:r>
    </w:p>
    <w:sectPr w:rsidR="000D69CD" w:rsidRPr="001F3850" w:rsidSect="002A2D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008" w:rsidRDefault="00BB5008" w:rsidP="00760269">
      <w:r>
        <w:separator/>
      </w:r>
    </w:p>
  </w:endnote>
  <w:endnote w:type="continuationSeparator" w:id="0">
    <w:p w:rsidR="00BB5008" w:rsidRDefault="00BB5008" w:rsidP="0076026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008" w:rsidRDefault="00BB5008" w:rsidP="00760269">
      <w:r>
        <w:separator/>
      </w:r>
    </w:p>
  </w:footnote>
  <w:footnote w:type="continuationSeparator" w:id="0">
    <w:p w:rsidR="00BB5008" w:rsidRDefault="00BB5008" w:rsidP="007602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F1A46"/>
    <w:multiLevelType w:val="hybridMultilevel"/>
    <w:tmpl w:val="5D80697C"/>
    <w:lvl w:ilvl="0" w:tplc="20A01E56">
      <w:start w:val="1"/>
      <w:numFmt w:val="bullet"/>
      <w:lvlText w:val=""/>
      <w:lvlJc w:val="left"/>
      <w:pPr>
        <w:tabs>
          <w:tab w:val="num" w:pos="720"/>
        </w:tabs>
        <w:ind w:left="720" w:hanging="360"/>
      </w:pPr>
      <w:rPr>
        <w:rFonts w:ascii="Wingdings" w:hAnsi="Wingdings" w:hint="default"/>
      </w:rPr>
    </w:lvl>
    <w:lvl w:ilvl="1" w:tplc="46AC917C" w:tentative="1">
      <w:start w:val="1"/>
      <w:numFmt w:val="bullet"/>
      <w:lvlText w:val=""/>
      <w:lvlJc w:val="left"/>
      <w:pPr>
        <w:tabs>
          <w:tab w:val="num" w:pos="1440"/>
        </w:tabs>
        <w:ind w:left="1440" w:hanging="360"/>
      </w:pPr>
      <w:rPr>
        <w:rFonts w:ascii="Wingdings" w:hAnsi="Wingdings" w:hint="default"/>
      </w:rPr>
    </w:lvl>
    <w:lvl w:ilvl="2" w:tplc="C6D2DE8A" w:tentative="1">
      <w:start w:val="1"/>
      <w:numFmt w:val="bullet"/>
      <w:lvlText w:val=""/>
      <w:lvlJc w:val="left"/>
      <w:pPr>
        <w:tabs>
          <w:tab w:val="num" w:pos="2160"/>
        </w:tabs>
        <w:ind w:left="2160" w:hanging="360"/>
      </w:pPr>
      <w:rPr>
        <w:rFonts w:ascii="Wingdings" w:hAnsi="Wingdings" w:hint="default"/>
      </w:rPr>
    </w:lvl>
    <w:lvl w:ilvl="3" w:tplc="0EB8E8EE" w:tentative="1">
      <w:start w:val="1"/>
      <w:numFmt w:val="bullet"/>
      <w:lvlText w:val=""/>
      <w:lvlJc w:val="left"/>
      <w:pPr>
        <w:tabs>
          <w:tab w:val="num" w:pos="2880"/>
        </w:tabs>
        <w:ind w:left="2880" w:hanging="360"/>
      </w:pPr>
      <w:rPr>
        <w:rFonts w:ascii="Wingdings" w:hAnsi="Wingdings" w:hint="default"/>
      </w:rPr>
    </w:lvl>
    <w:lvl w:ilvl="4" w:tplc="7BD05718" w:tentative="1">
      <w:start w:val="1"/>
      <w:numFmt w:val="bullet"/>
      <w:lvlText w:val=""/>
      <w:lvlJc w:val="left"/>
      <w:pPr>
        <w:tabs>
          <w:tab w:val="num" w:pos="3600"/>
        </w:tabs>
        <w:ind w:left="3600" w:hanging="360"/>
      </w:pPr>
      <w:rPr>
        <w:rFonts w:ascii="Wingdings" w:hAnsi="Wingdings" w:hint="default"/>
      </w:rPr>
    </w:lvl>
    <w:lvl w:ilvl="5" w:tplc="8C2E6946" w:tentative="1">
      <w:start w:val="1"/>
      <w:numFmt w:val="bullet"/>
      <w:lvlText w:val=""/>
      <w:lvlJc w:val="left"/>
      <w:pPr>
        <w:tabs>
          <w:tab w:val="num" w:pos="4320"/>
        </w:tabs>
        <w:ind w:left="4320" w:hanging="360"/>
      </w:pPr>
      <w:rPr>
        <w:rFonts w:ascii="Wingdings" w:hAnsi="Wingdings" w:hint="default"/>
      </w:rPr>
    </w:lvl>
    <w:lvl w:ilvl="6" w:tplc="3750882C" w:tentative="1">
      <w:start w:val="1"/>
      <w:numFmt w:val="bullet"/>
      <w:lvlText w:val=""/>
      <w:lvlJc w:val="left"/>
      <w:pPr>
        <w:tabs>
          <w:tab w:val="num" w:pos="5040"/>
        </w:tabs>
        <w:ind w:left="5040" w:hanging="360"/>
      </w:pPr>
      <w:rPr>
        <w:rFonts w:ascii="Wingdings" w:hAnsi="Wingdings" w:hint="default"/>
      </w:rPr>
    </w:lvl>
    <w:lvl w:ilvl="7" w:tplc="6ADAC1F0" w:tentative="1">
      <w:start w:val="1"/>
      <w:numFmt w:val="bullet"/>
      <w:lvlText w:val=""/>
      <w:lvlJc w:val="left"/>
      <w:pPr>
        <w:tabs>
          <w:tab w:val="num" w:pos="5760"/>
        </w:tabs>
        <w:ind w:left="5760" w:hanging="360"/>
      </w:pPr>
      <w:rPr>
        <w:rFonts w:ascii="Wingdings" w:hAnsi="Wingdings" w:hint="default"/>
      </w:rPr>
    </w:lvl>
    <w:lvl w:ilvl="8" w:tplc="CF7ECA2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7F06"/>
    <w:rsid w:val="00056905"/>
    <w:rsid w:val="000D69CD"/>
    <w:rsid w:val="000F5961"/>
    <w:rsid w:val="00131DA5"/>
    <w:rsid w:val="001877DF"/>
    <w:rsid w:val="001973EB"/>
    <w:rsid w:val="001F3850"/>
    <w:rsid w:val="00295DF5"/>
    <w:rsid w:val="002A2DAC"/>
    <w:rsid w:val="00417F06"/>
    <w:rsid w:val="0046261C"/>
    <w:rsid w:val="004A5C15"/>
    <w:rsid w:val="0059180F"/>
    <w:rsid w:val="0059460F"/>
    <w:rsid w:val="0061329B"/>
    <w:rsid w:val="00687330"/>
    <w:rsid w:val="00734FF8"/>
    <w:rsid w:val="00760269"/>
    <w:rsid w:val="00761F30"/>
    <w:rsid w:val="008A645D"/>
    <w:rsid w:val="008E32D5"/>
    <w:rsid w:val="00A33745"/>
    <w:rsid w:val="00BB5008"/>
    <w:rsid w:val="00BE0D6D"/>
    <w:rsid w:val="00C85C38"/>
    <w:rsid w:val="00CA5940"/>
    <w:rsid w:val="00F91DDF"/>
    <w:rsid w:val="00FA27E9"/>
    <w:rsid w:val="00FB75A8"/>
    <w:rsid w:val="00FD51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2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02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0269"/>
    <w:rPr>
      <w:sz w:val="18"/>
      <w:szCs w:val="18"/>
    </w:rPr>
  </w:style>
  <w:style w:type="paragraph" w:styleId="a4">
    <w:name w:val="footer"/>
    <w:basedOn w:val="a"/>
    <w:link w:val="Char0"/>
    <w:uiPriority w:val="99"/>
    <w:semiHidden/>
    <w:unhideWhenUsed/>
    <w:rsid w:val="0076026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60269"/>
    <w:rPr>
      <w:sz w:val="18"/>
      <w:szCs w:val="18"/>
    </w:rPr>
  </w:style>
  <w:style w:type="paragraph" w:styleId="a5">
    <w:name w:val="Normal (Web)"/>
    <w:basedOn w:val="a"/>
    <w:uiPriority w:val="99"/>
    <w:semiHidden/>
    <w:unhideWhenUsed/>
    <w:rsid w:val="000D69CD"/>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1"/>
    <w:uiPriority w:val="99"/>
    <w:semiHidden/>
    <w:unhideWhenUsed/>
    <w:rsid w:val="000D69CD"/>
    <w:pPr>
      <w:ind w:leftChars="2500" w:left="100"/>
    </w:pPr>
  </w:style>
  <w:style w:type="character" w:customStyle="1" w:styleId="Char1">
    <w:name w:val="日期 Char"/>
    <w:basedOn w:val="a0"/>
    <w:link w:val="a6"/>
    <w:uiPriority w:val="99"/>
    <w:semiHidden/>
    <w:rsid w:val="000D69CD"/>
  </w:style>
</w:styles>
</file>

<file path=word/webSettings.xml><?xml version="1.0" encoding="utf-8"?>
<w:webSettings xmlns:r="http://schemas.openxmlformats.org/officeDocument/2006/relationships" xmlns:w="http://schemas.openxmlformats.org/wordprocessingml/2006/main">
  <w:divs>
    <w:div w:id="190143412">
      <w:bodyDiv w:val="1"/>
      <w:marLeft w:val="0"/>
      <w:marRight w:val="0"/>
      <w:marTop w:val="0"/>
      <w:marBottom w:val="0"/>
      <w:divBdr>
        <w:top w:val="none" w:sz="0" w:space="0" w:color="auto"/>
        <w:left w:val="none" w:sz="0" w:space="0" w:color="auto"/>
        <w:bottom w:val="none" w:sz="0" w:space="0" w:color="auto"/>
        <w:right w:val="none" w:sz="0" w:space="0" w:color="auto"/>
      </w:divBdr>
    </w:div>
    <w:div w:id="194737823">
      <w:bodyDiv w:val="1"/>
      <w:marLeft w:val="0"/>
      <w:marRight w:val="0"/>
      <w:marTop w:val="0"/>
      <w:marBottom w:val="0"/>
      <w:divBdr>
        <w:top w:val="none" w:sz="0" w:space="0" w:color="auto"/>
        <w:left w:val="none" w:sz="0" w:space="0" w:color="auto"/>
        <w:bottom w:val="none" w:sz="0" w:space="0" w:color="auto"/>
        <w:right w:val="none" w:sz="0" w:space="0" w:color="auto"/>
      </w:divBdr>
    </w:div>
    <w:div w:id="630941814">
      <w:bodyDiv w:val="1"/>
      <w:marLeft w:val="0"/>
      <w:marRight w:val="0"/>
      <w:marTop w:val="0"/>
      <w:marBottom w:val="0"/>
      <w:divBdr>
        <w:top w:val="none" w:sz="0" w:space="0" w:color="auto"/>
        <w:left w:val="none" w:sz="0" w:space="0" w:color="auto"/>
        <w:bottom w:val="none" w:sz="0" w:space="0" w:color="auto"/>
        <w:right w:val="none" w:sz="0" w:space="0" w:color="auto"/>
      </w:divBdr>
    </w:div>
    <w:div w:id="764035892">
      <w:bodyDiv w:val="1"/>
      <w:marLeft w:val="0"/>
      <w:marRight w:val="0"/>
      <w:marTop w:val="0"/>
      <w:marBottom w:val="0"/>
      <w:divBdr>
        <w:top w:val="none" w:sz="0" w:space="0" w:color="auto"/>
        <w:left w:val="none" w:sz="0" w:space="0" w:color="auto"/>
        <w:bottom w:val="none" w:sz="0" w:space="0" w:color="auto"/>
        <w:right w:val="none" w:sz="0" w:space="0" w:color="auto"/>
      </w:divBdr>
    </w:div>
    <w:div w:id="867989290">
      <w:bodyDiv w:val="1"/>
      <w:marLeft w:val="0"/>
      <w:marRight w:val="0"/>
      <w:marTop w:val="0"/>
      <w:marBottom w:val="0"/>
      <w:divBdr>
        <w:top w:val="none" w:sz="0" w:space="0" w:color="auto"/>
        <w:left w:val="none" w:sz="0" w:space="0" w:color="auto"/>
        <w:bottom w:val="none" w:sz="0" w:space="0" w:color="auto"/>
        <w:right w:val="none" w:sz="0" w:space="0" w:color="auto"/>
      </w:divBdr>
    </w:div>
    <w:div w:id="996155982">
      <w:bodyDiv w:val="1"/>
      <w:marLeft w:val="0"/>
      <w:marRight w:val="0"/>
      <w:marTop w:val="0"/>
      <w:marBottom w:val="0"/>
      <w:divBdr>
        <w:top w:val="none" w:sz="0" w:space="0" w:color="auto"/>
        <w:left w:val="none" w:sz="0" w:space="0" w:color="auto"/>
        <w:bottom w:val="none" w:sz="0" w:space="0" w:color="auto"/>
        <w:right w:val="none" w:sz="0" w:space="0" w:color="auto"/>
      </w:divBdr>
    </w:div>
    <w:div w:id="1098477590">
      <w:bodyDiv w:val="1"/>
      <w:marLeft w:val="0"/>
      <w:marRight w:val="0"/>
      <w:marTop w:val="0"/>
      <w:marBottom w:val="0"/>
      <w:divBdr>
        <w:top w:val="none" w:sz="0" w:space="0" w:color="auto"/>
        <w:left w:val="none" w:sz="0" w:space="0" w:color="auto"/>
        <w:bottom w:val="none" w:sz="0" w:space="0" w:color="auto"/>
        <w:right w:val="none" w:sz="0" w:space="0" w:color="auto"/>
      </w:divBdr>
    </w:div>
    <w:div w:id="1245071901">
      <w:bodyDiv w:val="1"/>
      <w:marLeft w:val="0"/>
      <w:marRight w:val="0"/>
      <w:marTop w:val="0"/>
      <w:marBottom w:val="0"/>
      <w:divBdr>
        <w:top w:val="none" w:sz="0" w:space="0" w:color="auto"/>
        <w:left w:val="none" w:sz="0" w:space="0" w:color="auto"/>
        <w:bottom w:val="none" w:sz="0" w:space="0" w:color="auto"/>
        <w:right w:val="none" w:sz="0" w:space="0" w:color="auto"/>
      </w:divBdr>
    </w:div>
    <w:div w:id="1662809594">
      <w:bodyDiv w:val="1"/>
      <w:marLeft w:val="0"/>
      <w:marRight w:val="0"/>
      <w:marTop w:val="0"/>
      <w:marBottom w:val="0"/>
      <w:divBdr>
        <w:top w:val="none" w:sz="0" w:space="0" w:color="auto"/>
        <w:left w:val="none" w:sz="0" w:space="0" w:color="auto"/>
        <w:bottom w:val="none" w:sz="0" w:space="0" w:color="auto"/>
        <w:right w:val="none" w:sz="0" w:space="0" w:color="auto"/>
      </w:divBdr>
    </w:div>
    <w:div w:id="1687291783">
      <w:bodyDiv w:val="1"/>
      <w:marLeft w:val="0"/>
      <w:marRight w:val="0"/>
      <w:marTop w:val="0"/>
      <w:marBottom w:val="0"/>
      <w:divBdr>
        <w:top w:val="none" w:sz="0" w:space="0" w:color="auto"/>
        <w:left w:val="none" w:sz="0" w:space="0" w:color="auto"/>
        <w:bottom w:val="none" w:sz="0" w:space="0" w:color="auto"/>
        <w:right w:val="none" w:sz="0" w:space="0" w:color="auto"/>
      </w:divBdr>
    </w:div>
    <w:div w:id="1758403366">
      <w:bodyDiv w:val="1"/>
      <w:marLeft w:val="0"/>
      <w:marRight w:val="0"/>
      <w:marTop w:val="0"/>
      <w:marBottom w:val="0"/>
      <w:divBdr>
        <w:top w:val="none" w:sz="0" w:space="0" w:color="auto"/>
        <w:left w:val="none" w:sz="0" w:space="0" w:color="auto"/>
        <w:bottom w:val="none" w:sz="0" w:space="0" w:color="auto"/>
        <w:right w:val="none" w:sz="0" w:space="0" w:color="auto"/>
      </w:divBdr>
    </w:div>
    <w:div w:id="1795709539">
      <w:bodyDiv w:val="1"/>
      <w:marLeft w:val="0"/>
      <w:marRight w:val="0"/>
      <w:marTop w:val="0"/>
      <w:marBottom w:val="0"/>
      <w:divBdr>
        <w:top w:val="none" w:sz="0" w:space="0" w:color="auto"/>
        <w:left w:val="none" w:sz="0" w:space="0" w:color="auto"/>
        <w:bottom w:val="none" w:sz="0" w:space="0" w:color="auto"/>
        <w:right w:val="none" w:sz="0" w:space="0" w:color="auto"/>
      </w:divBdr>
      <w:divsChild>
        <w:div w:id="1202092699">
          <w:marLeft w:val="734"/>
          <w:marRight w:val="0"/>
          <w:marTop w:val="154"/>
          <w:marBottom w:val="0"/>
          <w:divBdr>
            <w:top w:val="none" w:sz="0" w:space="0" w:color="auto"/>
            <w:left w:val="none" w:sz="0" w:space="0" w:color="auto"/>
            <w:bottom w:val="none" w:sz="0" w:space="0" w:color="auto"/>
            <w:right w:val="none" w:sz="0" w:space="0" w:color="auto"/>
          </w:divBdr>
        </w:div>
        <w:div w:id="722560064">
          <w:marLeft w:val="734"/>
          <w:marRight w:val="0"/>
          <w:marTop w:val="154"/>
          <w:marBottom w:val="0"/>
          <w:divBdr>
            <w:top w:val="none" w:sz="0" w:space="0" w:color="auto"/>
            <w:left w:val="none" w:sz="0" w:space="0" w:color="auto"/>
            <w:bottom w:val="none" w:sz="0" w:space="0" w:color="auto"/>
            <w:right w:val="none" w:sz="0" w:space="0" w:color="auto"/>
          </w:divBdr>
        </w:div>
        <w:div w:id="213541642">
          <w:marLeft w:val="734"/>
          <w:marRight w:val="0"/>
          <w:marTop w:val="154"/>
          <w:marBottom w:val="0"/>
          <w:divBdr>
            <w:top w:val="none" w:sz="0" w:space="0" w:color="auto"/>
            <w:left w:val="none" w:sz="0" w:space="0" w:color="auto"/>
            <w:bottom w:val="none" w:sz="0" w:space="0" w:color="auto"/>
            <w:right w:val="none" w:sz="0" w:space="0" w:color="auto"/>
          </w:divBdr>
        </w:div>
        <w:div w:id="564951438">
          <w:marLeft w:val="734"/>
          <w:marRight w:val="0"/>
          <w:marTop w:val="154"/>
          <w:marBottom w:val="0"/>
          <w:divBdr>
            <w:top w:val="none" w:sz="0" w:space="0" w:color="auto"/>
            <w:left w:val="none" w:sz="0" w:space="0" w:color="auto"/>
            <w:bottom w:val="none" w:sz="0" w:space="0" w:color="auto"/>
            <w:right w:val="none" w:sz="0" w:space="0" w:color="auto"/>
          </w:divBdr>
        </w:div>
        <w:div w:id="1646231051">
          <w:marLeft w:val="734"/>
          <w:marRight w:val="0"/>
          <w:marTop w:val="154"/>
          <w:marBottom w:val="0"/>
          <w:divBdr>
            <w:top w:val="none" w:sz="0" w:space="0" w:color="auto"/>
            <w:left w:val="none" w:sz="0" w:space="0" w:color="auto"/>
            <w:bottom w:val="none" w:sz="0" w:space="0" w:color="auto"/>
            <w:right w:val="none" w:sz="0" w:space="0" w:color="auto"/>
          </w:divBdr>
        </w:div>
        <w:div w:id="478232847">
          <w:marLeft w:val="734"/>
          <w:marRight w:val="0"/>
          <w:marTop w:val="154"/>
          <w:marBottom w:val="0"/>
          <w:divBdr>
            <w:top w:val="none" w:sz="0" w:space="0" w:color="auto"/>
            <w:left w:val="none" w:sz="0" w:space="0" w:color="auto"/>
            <w:bottom w:val="none" w:sz="0" w:space="0" w:color="auto"/>
            <w:right w:val="none" w:sz="0" w:space="0" w:color="auto"/>
          </w:divBdr>
        </w:div>
      </w:divsChild>
    </w:div>
    <w:div w:id="1916089494">
      <w:bodyDiv w:val="1"/>
      <w:marLeft w:val="0"/>
      <w:marRight w:val="0"/>
      <w:marTop w:val="0"/>
      <w:marBottom w:val="0"/>
      <w:divBdr>
        <w:top w:val="none" w:sz="0" w:space="0" w:color="auto"/>
        <w:left w:val="none" w:sz="0" w:space="0" w:color="auto"/>
        <w:bottom w:val="none" w:sz="0" w:space="0" w:color="auto"/>
        <w:right w:val="none" w:sz="0" w:space="0" w:color="auto"/>
      </w:divBdr>
    </w:div>
    <w:div w:id="214214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770</TotalTime>
  <Pages>3</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2020-09-24T01:48:00Z</dcterms:created>
  <dcterms:modified xsi:type="dcterms:W3CDTF">2020-09-24T14:41:00Z</dcterms:modified>
</cp:coreProperties>
</file>