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0" w:beforeAutospacing="0" w:after="240" w:afterAutospacing="0"/>
        <w:ind w:right="0" w:firstLine="2560" w:firstLineChars="800"/>
        <w:jc w:val="both"/>
        <w:rPr>
          <w:rFonts w:ascii="微软雅黑" w:hAnsi="微软雅黑" w:eastAsia="宋体" w:cs="宋体"/>
          <w:i w:val="0"/>
          <w:caps w:val="0"/>
          <w:color w:val="000000" w:themeColor="text1"/>
          <w:spacing w:val="0"/>
          <w:sz w:val="32"/>
          <w:szCs w:val="18"/>
          <w:shd w:val="clear" w:fill="F3F8FF"/>
          <w14:textFill>
            <w14:solidFill>
              <w14:schemeClr w14:val="tx1"/>
            </w14:solidFill>
          </w14:textFill>
        </w:rPr>
      </w:pPr>
      <w:r>
        <w:rPr>
          <w:rFonts w:ascii="微软雅黑" w:hAnsi="微软雅黑" w:eastAsia="宋体" w:cs="宋体"/>
          <w:i w:val="0"/>
          <w:caps w:val="0"/>
          <w:color w:val="000000" w:themeColor="text1"/>
          <w:spacing w:val="0"/>
          <w:sz w:val="32"/>
          <w:szCs w:val="18"/>
          <w:shd w:val="clear" w:fill="F3F8FF"/>
          <w14:textFill>
            <w14:solidFill>
              <w14:schemeClr w14:val="tx1"/>
            </w14:solidFill>
          </w14:textFill>
        </w:rPr>
        <w:t>如何提升课堂效率</w:t>
      </w:r>
    </w:p>
    <w:p>
      <w:pPr>
        <w:pStyle w:val="2"/>
        <w:keepNext w:val="0"/>
        <w:keepLines w:val="0"/>
        <w:widowControl/>
        <w:suppressLineNumbers w:val="0"/>
        <w:shd w:val="clear" w:fill="FFFFFF"/>
        <w:spacing w:before="0" w:beforeAutospacing="0" w:after="240" w:afterAutospacing="0"/>
        <w:ind w:right="0" w:firstLine="2520" w:firstLineChars="1200"/>
        <w:jc w:val="both"/>
        <w:rPr>
          <w:rFonts w:hint="default" w:ascii="微软雅黑" w:hAnsi="微软雅黑" w:eastAsia="宋体" w:cs="宋体"/>
          <w:i w:val="0"/>
          <w:caps w:val="0"/>
          <w:color w:val="000000" w:themeColor="text1"/>
          <w:spacing w:val="0"/>
          <w:sz w:val="21"/>
          <w:szCs w:val="18"/>
          <w:shd w:val="clear" w:fill="F3F8FF"/>
          <w:lang w:val="en-US" w:eastAsia="zh-CN"/>
          <w14:textFill>
            <w14:solidFill>
              <w14:schemeClr w14:val="tx1"/>
            </w14:solidFill>
          </w14:textFill>
        </w:rPr>
      </w:pPr>
      <w:bookmarkStart w:id="0" w:name="_GoBack"/>
      <w:bookmarkEnd w:id="0"/>
      <w:r>
        <w:rPr>
          <w:rFonts w:hint="eastAsia" w:ascii="微软雅黑" w:hAnsi="微软雅黑" w:eastAsia="宋体" w:cs="宋体"/>
          <w:i w:val="0"/>
          <w:caps w:val="0"/>
          <w:color w:val="000000" w:themeColor="text1"/>
          <w:spacing w:val="0"/>
          <w:sz w:val="21"/>
          <w:szCs w:val="18"/>
          <w:shd w:val="clear" w:fill="F3F8FF"/>
          <w:lang w:eastAsia="zh-CN"/>
          <w14:textFill>
            <w14:solidFill>
              <w14:schemeClr w14:val="tx1"/>
            </w14:solidFill>
          </w14:textFill>
        </w:rPr>
        <w:t>莆田第二十七中学</w:t>
      </w:r>
      <w:r>
        <w:rPr>
          <w:rFonts w:hint="eastAsia" w:ascii="微软雅黑" w:hAnsi="微软雅黑" w:eastAsia="宋体" w:cs="宋体"/>
          <w:i w:val="0"/>
          <w:caps w:val="0"/>
          <w:color w:val="000000" w:themeColor="text1"/>
          <w:spacing w:val="0"/>
          <w:sz w:val="21"/>
          <w:szCs w:val="18"/>
          <w:shd w:val="clear" w:fill="F3F8FF"/>
          <w:lang w:val="en-US" w:eastAsia="zh-CN"/>
          <w14:textFill>
            <w14:solidFill>
              <w14:schemeClr w14:val="tx1"/>
            </w14:solidFill>
          </w14:textFill>
        </w:rPr>
        <w:t xml:space="preserve"> 林国雄</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default" w:ascii="Arial" w:hAnsi="Arial" w:eastAsia="Arial" w:cs="Arial"/>
          <w:i w:val="0"/>
          <w:caps w:val="0"/>
          <w:color w:val="333333"/>
          <w:spacing w:val="8"/>
          <w:sz w:val="24"/>
          <w:szCs w:val="24"/>
          <w:shd w:val="clear" w:fill="FFFFFF"/>
        </w:rPr>
      </w:pPr>
      <w:r>
        <w:rPr>
          <w:rFonts w:hint="default" w:ascii="Arial" w:hAnsi="Arial" w:eastAsia="Arial" w:cs="Arial"/>
          <w:i w:val="0"/>
          <w:caps w:val="0"/>
          <w:color w:val="333333"/>
          <w:spacing w:val="8"/>
          <w:sz w:val="24"/>
          <w:szCs w:val="24"/>
          <w:shd w:val="clear" w:fill="FFFFFF"/>
        </w:rPr>
        <w:t>教师在上课前能做好足够的准备，熟悉新课程标准，熟悉教学目标和教学重点与难点，充分调查研究学校和学生学习的实际情况，阅读大量的教学内容的背景资料，掌握理解重要教学内容和教学要点，设置问题串，设计科学合理的试题，教学方法的选择灵活多样，尽量做到因人而宜，因材施教，因班而宜。充分了解学生的知识结构和认知层次，心理状态，教学过程中要随时观察学生听课情况，调整教学法，准确将知识传授给学生，调节学生的注意力和发挥学生的主体作用，让学生在愉快的课堂中学习。</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default" w:ascii="Arial" w:hAnsi="Arial" w:eastAsia="Arial" w:cs="Arial"/>
          <w:i w:val="0"/>
          <w:caps w:val="0"/>
          <w:color w:val="333333"/>
          <w:spacing w:val="8"/>
          <w:sz w:val="24"/>
          <w:szCs w:val="24"/>
          <w:shd w:val="clear" w:fill="FFFFFF"/>
        </w:rPr>
      </w:pPr>
      <w:r>
        <w:rPr>
          <w:rFonts w:hint="default" w:ascii="Arial" w:hAnsi="Arial" w:eastAsia="Arial" w:cs="Arial"/>
          <w:i w:val="0"/>
          <w:caps w:val="0"/>
          <w:color w:val="333333"/>
          <w:spacing w:val="8"/>
          <w:sz w:val="24"/>
          <w:szCs w:val="24"/>
          <w:shd w:val="clear" w:fill="FFFFFF"/>
        </w:rPr>
        <w:t>在教学过程中，富有激情，用真挚的情感影响和感染学生，说话有较强的感染力，灵活进行问题沟通，说话和气，关爱学生，构建和谐的师生关系。多交流，多沟通，为他们排忧解难，不断鼓励进步。</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right="0" w:firstLine="0"/>
        <w:jc w:val="left"/>
        <w:textAlignment w:val="auto"/>
        <w:rPr>
          <w:rFonts w:hint="default" w:ascii="Arial" w:hAnsi="Arial" w:eastAsia="Arial" w:cs="Arial"/>
          <w:i w:val="0"/>
          <w:caps w:val="0"/>
          <w:color w:val="333333"/>
          <w:spacing w:val="8"/>
          <w:sz w:val="24"/>
          <w:szCs w:val="24"/>
          <w:shd w:val="clear" w:fill="FFFFFF"/>
        </w:rPr>
      </w:pPr>
      <w:r>
        <w:rPr>
          <w:rFonts w:hint="default" w:ascii="Arial" w:hAnsi="Arial" w:eastAsia="Arial" w:cs="Arial"/>
          <w:i w:val="0"/>
          <w:caps w:val="0"/>
          <w:color w:val="333333"/>
          <w:spacing w:val="8"/>
          <w:sz w:val="24"/>
          <w:szCs w:val="24"/>
          <w:shd w:val="clear" w:fill="FFFFFF"/>
        </w:rPr>
        <w:t xml:space="preserve">讲授的知识正确，语言规范简练，表达清楚。生物学科又是实验科学，更要从学科严密逻辑性，克服课堂教学改革过于注重教学程序、教学技术、教学时间的浅层次改革和表层学习的局限性，深化课堂教学改革是关于知识学习的目标和过程的问题深度学习的过程是一个逐步深化的学习过程，要求教师在教学过程中引导学生着眼于知识的深层次理解和深度处理。 </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default" w:ascii="Arial" w:hAnsi="Arial" w:eastAsia="Arial" w:cs="Arial"/>
          <w:i w:val="0"/>
          <w:caps w:val="0"/>
          <w:color w:val="333333"/>
          <w:spacing w:val="8"/>
          <w:sz w:val="24"/>
          <w:szCs w:val="24"/>
          <w:shd w:val="clear" w:fill="FFFFFF"/>
        </w:rPr>
      </w:pPr>
      <w:r>
        <w:rPr>
          <w:rFonts w:hint="default" w:ascii="Arial" w:hAnsi="Arial" w:eastAsia="Arial" w:cs="Arial"/>
          <w:i w:val="0"/>
          <w:caps w:val="0"/>
          <w:color w:val="333333"/>
          <w:spacing w:val="8"/>
          <w:sz w:val="24"/>
          <w:szCs w:val="24"/>
          <w:shd w:val="clear" w:fill="FFFFFF"/>
        </w:rPr>
        <w:t>教学内容科学性强，要有理论根据，层次之间过度自然，语言规范简明，表达清晰，语气抑扬顿挫，充满热情和感染力，让学生保持良好注意力。课件精美，把学生掌握教学内容的知识体系，重点知识系统化，条理化，便于学生的做笔记和课后复习。</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Arial" w:hAnsi="Arial" w:eastAsia="宋体" w:cs="Arial"/>
          <w:i w:val="0"/>
          <w:caps w:val="0"/>
          <w:color w:val="333333"/>
          <w:spacing w:val="8"/>
          <w:sz w:val="24"/>
          <w:szCs w:val="24"/>
          <w:shd w:val="clear" w:fill="FFFFFF"/>
          <w:lang w:eastAsia="zh-CN"/>
        </w:rPr>
      </w:pPr>
      <w:r>
        <w:rPr>
          <w:rFonts w:hint="default" w:ascii="Arial" w:hAnsi="Arial" w:eastAsia="Arial" w:cs="Arial"/>
          <w:i w:val="0"/>
          <w:caps w:val="0"/>
          <w:color w:val="333333"/>
          <w:spacing w:val="8"/>
          <w:sz w:val="24"/>
          <w:szCs w:val="24"/>
          <w:shd w:val="clear" w:fill="FFFFFF"/>
        </w:rPr>
        <w:t>在教学过程中选择科学的评价方式，引导学生学习。教师一定要重视形成性评价在学习学习中的价值，关注学生的学习进展并及时给予反馈，进而引导学生根据自己的学习状况调整他们的学习策略，让学生学有所成，富有成效，成绩较好，兴趣较佳，也是高效课堂的保证，良好教学效果的持续保证</w:t>
      </w:r>
      <w:r>
        <w:rPr>
          <w:rFonts w:hint="eastAsia" w:ascii="Arial" w:hAnsi="Arial" w:eastAsia="宋体" w:cs="Arial"/>
          <w:i w:val="0"/>
          <w:caps w:val="0"/>
          <w:color w:val="333333"/>
          <w:spacing w:val="8"/>
          <w:sz w:val="24"/>
          <w:szCs w:val="24"/>
          <w:shd w:val="clear" w:fill="FFFFFF"/>
          <w:lang w:eastAsia="zh-CN"/>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swiss"/>
    <w:pitch w:val="default"/>
    <w:sig w:usb0="00000000" w:usb1="00000000" w:usb2="00000001" w:usb3="00000000" w:csb0="0000019F" w:csb1="00000000"/>
  </w:font>
  <w:font w:name="Lucida Sans Unicode">
    <w:panose1 w:val="020B0602030504020204"/>
    <w:charset w:val="00"/>
    <w:family w:val="auto"/>
    <w:pitch w:val="default"/>
    <w:sig w:usb0="80001AFF" w:usb1="0000396B" w:usb2="00000000" w:usb3="00000000" w:csb0="0000003F" w:csb1="D7F70000"/>
  </w:font>
  <w:font w:name="Arial">
    <w:panose1 w:val="020B0604020202020204"/>
    <w:charset w:val="00"/>
    <w:family w:val="auto"/>
    <w:pitch w:val="default"/>
    <w:sig w:usb0="00007A87" w:usb1="80000000" w:usb2="00000008" w:usb3="00000000" w:csb0="400001FF" w:csb1="FFFF0000"/>
  </w:font>
  <w:font w:name="微软雅黑">
    <w:altName w:val="黑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E372E2"/>
    <w:rsid w:val="058066D7"/>
    <w:rsid w:val="11A54245"/>
    <w:rsid w:val="1CDF2C72"/>
    <w:rsid w:val="682B153D"/>
    <w:rsid w:val="72E372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2020-08-29T06:27:00Z</dcterms:created>
  <dc:creator>Administrator</dc:creator>
  <cp:lastModifiedBy>Administrator</cp:lastModifiedBy>
  <dcterms:modified xsi:type="dcterms:W3CDTF">2020-08-29T07:01:31Z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