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A2" w:rsidRDefault="0022248B" w:rsidP="00460AA2">
      <w:pPr>
        <w:spacing w:line="220" w:lineRule="atLeast"/>
        <w:rPr>
          <w:rFonts w:hint="eastAsia"/>
          <w:sz w:val="36"/>
        </w:rPr>
      </w:pPr>
      <w:r>
        <w:rPr>
          <w:rFonts w:hint="eastAsia"/>
        </w:rPr>
        <w:t xml:space="preserve">                </w:t>
      </w:r>
      <w:r w:rsidRPr="002859B2">
        <w:rPr>
          <w:rFonts w:hint="eastAsia"/>
          <w:sz w:val="36"/>
        </w:rPr>
        <w:t xml:space="preserve">   </w:t>
      </w:r>
      <w:r w:rsidRPr="002859B2">
        <w:rPr>
          <w:rFonts w:hint="eastAsia"/>
          <w:sz w:val="36"/>
        </w:rPr>
        <w:t>中等职业学校的课程思政如何实施</w:t>
      </w:r>
    </w:p>
    <w:p w:rsidR="00857ED8" w:rsidRPr="00857ED8" w:rsidRDefault="00857ED8" w:rsidP="00460AA2">
      <w:pPr>
        <w:spacing w:line="220" w:lineRule="atLeast"/>
        <w:rPr>
          <w:sz w:val="30"/>
          <w:szCs w:val="30"/>
        </w:rPr>
      </w:pPr>
      <w:r>
        <w:rPr>
          <w:rFonts w:hint="eastAsia"/>
          <w:sz w:val="36"/>
        </w:rPr>
        <w:t xml:space="preserve">                                              </w:t>
      </w:r>
      <w:r>
        <w:rPr>
          <w:rFonts w:hint="eastAsia"/>
          <w:sz w:val="30"/>
          <w:szCs w:val="30"/>
        </w:rPr>
        <w:t>李茜</w:t>
      </w:r>
    </w:p>
    <w:p w:rsidR="00E54905" w:rsidRPr="002859B2" w:rsidRDefault="00D664C8" w:rsidP="002859B2">
      <w:pPr>
        <w:pStyle w:val="a5"/>
        <w:shd w:val="clear" w:color="auto" w:fill="FFFFFF"/>
        <w:spacing w:before="0" w:beforeAutospacing="0" w:after="210" w:afterAutospacing="0" w:line="276" w:lineRule="auto"/>
        <w:ind w:firstLine="420"/>
        <w:rPr>
          <w:rFonts w:hint="eastAsia"/>
          <w:color w:val="333333"/>
          <w:sz w:val="28"/>
          <w:szCs w:val="28"/>
        </w:rPr>
      </w:pPr>
      <w:r w:rsidRPr="002859B2">
        <w:rPr>
          <w:rFonts w:hint="eastAsia"/>
          <w:sz w:val="28"/>
          <w:szCs w:val="28"/>
        </w:rPr>
        <w:t>我是一名地理老师。</w:t>
      </w:r>
      <w:r w:rsidR="00E54905" w:rsidRPr="002859B2">
        <w:rPr>
          <w:rFonts w:hint="eastAsia"/>
          <w:color w:val="333333"/>
          <w:sz w:val="28"/>
          <w:szCs w:val="28"/>
        </w:rPr>
        <w:t>在实施课程思政中，</w:t>
      </w:r>
      <w:r w:rsidR="002859B2">
        <w:rPr>
          <w:rFonts w:hint="eastAsia"/>
          <w:color w:val="333333"/>
          <w:sz w:val="28"/>
          <w:szCs w:val="28"/>
        </w:rPr>
        <w:t>主要</w:t>
      </w:r>
      <w:r w:rsidR="00E54905" w:rsidRPr="002859B2">
        <w:rPr>
          <w:rFonts w:hint="eastAsia"/>
          <w:color w:val="333333"/>
          <w:sz w:val="28"/>
          <w:szCs w:val="28"/>
        </w:rPr>
        <w:t>把握以下原则：</w:t>
      </w:r>
    </w:p>
    <w:p w:rsidR="00E54905" w:rsidRPr="002859B2" w:rsidRDefault="00E54905" w:rsidP="00AD7AB6">
      <w:pPr>
        <w:pStyle w:val="a5"/>
        <w:numPr>
          <w:ilvl w:val="0"/>
          <w:numId w:val="3"/>
        </w:numPr>
        <w:shd w:val="clear" w:color="auto" w:fill="FFFFFF"/>
        <w:spacing w:before="0" w:beforeAutospacing="0" w:after="210" w:afterAutospacing="0" w:line="276" w:lineRule="auto"/>
        <w:rPr>
          <w:rFonts w:hint="eastAsia"/>
          <w:color w:val="333333"/>
          <w:sz w:val="28"/>
          <w:szCs w:val="28"/>
        </w:rPr>
      </w:pPr>
      <w:r w:rsidRPr="002859B2">
        <w:rPr>
          <w:rFonts w:hint="eastAsia"/>
          <w:color w:val="333333"/>
          <w:sz w:val="28"/>
          <w:szCs w:val="28"/>
        </w:rPr>
        <w:t>地理课程思政的内涵</w:t>
      </w:r>
    </w:p>
    <w:p w:rsidR="00147801" w:rsidRPr="002859B2" w:rsidRDefault="00147801" w:rsidP="002859B2">
      <w:pPr>
        <w:pStyle w:val="a5"/>
        <w:shd w:val="clear" w:color="auto" w:fill="FFFFFF"/>
        <w:spacing w:before="0" w:beforeAutospacing="0" w:after="210" w:afterAutospacing="0" w:line="276" w:lineRule="auto"/>
        <w:ind w:firstLineChars="200" w:firstLine="560"/>
        <w:rPr>
          <w:rFonts w:hint="eastAsia"/>
          <w:color w:val="333333"/>
          <w:sz w:val="28"/>
          <w:szCs w:val="28"/>
        </w:rPr>
      </w:pPr>
      <w:r w:rsidRPr="002859B2">
        <w:rPr>
          <w:rFonts w:hint="eastAsia"/>
          <w:color w:val="333333"/>
          <w:sz w:val="28"/>
          <w:szCs w:val="28"/>
        </w:rPr>
        <w:t>地理学是研究地理环境及人类活动与地理环境相互关系的科学。地理环境由大气圈、水圈、岩石圈、生物圈等圈层所组成，是地球表层各种自然现象、人文现象有机组合而形成的复杂系统。地理环境各要素的运动、变化规律，以及各要素之间相互作用的机制，都与地球所处的宇宙环境以及地球的运动有关。</w:t>
      </w:r>
    </w:p>
    <w:p w:rsidR="00820BC7" w:rsidRPr="002859B2" w:rsidRDefault="00E54905" w:rsidP="002859B2">
      <w:pPr>
        <w:pStyle w:val="a5"/>
        <w:shd w:val="clear" w:color="auto" w:fill="FFFFFF"/>
        <w:spacing w:before="0" w:beforeAutospacing="0" w:after="210" w:afterAutospacing="0" w:line="276" w:lineRule="auto"/>
        <w:ind w:firstLineChars="200" w:firstLine="560"/>
        <w:rPr>
          <w:rFonts w:hint="eastAsia"/>
          <w:color w:val="333333"/>
          <w:sz w:val="28"/>
          <w:szCs w:val="28"/>
        </w:rPr>
      </w:pPr>
      <w:r w:rsidRPr="002859B2">
        <w:rPr>
          <w:rFonts w:hint="eastAsia"/>
          <w:color w:val="333333"/>
          <w:sz w:val="28"/>
          <w:szCs w:val="28"/>
        </w:rPr>
        <w:t>地理课程的教学目的总体上是学生学习主体地位前提下学习地理基本概念、基本原理、训练综合分析法、对比归纳法、列举法、成因演变法、逻辑思维法、地理观察法、区域研究法等学科思维方法，养成思维分析技能、观察调查技能、图和图表的辨认分析技能、想象和记忆技能等智力技能和仪器的使用技能、图表的绘制技能和统计等</w:t>
      </w:r>
      <w:r w:rsidR="00060ECA" w:rsidRPr="002859B2">
        <w:rPr>
          <w:rFonts w:hint="eastAsia"/>
          <w:color w:val="333333"/>
          <w:sz w:val="28"/>
          <w:szCs w:val="28"/>
        </w:rPr>
        <w:t>操作技能，并运用地理方法、地理技能解决地理问题。</w:t>
      </w:r>
    </w:p>
    <w:p w:rsidR="00AD7AB6" w:rsidRDefault="00820BC7" w:rsidP="00AD7AB6">
      <w:pPr>
        <w:pStyle w:val="a5"/>
        <w:shd w:val="clear" w:color="auto" w:fill="FFFFFF"/>
        <w:spacing w:before="0" w:beforeAutospacing="0" w:after="210" w:afterAutospacing="0" w:line="276" w:lineRule="auto"/>
        <w:ind w:firstLineChars="200" w:firstLine="560"/>
        <w:rPr>
          <w:rFonts w:hint="eastAsia"/>
          <w:color w:val="333333"/>
          <w:sz w:val="28"/>
          <w:szCs w:val="28"/>
        </w:rPr>
      </w:pPr>
      <w:r w:rsidRPr="002859B2">
        <w:rPr>
          <w:color w:val="333333"/>
          <w:sz w:val="28"/>
          <w:szCs w:val="28"/>
        </w:rPr>
        <w:t>地理课程思政要求设立以价值塑造、能力培养、知识传授三位一体的课程目标,在知识传授和能力培养中注重价值引领。地理课程思政要求教学中渗透情感和价值观的养育,倡导科学的人道主义,在宇宙观、资源观、环境观、人口观、发展观等基础上,实现科学与人文彼此关照,相互包容</w:t>
      </w:r>
      <w:r w:rsidR="007E781E" w:rsidRPr="002859B2">
        <w:rPr>
          <w:color w:val="333333"/>
          <w:sz w:val="28"/>
          <w:szCs w:val="28"/>
        </w:rPr>
        <w:t>,</w:t>
      </w:r>
      <w:r w:rsidRPr="002859B2">
        <w:rPr>
          <w:color w:val="333333"/>
          <w:sz w:val="28"/>
          <w:szCs w:val="28"/>
        </w:rPr>
        <w:t>养成高尚的地理情怀。</w:t>
      </w:r>
    </w:p>
    <w:p w:rsidR="00147801" w:rsidRPr="002859B2" w:rsidRDefault="00147801" w:rsidP="00AD7AB6">
      <w:pPr>
        <w:pStyle w:val="a5"/>
        <w:shd w:val="clear" w:color="auto" w:fill="FFFFFF"/>
        <w:spacing w:before="0" w:beforeAutospacing="0" w:after="210" w:afterAutospacing="0" w:line="276" w:lineRule="auto"/>
        <w:ind w:firstLineChars="200" w:firstLine="560"/>
        <w:rPr>
          <w:rFonts w:hint="eastAsia"/>
          <w:color w:val="333333"/>
          <w:sz w:val="28"/>
          <w:szCs w:val="28"/>
        </w:rPr>
      </w:pPr>
      <w:r w:rsidRPr="002859B2">
        <w:rPr>
          <w:rFonts w:hint="eastAsia"/>
          <w:color w:val="333333"/>
          <w:sz w:val="28"/>
          <w:szCs w:val="28"/>
        </w:rPr>
        <w:t>二、</w:t>
      </w:r>
      <w:r w:rsidR="00820BC7" w:rsidRPr="002859B2">
        <w:rPr>
          <w:color w:val="333333"/>
          <w:sz w:val="28"/>
          <w:szCs w:val="28"/>
        </w:rPr>
        <w:t>地理课程思政的实施方法</w:t>
      </w:r>
    </w:p>
    <w:p w:rsidR="00AD7AB6" w:rsidRDefault="00084F1E" w:rsidP="00AD7AB6">
      <w:pPr>
        <w:pStyle w:val="a5"/>
        <w:shd w:val="clear" w:color="auto" w:fill="FFFFFF"/>
        <w:spacing w:before="0" w:beforeAutospacing="0" w:after="210" w:afterAutospacing="0" w:line="276" w:lineRule="auto"/>
        <w:ind w:firstLineChars="200" w:firstLine="560"/>
        <w:rPr>
          <w:rFonts w:hint="eastAsia"/>
          <w:color w:val="333333"/>
          <w:sz w:val="28"/>
          <w:szCs w:val="28"/>
        </w:rPr>
      </w:pPr>
      <w:r w:rsidRPr="002859B2">
        <w:rPr>
          <w:color w:val="333333"/>
          <w:sz w:val="28"/>
          <w:szCs w:val="28"/>
        </w:rPr>
        <w:t>首先,我们从地理课程内容看地理课程思政。课程思政离不开“课程”的基石。课程思政应立足课程,整体把握。地理学科的特点是综合性,是跨自然学科和人文学科的跨领</w:t>
      </w:r>
      <w:r w:rsidR="00857ED8">
        <w:rPr>
          <w:color w:val="333333"/>
          <w:sz w:val="28"/>
          <w:szCs w:val="28"/>
        </w:rPr>
        <w:t>域课程。地理学科一般</w:t>
      </w:r>
      <w:r w:rsidR="00857ED8">
        <w:rPr>
          <w:rFonts w:hint="eastAsia"/>
          <w:color w:val="333333"/>
          <w:sz w:val="28"/>
          <w:szCs w:val="28"/>
        </w:rPr>
        <w:t>分</w:t>
      </w:r>
      <w:r w:rsidR="00857ED8">
        <w:rPr>
          <w:color w:val="333333"/>
          <w:sz w:val="28"/>
          <w:szCs w:val="28"/>
        </w:rPr>
        <w:t>自然地理和</w:t>
      </w:r>
      <w:r w:rsidR="00857ED8">
        <w:rPr>
          <w:rFonts w:hint="eastAsia"/>
          <w:color w:val="333333"/>
          <w:sz w:val="28"/>
          <w:szCs w:val="28"/>
        </w:rPr>
        <w:t>区域</w:t>
      </w:r>
      <w:r w:rsidRPr="002859B2">
        <w:rPr>
          <w:color w:val="333333"/>
          <w:sz w:val="28"/>
          <w:szCs w:val="28"/>
        </w:rPr>
        <w:t>地理两</w:t>
      </w:r>
      <w:r w:rsidR="00857ED8">
        <w:rPr>
          <w:color w:val="333333"/>
          <w:sz w:val="28"/>
          <w:szCs w:val="28"/>
        </w:rPr>
        <w:t>大</w:t>
      </w:r>
      <w:r w:rsidR="00857ED8">
        <w:rPr>
          <w:rFonts w:hint="eastAsia"/>
          <w:color w:val="333333"/>
          <w:sz w:val="28"/>
          <w:szCs w:val="28"/>
        </w:rPr>
        <w:t>模</w:t>
      </w:r>
      <w:r w:rsidR="00857ED8">
        <w:rPr>
          <w:color w:val="333333"/>
          <w:sz w:val="28"/>
          <w:szCs w:val="28"/>
        </w:rPr>
        <w:t>块。不同</w:t>
      </w:r>
      <w:r w:rsidR="00857ED8">
        <w:rPr>
          <w:rFonts w:hint="eastAsia"/>
          <w:color w:val="333333"/>
          <w:sz w:val="28"/>
          <w:szCs w:val="28"/>
        </w:rPr>
        <w:t>模</w:t>
      </w:r>
      <w:r w:rsidRPr="002859B2">
        <w:rPr>
          <w:color w:val="333333"/>
          <w:sz w:val="28"/>
          <w:szCs w:val="28"/>
        </w:rPr>
        <w:t>块在课程思政时就有了各自的特点</w:t>
      </w:r>
      <w:r w:rsidR="00857ED8">
        <w:rPr>
          <w:rFonts w:hint="eastAsia"/>
          <w:color w:val="333333"/>
          <w:sz w:val="28"/>
          <w:szCs w:val="28"/>
        </w:rPr>
        <w:t>。</w:t>
      </w:r>
      <w:r w:rsidRPr="002859B2">
        <w:rPr>
          <w:color w:val="333333"/>
          <w:sz w:val="28"/>
          <w:szCs w:val="28"/>
        </w:rPr>
        <w:t>人文地理部分因其关乎对人和社会的认知与理解,体现出强烈的价值属性,课程思政目标融入点比较容易把握。自然地理部分体现自然科学的属性,贯彻课程思政较人文地理来说,有一定难度。这</w:t>
      </w:r>
      <w:r w:rsidRPr="002859B2">
        <w:rPr>
          <w:color w:val="333333"/>
          <w:sz w:val="28"/>
          <w:szCs w:val="28"/>
        </w:rPr>
        <w:lastRenderedPageBreak/>
        <w:t>就要求我们提炼学科中的育人元素,在教学中讲好自然地理各要素与国家发展战略的关系实现自然科学课程育人功能,发挥地理课程的思政效应。比如说,科学家们从事科研的往事,他们的家国情怀,为服务国家需求而刻苦钻研的精神,在今天仍然滋养着我们的精神世界,这些就是自然地理课程的很好的融入点。选取的案例最好是“新鲜出炉”的,比如从当年或前一年的“感动中国”或国家重奖的科学家等当中提炼。这些鲜活的实例更容易让学生产生共鸣,拉近和他们的距离,“亲其师</w:t>
      </w:r>
      <w:r w:rsidR="007E781E" w:rsidRPr="002859B2">
        <w:rPr>
          <w:color w:val="333333"/>
          <w:sz w:val="28"/>
          <w:szCs w:val="28"/>
        </w:rPr>
        <w:t>”</w:t>
      </w:r>
      <w:r w:rsidRPr="002859B2">
        <w:rPr>
          <w:color w:val="333333"/>
          <w:sz w:val="28"/>
          <w:szCs w:val="28"/>
        </w:rPr>
        <w:t>后,“信其道”也就不远矣</w:t>
      </w:r>
      <w:r w:rsidR="007E781E" w:rsidRPr="002859B2">
        <w:rPr>
          <w:rFonts w:hint="eastAsia"/>
          <w:color w:val="333333"/>
          <w:sz w:val="28"/>
          <w:szCs w:val="28"/>
        </w:rPr>
        <w:t>。</w:t>
      </w:r>
      <w:r w:rsidRPr="002859B2">
        <w:rPr>
          <w:color w:val="333333"/>
          <w:sz w:val="28"/>
          <w:szCs w:val="28"/>
        </w:rPr>
        <w:br/>
      </w:r>
      <w:r w:rsidR="00AD7AB6">
        <w:rPr>
          <w:rFonts w:hint="eastAsia"/>
          <w:color w:val="333333"/>
          <w:sz w:val="28"/>
          <w:szCs w:val="28"/>
        </w:rPr>
        <w:t xml:space="preserve">    </w:t>
      </w:r>
      <w:r w:rsidRPr="002859B2">
        <w:rPr>
          <w:color w:val="333333"/>
          <w:sz w:val="28"/>
          <w:szCs w:val="28"/>
        </w:rPr>
        <w:t>再比如说,“新时代中国特色社会主义思想”明确了新时代我国社会主要矛盾是人民日益增长的美好生活需要和不平衡不充分的发展之间的矛盾,必须坚持以人民为中心的发展思想,不断促进人的全面发展、全体人民共同富裕</w:t>
      </w:r>
      <w:r w:rsidR="007E781E" w:rsidRPr="002859B2">
        <w:rPr>
          <w:color w:val="333333"/>
          <w:sz w:val="28"/>
          <w:szCs w:val="28"/>
        </w:rPr>
        <w:t>,</w:t>
      </w:r>
      <w:r w:rsidRPr="002859B2">
        <w:rPr>
          <w:color w:val="333333"/>
          <w:sz w:val="28"/>
          <w:szCs w:val="28"/>
        </w:rPr>
        <w:t>那么,这就有两种设计方案:一种是拆分在各个自然要素的学习过程中,一种是自然要素学习完成之后,让学生从自然地理的角度思考为什么我国发展如此不平衡不充分。这样理论和实际的结合,既加深拓展了理论学习的广度和深度</w:t>
      </w:r>
      <w:r w:rsidR="007E781E" w:rsidRPr="002859B2">
        <w:rPr>
          <w:color w:val="333333"/>
          <w:sz w:val="28"/>
          <w:szCs w:val="28"/>
        </w:rPr>
        <w:t>又深刻领会国家</w:t>
      </w:r>
      <w:r w:rsidRPr="002859B2">
        <w:rPr>
          <w:color w:val="333333"/>
          <w:sz w:val="28"/>
          <w:szCs w:val="28"/>
        </w:rPr>
        <w:t>大政方针。我的地理课程思政主要有这样几种设计思路和方法。</w:t>
      </w:r>
      <w:r w:rsidRPr="002859B2">
        <w:rPr>
          <w:color w:val="333333"/>
          <w:sz w:val="28"/>
          <w:szCs w:val="28"/>
        </w:rPr>
        <w:br/>
      </w:r>
      <w:r w:rsidR="00AD7AB6">
        <w:rPr>
          <w:rFonts w:hint="eastAsia"/>
          <w:color w:val="333333"/>
          <w:sz w:val="28"/>
          <w:szCs w:val="28"/>
        </w:rPr>
        <w:t xml:space="preserve">    </w:t>
      </w:r>
      <w:r w:rsidRPr="002859B2">
        <w:rPr>
          <w:color w:val="333333"/>
          <w:sz w:val="28"/>
          <w:szCs w:val="28"/>
        </w:rPr>
        <w:t>(1)穿越法。</w:t>
      </w:r>
    </w:p>
    <w:p w:rsidR="008D43C1" w:rsidRPr="002859B2" w:rsidRDefault="00084F1E" w:rsidP="00AD7AB6">
      <w:pPr>
        <w:pStyle w:val="a5"/>
        <w:shd w:val="clear" w:color="auto" w:fill="FFFFFF"/>
        <w:spacing w:before="0" w:beforeAutospacing="0" w:after="210" w:afterAutospacing="0" w:line="276" w:lineRule="auto"/>
        <w:ind w:firstLineChars="200" w:firstLine="560"/>
        <w:rPr>
          <w:rFonts w:hint="eastAsia"/>
          <w:color w:val="333333"/>
          <w:sz w:val="28"/>
          <w:szCs w:val="28"/>
        </w:rPr>
      </w:pPr>
      <w:r w:rsidRPr="002859B2">
        <w:rPr>
          <w:color w:val="333333"/>
          <w:sz w:val="28"/>
          <w:szCs w:val="28"/>
        </w:rPr>
        <w:t>说过去。结合地理发展史,以史为鉴,以史为例,讲好地理故事。</w:t>
      </w:r>
      <w:r w:rsidRPr="002859B2">
        <w:rPr>
          <w:color w:val="333333"/>
          <w:sz w:val="28"/>
          <w:szCs w:val="28"/>
        </w:rPr>
        <w:br/>
      </w:r>
      <w:r w:rsidR="002859B2" w:rsidRPr="002859B2">
        <w:rPr>
          <w:rFonts w:hint="eastAsia"/>
          <w:color w:val="333333"/>
          <w:sz w:val="28"/>
          <w:szCs w:val="28"/>
        </w:rPr>
        <w:t xml:space="preserve">   </w:t>
      </w:r>
      <w:r w:rsidR="00AD7AB6">
        <w:rPr>
          <w:rFonts w:hint="eastAsia"/>
          <w:color w:val="333333"/>
          <w:sz w:val="28"/>
          <w:szCs w:val="28"/>
        </w:rPr>
        <w:t xml:space="preserve"> </w:t>
      </w:r>
      <w:r w:rsidRPr="002859B2">
        <w:rPr>
          <w:color w:val="333333"/>
          <w:sz w:val="28"/>
          <w:szCs w:val="28"/>
        </w:rPr>
        <w:t>看现在。结合当前,抓住身边事例,渗透思政,弘扬正气,结合地理课程内容,凸显思政元素,全程育人展未来。结合我国地理发展形势,结合学校分类培养目标,构建美好地理愿景。我看过一个非常精彩的课例,是年逾八旬的中科院院士汪品先教授上的课,值得借鉴“19世纪中国的沦落从海上开始,21世纪华夏振兴也必须在海上立足。”讲台上,汪品先教授展示出来一幅中国海岸线的地图,国的海岸线如一张弓,长江似一枚箭,而上海则是等</w:t>
      </w:r>
      <w:r w:rsidR="007E781E" w:rsidRPr="002859B2">
        <w:rPr>
          <w:color w:val="333333"/>
          <w:sz w:val="28"/>
          <w:szCs w:val="28"/>
        </w:rPr>
        <w:t>待射向浩渺西太平洋的箭头</w:t>
      </w:r>
      <w:r w:rsidRPr="002859B2">
        <w:rPr>
          <w:color w:val="333333"/>
          <w:sz w:val="28"/>
          <w:szCs w:val="28"/>
        </w:rPr>
        <w:t>很生动、很形象、很振奋,也很期许</w:t>
      </w:r>
      <w:r w:rsidRPr="002859B2">
        <w:rPr>
          <w:rFonts w:hint="eastAsia"/>
          <w:color w:val="333333"/>
          <w:sz w:val="28"/>
          <w:szCs w:val="28"/>
        </w:rPr>
        <w:t>。</w:t>
      </w:r>
    </w:p>
    <w:p w:rsidR="00AD7AB6" w:rsidRDefault="00084F1E" w:rsidP="00AD7AB6">
      <w:pPr>
        <w:pStyle w:val="a5"/>
        <w:shd w:val="clear" w:color="auto" w:fill="FFFFFF"/>
        <w:spacing w:before="0" w:beforeAutospacing="0" w:after="210" w:afterAutospacing="0" w:line="276" w:lineRule="auto"/>
        <w:ind w:leftChars="50" w:left="390" w:hangingChars="100" w:hanging="280"/>
        <w:rPr>
          <w:rFonts w:hint="eastAsia"/>
          <w:color w:val="333333"/>
          <w:sz w:val="28"/>
          <w:szCs w:val="28"/>
        </w:rPr>
      </w:pPr>
      <w:r w:rsidRPr="002859B2">
        <w:rPr>
          <w:rFonts w:hint="eastAsia"/>
          <w:color w:val="333333"/>
          <w:sz w:val="28"/>
          <w:szCs w:val="28"/>
        </w:rPr>
        <w:t>（2）三维目标法：</w:t>
      </w:r>
    </w:p>
    <w:p w:rsidR="00AD7AB6" w:rsidRDefault="009A49FA" w:rsidP="00AD7AB6">
      <w:pPr>
        <w:pStyle w:val="a5"/>
        <w:shd w:val="clear" w:color="auto" w:fill="FFFFFF"/>
        <w:spacing w:before="0" w:beforeAutospacing="0" w:after="210" w:afterAutospacing="0" w:line="276" w:lineRule="auto"/>
        <w:rPr>
          <w:rFonts w:hint="eastAsia"/>
          <w:color w:val="333333"/>
          <w:sz w:val="28"/>
          <w:szCs w:val="28"/>
        </w:rPr>
      </w:pPr>
      <w:r w:rsidRPr="002859B2">
        <w:rPr>
          <w:color w:val="333333"/>
          <w:sz w:val="28"/>
          <w:szCs w:val="28"/>
        </w:rPr>
        <w:t>根据不同的教学内容,</w:t>
      </w:r>
      <w:r w:rsidR="00AD7AB6">
        <w:rPr>
          <w:color w:val="333333"/>
          <w:sz w:val="28"/>
          <w:szCs w:val="28"/>
        </w:rPr>
        <w:t>将地理思政目标设为</w:t>
      </w:r>
      <w:r w:rsidR="00AD7AB6">
        <w:rPr>
          <w:rFonts w:hint="eastAsia"/>
          <w:color w:val="333333"/>
          <w:sz w:val="28"/>
          <w:szCs w:val="28"/>
        </w:rPr>
        <w:t>情感、态度、价值观三</w:t>
      </w:r>
      <w:r w:rsidR="00AD7AB6">
        <w:rPr>
          <w:color w:val="333333"/>
          <w:sz w:val="28"/>
          <w:szCs w:val="28"/>
        </w:rPr>
        <w:t>维目标</w:t>
      </w:r>
      <w:r w:rsidR="00AD7AB6">
        <w:rPr>
          <w:rFonts w:hint="eastAsia"/>
          <w:color w:val="333333"/>
          <w:sz w:val="28"/>
          <w:szCs w:val="28"/>
        </w:rPr>
        <w:t>：</w:t>
      </w:r>
    </w:p>
    <w:p w:rsidR="00DF6CB4" w:rsidRDefault="00AD7AB6" w:rsidP="00AD7AB6">
      <w:pPr>
        <w:pStyle w:val="a5"/>
        <w:shd w:val="clear" w:color="auto" w:fill="FFFFFF"/>
        <w:spacing w:before="0" w:beforeAutospacing="0" w:after="210" w:afterAutospacing="0" w:line="276" w:lineRule="auto"/>
        <w:ind w:leftChars="50" w:left="110" w:firstLineChars="150" w:firstLine="420"/>
        <w:rPr>
          <w:rFonts w:hint="eastAsia"/>
          <w:color w:val="333333"/>
          <w:sz w:val="28"/>
          <w:szCs w:val="28"/>
        </w:rPr>
      </w:pPr>
      <w:r>
        <w:rPr>
          <w:rFonts w:hint="eastAsia"/>
          <w:color w:val="333333"/>
          <w:sz w:val="28"/>
          <w:szCs w:val="28"/>
        </w:rPr>
        <w:t>情感</w:t>
      </w:r>
      <w:r w:rsidR="009A49FA" w:rsidRPr="002859B2">
        <w:rPr>
          <w:color w:val="333333"/>
          <w:sz w:val="28"/>
          <w:szCs w:val="28"/>
        </w:rPr>
        <w:t>:理解地理的文化价值,体会地理的严谨性、精确性和人文性。养成全面、辩证地思考问题的地理素养,碰到问题多方求证,不</w:t>
      </w:r>
      <w:r w:rsidR="009A49FA" w:rsidRPr="002859B2">
        <w:rPr>
          <w:color w:val="333333"/>
          <w:sz w:val="28"/>
          <w:szCs w:val="28"/>
        </w:rPr>
        <w:lastRenderedPageBreak/>
        <w:t>跟风不盲从不惧权威,形成求真求实的思维品质。如人类对自然的认知历程中有太多付诸青春甚至以生命代价换得真理的实例。远有布鲁诺的火刑,近有隐姓埋名三十年献身核潜艇、原子弹等研发的元勋。</w:t>
      </w:r>
    </w:p>
    <w:p w:rsidR="00DF6CB4" w:rsidRDefault="00DF6CB4" w:rsidP="00AD7AB6">
      <w:pPr>
        <w:pStyle w:val="a5"/>
        <w:shd w:val="clear" w:color="auto" w:fill="FFFFFF"/>
        <w:spacing w:before="0" w:beforeAutospacing="0" w:after="210" w:afterAutospacing="0" w:line="276" w:lineRule="auto"/>
        <w:ind w:leftChars="50" w:left="110" w:firstLineChars="150" w:firstLine="420"/>
        <w:rPr>
          <w:rFonts w:hint="eastAsia"/>
          <w:color w:val="333333"/>
          <w:sz w:val="28"/>
          <w:szCs w:val="28"/>
        </w:rPr>
      </w:pPr>
      <w:r>
        <w:rPr>
          <w:rFonts w:hint="eastAsia"/>
          <w:color w:val="333333"/>
          <w:sz w:val="28"/>
          <w:szCs w:val="28"/>
        </w:rPr>
        <w:t>态度</w:t>
      </w:r>
      <w:r w:rsidR="009A49FA" w:rsidRPr="002859B2">
        <w:rPr>
          <w:color w:val="333333"/>
          <w:sz w:val="28"/>
          <w:szCs w:val="28"/>
        </w:rPr>
        <w:t>:善于运用地理概念、地理原理、地理分析方法解决生活中的地理问题。比如农民为什么在葡萄架下铺鹅卵石、渔民为什么将废弃的渔船沉入近海等。</w:t>
      </w:r>
    </w:p>
    <w:p w:rsidR="00DF6CB4" w:rsidRDefault="00DF6CB4" w:rsidP="00AD7AB6">
      <w:pPr>
        <w:pStyle w:val="a5"/>
        <w:shd w:val="clear" w:color="auto" w:fill="FFFFFF"/>
        <w:spacing w:before="0" w:beforeAutospacing="0" w:after="210" w:afterAutospacing="0" w:line="276" w:lineRule="auto"/>
        <w:ind w:leftChars="50" w:left="110" w:firstLineChars="150" w:firstLine="420"/>
        <w:rPr>
          <w:rFonts w:hint="eastAsia"/>
          <w:color w:val="333333"/>
          <w:sz w:val="28"/>
          <w:szCs w:val="28"/>
        </w:rPr>
      </w:pPr>
      <w:r>
        <w:rPr>
          <w:rFonts w:hint="eastAsia"/>
          <w:color w:val="333333"/>
          <w:sz w:val="28"/>
          <w:szCs w:val="28"/>
        </w:rPr>
        <w:t>价值观</w:t>
      </w:r>
      <w:r w:rsidR="009A49FA" w:rsidRPr="002859B2">
        <w:rPr>
          <w:color w:val="333333"/>
          <w:sz w:val="28"/>
          <w:szCs w:val="28"/>
        </w:rPr>
        <w:t>:发现地理之美、自然之美、人文之美。培养学生正确</w:t>
      </w:r>
      <w:r w:rsidR="009A49FA" w:rsidRPr="002859B2">
        <w:rPr>
          <w:color w:val="333333"/>
          <w:sz w:val="28"/>
          <w:szCs w:val="28"/>
        </w:rPr>
        <w:br/>
        <w:t>的审美观。</w:t>
      </w:r>
      <w:r w:rsidR="00215C03">
        <w:rPr>
          <w:rFonts w:hint="eastAsia"/>
          <w:color w:val="333333"/>
          <w:sz w:val="28"/>
          <w:szCs w:val="28"/>
        </w:rPr>
        <w:t>《</w:t>
      </w:r>
      <w:r w:rsidR="009A49FA" w:rsidRPr="002859B2">
        <w:rPr>
          <w:color w:val="333333"/>
          <w:sz w:val="28"/>
          <w:szCs w:val="28"/>
        </w:rPr>
        <w:t>病梅馆记》中的“病梅”美不美,为什么?怎样欣赏自然之美?自然地理原理中也蕴含美,如全球气压带的规律“高低高地高地高”,</w:t>
      </w:r>
      <w:r>
        <w:rPr>
          <w:rFonts w:hint="eastAsia"/>
          <w:color w:val="333333"/>
          <w:sz w:val="28"/>
          <w:szCs w:val="28"/>
        </w:rPr>
        <w:t>三</w:t>
      </w:r>
      <w:r w:rsidR="009A49FA" w:rsidRPr="002859B2">
        <w:rPr>
          <w:color w:val="333333"/>
          <w:sz w:val="28"/>
          <w:szCs w:val="28"/>
        </w:rPr>
        <w:t>圈环流“顺逆顺逆顺逆”和全球洋流的“逆顺逆”。区域特征中也是如此,如南美洲地形六大区</w:t>
      </w:r>
      <w:r>
        <w:rPr>
          <w:rFonts w:hint="eastAsia"/>
          <w:color w:val="333333"/>
          <w:sz w:val="28"/>
          <w:szCs w:val="28"/>
        </w:rPr>
        <w:t>“</w:t>
      </w:r>
      <w:r w:rsidR="009A49FA" w:rsidRPr="002859B2">
        <w:rPr>
          <w:color w:val="333333"/>
          <w:sz w:val="28"/>
          <w:szCs w:val="28"/>
        </w:rPr>
        <w:t>平高平高平高</w:t>
      </w:r>
      <w:r>
        <w:rPr>
          <w:rFonts w:hint="eastAsia"/>
          <w:color w:val="333333"/>
          <w:sz w:val="28"/>
          <w:szCs w:val="28"/>
        </w:rPr>
        <w:t>”</w:t>
      </w:r>
      <w:r w:rsidR="009A49FA" w:rsidRPr="002859B2">
        <w:rPr>
          <w:color w:val="333333"/>
          <w:sz w:val="28"/>
          <w:szCs w:val="28"/>
        </w:rPr>
        <w:t>等都蕴含着和谐之美</w:t>
      </w:r>
      <w:r>
        <w:rPr>
          <w:rFonts w:hint="eastAsia"/>
          <w:color w:val="333333"/>
          <w:sz w:val="28"/>
          <w:szCs w:val="28"/>
        </w:rPr>
        <w:t>。</w:t>
      </w:r>
    </w:p>
    <w:p w:rsidR="00857ED8" w:rsidRDefault="00DF6CB4" w:rsidP="00857ED8">
      <w:pPr>
        <w:pStyle w:val="a5"/>
        <w:shd w:val="clear" w:color="auto" w:fill="FFFFFF"/>
        <w:spacing w:before="0" w:beforeAutospacing="0" w:after="210" w:afterAutospacing="0" w:line="276" w:lineRule="auto"/>
        <w:ind w:leftChars="50" w:left="110" w:firstLineChars="150" w:firstLine="420"/>
        <w:rPr>
          <w:rFonts w:hint="eastAsia"/>
          <w:color w:val="333333"/>
          <w:sz w:val="28"/>
          <w:szCs w:val="28"/>
        </w:rPr>
      </w:pPr>
      <w:r>
        <w:rPr>
          <w:rFonts w:hint="eastAsia"/>
          <w:color w:val="333333"/>
          <w:sz w:val="28"/>
          <w:szCs w:val="28"/>
        </w:rPr>
        <w:t>三、</w:t>
      </w:r>
      <w:r>
        <w:rPr>
          <w:color w:val="333333"/>
          <w:sz w:val="28"/>
          <w:szCs w:val="28"/>
        </w:rPr>
        <w:t>地理课程思政</w:t>
      </w:r>
      <w:r>
        <w:rPr>
          <w:rFonts w:hint="eastAsia"/>
          <w:color w:val="333333"/>
          <w:sz w:val="28"/>
          <w:szCs w:val="28"/>
        </w:rPr>
        <w:t>的</w:t>
      </w:r>
      <w:r>
        <w:rPr>
          <w:color w:val="333333"/>
          <w:sz w:val="28"/>
          <w:szCs w:val="28"/>
        </w:rPr>
        <w:t>载体途径</w:t>
      </w:r>
    </w:p>
    <w:p w:rsidR="00DF6CB4" w:rsidRDefault="00DF6CB4" w:rsidP="00857ED8">
      <w:pPr>
        <w:pStyle w:val="a5"/>
        <w:shd w:val="clear" w:color="auto" w:fill="FFFFFF"/>
        <w:spacing w:before="0" w:beforeAutospacing="0" w:after="210" w:afterAutospacing="0" w:line="276" w:lineRule="auto"/>
        <w:ind w:leftChars="50" w:left="110" w:firstLineChars="200" w:firstLine="560"/>
        <w:rPr>
          <w:rFonts w:hint="eastAsia"/>
          <w:color w:val="333333"/>
          <w:sz w:val="28"/>
          <w:szCs w:val="28"/>
        </w:rPr>
      </w:pPr>
      <w:r>
        <w:rPr>
          <w:rFonts w:hint="eastAsia"/>
          <w:color w:val="333333"/>
          <w:sz w:val="28"/>
          <w:szCs w:val="28"/>
        </w:rPr>
        <w:t>1、</w:t>
      </w:r>
      <w:r w:rsidR="009A49FA" w:rsidRPr="002859B2">
        <w:rPr>
          <w:color w:val="333333"/>
          <w:sz w:val="28"/>
          <w:szCs w:val="28"/>
        </w:rPr>
        <w:t>可以植入。在课程中植入与课程相联系思政元素比如我自己制作了“最中国”系列植入课程,坚定学生对中国特色社会主义道路自信、理论自信、制度自信、文化自信。</w:t>
      </w:r>
      <w:r>
        <w:rPr>
          <w:color w:val="333333"/>
          <w:sz w:val="28"/>
          <w:szCs w:val="28"/>
        </w:rPr>
        <w:br/>
      </w:r>
      <w:r w:rsidR="00857ED8">
        <w:rPr>
          <w:rFonts w:hint="eastAsia"/>
          <w:color w:val="333333"/>
          <w:sz w:val="28"/>
          <w:szCs w:val="28"/>
        </w:rPr>
        <w:t xml:space="preserve">    </w:t>
      </w:r>
      <w:r>
        <w:rPr>
          <w:rFonts w:hint="eastAsia"/>
          <w:color w:val="333333"/>
          <w:sz w:val="28"/>
          <w:szCs w:val="28"/>
        </w:rPr>
        <w:t>2、</w:t>
      </w:r>
      <w:r w:rsidR="009A49FA" w:rsidRPr="002859B2">
        <w:rPr>
          <w:color w:val="333333"/>
          <w:sz w:val="28"/>
          <w:szCs w:val="28"/>
        </w:rPr>
        <w:t>可以发现。深入发现地理课程中的思政元素。</w:t>
      </w:r>
      <w:r>
        <w:rPr>
          <w:color w:val="333333"/>
          <w:sz w:val="28"/>
          <w:szCs w:val="28"/>
        </w:rPr>
        <w:br/>
      </w:r>
      <w:r w:rsidR="00857ED8">
        <w:rPr>
          <w:rFonts w:hint="eastAsia"/>
          <w:color w:val="333333"/>
          <w:sz w:val="28"/>
          <w:szCs w:val="28"/>
        </w:rPr>
        <w:t xml:space="preserve">    </w:t>
      </w:r>
      <w:r>
        <w:rPr>
          <w:rFonts w:hint="eastAsia"/>
          <w:color w:val="333333"/>
          <w:sz w:val="28"/>
          <w:szCs w:val="28"/>
        </w:rPr>
        <w:t>3、</w:t>
      </w:r>
      <w:r w:rsidR="009A49FA" w:rsidRPr="002859B2">
        <w:rPr>
          <w:color w:val="333333"/>
          <w:sz w:val="28"/>
          <w:szCs w:val="28"/>
        </w:rPr>
        <w:t>运用底蕴。地理课堂可以在中国诗歌中感受中文的韵律美,可以在浩渺的历史长河中找寻地理的变迁。</w:t>
      </w:r>
      <w:r>
        <w:rPr>
          <w:color w:val="333333"/>
          <w:sz w:val="28"/>
          <w:szCs w:val="28"/>
        </w:rPr>
        <w:br/>
      </w:r>
      <w:r w:rsidR="00857ED8">
        <w:rPr>
          <w:rFonts w:hint="eastAsia"/>
          <w:color w:val="333333"/>
          <w:sz w:val="28"/>
          <w:szCs w:val="28"/>
        </w:rPr>
        <w:t xml:space="preserve">    </w:t>
      </w:r>
      <w:r>
        <w:rPr>
          <w:rFonts w:hint="eastAsia"/>
          <w:color w:val="333333"/>
          <w:sz w:val="28"/>
          <w:szCs w:val="28"/>
        </w:rPr>
        <w:t>4、</w:t>
      </w:r>
      <w:r w:rsidR="009A49FA" w:rsidRPr="002859B2">
        <w:rPr>
          <w:color w:val="333333"/>
          <w:sz w:val="28"/>
          <w:szCs w:val="28"/>
        </w:rPr>
        <w:t>结合成就。用祖国的最新成就增强对祖国繁荣富强的自豪感。如《害了,我的国》可以用剪辑软件节选出地理成就部分。载体途径运用时可分可合灵活应用,关键视课程任务引领。在引领中触及学生的灵魂,</w:t>
      </w:r>
      <w:r w:rsidR="00857ED8">
        <w:rPr>
          <w:color w:val="333333"/>
          <w:sz w:val="28"/>
          <w:szCs w:val="28"/>
        </w:rPr>
        <w:t>在润物无声中植入信念</w:t>
      </w:r>
      <w:r w:rsidR="00857ED8">
        <w:rPr>
          <w:rFonts w:hint="eastAsia"/>
          <w:color w:val="333333"/>
          <w:sz w:val="28"/>
          <w:szCs w:val="28"/>
        </w:rPr>
        <w:t>。</w:t>
      </w:r>
      <w:r>
        <w:rPr>
          <w:color w:val="333333"/>
          <w:sz w:val="28"/>
          <w:szCs w:val="28"/>
        </w:rPr>
        <w:br/>
      </w:r>
      <w:r>
        <w:rPr>
          <w:rFonts w:hint="eastAsia"/>
          <w:color w:val="333333"/>
          <w:sz w:val="28"/>
          <w:szCs w:val="28"/>
        </w:rPr>
        <w:t xml:space="preserve">  </w:t>
      </w:r>
      <w:r w:rsidR="00857ED8">
        <w:rPr>
          <w:rFonts w:hint="eastAsia"/>
          <w:color w:val="333333"/>
          <w:sz w:val="28"/>
          <w:szCs w:val="28"/>
        </w:rPr>
        <w:t xml:space="preserve"> </w:t>
      </w:r>
      <w:r>
        <w:rPr>
          <w:rFonts w:hint="eastAsia"/>
          <w:color w:val="333333"/>
          <w:sz w:val="28"/>
          <w:szCs w:val="28"/>
        </w:rPr>
        <w:t xml:space="preserve"> </w:t>
      </w:r>
      <w:r w:rsidR="00E54905" w:rsidRPr="002859B2">
        <w:rPr>
          <w:rFonts w:hint="eastAsia"/>
          <w:color w:val="333333"/>
          <w:sz w:val="28"/>
          <w:szCs w:val="28"/>
        </w:rPr>
        <w:t>四</w:t>
      </w:r>
      <w:r w:rsidR="00857ED8">
        <w:rPr>
          <w:rFonts w:hint="eastAsia"/>
          <w:color w:val="333333"/>
          <w:sz w:val="28"/>
          <w:szCs w:val="28"/>
        </w:rPr>
        <w:t>、</w:t>
      </w:r>
      <w:r w:rsidR="00E54905" w:rsidRPr="002859B2">
        <w:rPr>
          <w:rFonts w:hint="eastAsia"/>
          <w:color w:val="333333"/>
          <w:sz w:val="28"/>
          <w:szCs w:val="28"/>
        </w:rPr>
        <w:t>是坚持思想政治教育隐性化</w:t>
      </w:r>
    </w:p>
    <w:p w:rsidR="00E54905" w:rsidRPr="002859B2" w:rsidRDefault="00E54905" w:rsidP="00DF6CB4">
      <w:pPr>
        <w:pStyle w:val="a5"/>
        <w:shd w:val="clear" w:color="auto" w:fill="FFFFFF"/>
        <w:spacing w:before="0" w:beforeAutospacing="0" w:after="210" w:afterAutospacing="0" w:line="276" w:lineRule="auto"/>
        <w:ind w:leftChars="50" w:left="110" w:firstLineChars="150" w:firstLine="420"/>
        <w:rPr>
          <w:rFonts w:hint="eastAsia"/>
          <w:color w:val="333333"/>
          <w:sz w:val="28"/>
          <w:szCs w:val="28"/>
        </w:rPr>
      </w:pPr>
      <w:r w:rsidRPr="002859B2">
        <w:rPr>
          <w:rFonts w:hint="eastAsia"/>
          <w:color w:val="333333"/>
          <w:sz w:val="28"/>
          <w:szCs w:val="28"/>
        </w:rPr>
        <w:t>这是衡量课程思政效果好坏的关</w:t>
      </w:r>
      <w:r w:rsidR="00DF6CB4">
        <w:rPr>
          <w:rFonts w:hint="eastAsia"/>
          <w:color w:val="333333"/>
          <w:sz w:val="28"/>
          <w:szCs w:val="28"/>
        </w:rPr>
        <w:t>键。成功的课程思政一定是无声胜有声的。在课程内容学习中，要将思政</w:t>
      </w:r>
      <w:r w:rsidRPr="002859B2">
        <w:rPr>
          <w:rFonts w:hint="eastAsia"/>
          <w:color w:val="333333"/>
          <w:sz w:val="28"/>
          <w:szCs w:val="28"/>
        </w:rPr>
        <w:t>教育元素融化于无形，不贴标签、不生搬硬套，而是用生动活泼的形式，恰如其分、自然呈现。其中，最重要的是启发思维，让学生通过自我体验达到感悟、升华，犹如春风化雨、润物无声。</w:t>
      </w:r>
    </w:p>
    <w:p w:rsidR="00D664C8" w:rsidRPr="002859B2" w:rsidRDefault="00D664C8" w:rsidP="00AD7AB6">
      <w:pPr>
        <w:spacing w:line="276" w:lineRule="auto"/>
        <w:rPr>
          <w:rFonts w:ascii="宋体" w:eastAsia="宋体" w:hAnsi="宋体"/>
          <w:sz w:val="28"/>
          <w:szCs w:val="28"/>
        </w:rPr>
      </w:pPr>
    </w:p>
    <w:p w:rsidR="00460AA2" w:rsidRDefault="00460AA2" w:rsidP="00AD7AB6">
      <w:pPr>
        <w:spacing w:line="276" w:lineRule="auto"/>
      </w:pPr>
    </w:p>
    <w:p w:rsidR="0022248B" w:rsidRDefault="0022248B" w:rsidP="00AD7AB6">
      <w:pPr>
        <w:spacing w:line="276" w:lineRule="auto"/>
      </w:pPr>
    </w:p>
    <w:sectPr w:rsidR="0022248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3C" w:rsidRDefault="009C6A3C" w:rsidP="00D664C8">
      <w:pPr>
        <w:spacing w:after="0"/>
      </w:pPr>
      <w:r>
        <w:separator/>
      </w:r>
    </w:p>
  </w:endnote>
  <w:endnote w:type="continuationSeparator" w:id="0">
    <w:p w:rsidR="009C6A3C" w:rsidRDefault="009C6A3C" w:rsidP="00D664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3C" w:rsidRDefault="009C6A3C" w:rsidP="00D664C8">
      <w:pPr>
        <w:spacing w:after="0"/>
      </w:pPr>
      <w:r>
        <w:separator/>
      </w:r>
    </w:p>
  </w:footnote>
  <w:footnote w:type="continuationSeparator" w:id="0">
    <w:p w:rsidR="009C6A3C" w:rsidRDefault="009C6A3C" w:rsidP="00D664C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864"/>
    <w:multiLevelType w:val="hybridMultilevel"/>
    <w:tmpl w:val="995004B4"/>
    <w:lvl w:ilvl="0" w:tplc="C9A676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D76FB4"/>
    <w:multiLevelType w:val="hybridMultilevel"/>
    <w:tmpl w:val="53EAC364"/>
    <w:lvl w:ilvl="0" w:tplc="02A6EAC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C8440DD"/>
    <w:multiLevelType w:val="hybridMultilevel"/>
    <w:tmpl w:val="170C8810"/>
    <w:lvl w:ilvl="0" w:tplc="9134EDD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60ECA"/>
    <w:rsid w:val="00084F1E"/>
    <w:rsid w:val="00147801"/>
    <w:rsid w:val="00215C03"/>
    <w:rsid w:val="0022248B"/>
    <w:rsid w:val="00241C88"/>
    <w:rsid w:val="002859B2"/>
    <w:rsid w:val="00323B43"/>
    <w:rsid w:val="003D37D8"/>
    <w:rsid w:val="00426133"/>
    <w:rsid w:val="004358AB"/>
    <w:rsid w:val="00460AA2"/>
    <w:rsid w:val="004E41C6"/>
    <w:rsid w:val="006F7EA9"/>
    <w:rsid w:val="007E781E"/>
    <w:rsid w:val="008001AB"/>
    <w:rsid w:val="00820BC7"/>
    <w:rsid w:val="00857ED8"/>
    <w:rsid w:val="008B7726"/>
    <w:rsid w:val="008D43C1"/>
    <w:rsid w:val="009A49FA"/>
    <w:rsid w:val="009C6A3C"/>
    <w:rsid w:val="00AD7AB6"/>
    <w:rsid w:val="00B13466"/>
    <w:rsid w:val="00BA4AF2"/>
    <w:rsid w:val="00D31D50"/>
    <w:rsid w:val="00D664C8"/>
    <w:rsid w:val="00DF6CB4"/>
    <w:rsid w:val="00E54905"/>
    <w:rsid w:val="00E60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4C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664C8"/>
    <w:rPr>
      <w:rFonts w:ascii="Tahoma" w:hAnsi="Tahoma"/>
      <w:sz w:val="18"/>
      <w:szCs w:val="18"/>
    </w:rPr>
  </w:style>
  <w:style w:type="paragraph" w:styleId="a4">
    <w:name w:val="footer"/>
    <w:basedOn w:val="a"/>
    <w:link w:val="Char0"/>
    <w:uiPriority w:val="99"/>
    <w:semiHidden/>
    <w:unhideWhenUsed/>
    <w:rsid w:val="00D664C8"/>
    <w:pPr>
      <w:tabs>
        <w:tab w:val="center" w:pos="4153"/>
        <w:tab w:val="right" w:pos="8306"/>
      </w:tabs>
    </w:pPr>
    <w:rPr>
      <w:sz w:val="18"/>
      <w:szCs w:val="18"/>
    </w:rPr>
  </w:style>
  <w:style w:type="character" w:customStyle="1" w:styleId="Char0">
    <w:name w:val="页脚 Char"/>
    <w:basedOn w:val="a0"/>
    <w:link w:val="a4"/>
    <w:uiPriority w:val="99"/>
    <w:semiHidden/>
    <w:rsid w:val="00D664C8"/>
    <w:rPr>
      <w:rFonts w:ascii="Tahoma" w:hAnsi="Tahoma"/>
      <w:sz w:val="18"/>
      <w:szCs w:val="18"/>
    </w:rPr>
  </w:style>
  <w:style w:type="paragraph" w:styleId="a5">
    <w:name w:val="Normal (Web)"/>
    <w:basedOn w:val="a"/>
    <w:uiPriority w:val="99"/>
    <w:semiHidden/>
    <w:unhideWhenUsed/>
    <w:rsid w:val="00E5490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075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E57A5E-E453-45B1-AA68-EA8E56E0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20</cp:revision>
  <dcterms:created xsi:type="dcterms:W3CDTF">2008-09-11T17:20:00Z</dcterms:created>
  <dcterms:modified xsi:type="dcterms:W3CDTF">2020-08-25T15:07:00Z</dcterms:modified>
</cp:coreProperties>
</file>