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在初中语文课堂教学中，应在结合本学期教学目标、每个单元教学任务的背景下，紧紧围绕“阅读与写作”这一核心理念，合理设置课堂环节，积极创设课堂情境，激发学生课堂兴趣和学习动</w:t>
      </w:r>
      <w:bookmarkStart w:id="0" w:name="_GoBack"/>
      <w:bookmarkEnd w:id="0"/>
      <w:r>
        <w:rPr>
          <w:rFonts w:hint="eastAsia"/>
        </w:rPr>
        <w:t>力，引导学生课后思考和钻研。下面以初中八年级语文上册第二单元课文《阿长与〈山海经〉》为例，具体谈谈如何使课堂教学高效。</w:t>
      </w:r>
    </w:p>
    <w:p>
      <w:pPr>
        <w:rPr>
          <w:rFonts w:hint="eastAsia"/>
        </w:rPr>
      </w:pPr>
      <w:r>
        <w:rPr>
          <w:rFonts w:hint="eastAsia"/>
        </w:rPr>
        <w:t xml:space="preserve">    首先，一课一得。八年级语文上册第二单元，所选文章皆是叙事文，关于小人物的故事。本单元的重点在于学习描写的方法与作用。因此，本节课的核心教学主题是“走近长妈妈”——认识描写的作用。</w:t>
      </w:r>
    </w:p>
    <w:p>
      <w:pPr>
        <w:rPr>
          <w:rFonts w:hint="eastAsia"/>
        </w:rPr>
      </w:pPr>
      <w:r>
        <w:rPr>
          <w:rFonts w:hint="eastAsia"/>
        </w:rPr>
        <w:t xml:space="preserve">   其次，创设课堂情境。介绍课文的创作背景，和学生谈论鲁迅生平其人，了解学生的课前预习情况，并拉近作家与学生间的距离。播放《阿长与〈山海经〉》动画短片的开头部分。设置两个问题：1、本文围绕长妈妈写了几件事情？请简要概括。2、从人物描写的角度出发，结合文章相关语句，分析长妈妈是怎样的一个人。</w:t>
      </w:r>
    </w:p>
    <w:p>
      <w:r>
        <w:rPr>
          <w:rFonts w:hint="eastAsia"/>
        </w:rPr>
        <w:t xml:space="preserve">  最后，总结文章主旨，布置课后思考题。通过探讨文章内容，分析长妈妈的动作、语言描写，我们可以发现，长妈妈虽然社会地位低，性格粗野质朴，但她是一个真诚、疼爱“我”的保姆。这就是一个小人物的平凡与伟大。布置课后思考题：结合文章创作背景，</w:t>
      </w:r>
      <w:r>
        <w:rPr>
          <w:rFonts w:hint="eastAsia"/>
          <w:lang w:eastAsia="zh-CN"/>
        </w:rPr>
        <w:t>继续阅读《朝花夕拾》，</w:t>
      </w:r>
      <w:r>
        <w:rPr>
          <w:rFonts w:hint="eastAsia"/>
        </w:rPr>
        <w:t>分析文章结尾成年后的“我”对长妈妈的如此怀念的原因。播放动画短片《阿长与〈山海经〉》的余下部分。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34B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莫无谷</cp:lastModifiedBy>
  <dcterms:modified xsi:type="dcterms:W3CDTF">2020-05-15T02:18:14Z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