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 xml:space="preserve">疫情下的网络教学 </w:t>
      </w:r>
    </w:p>
    <w:p>
      <w:pPr>
        <w:ind w:firstLine="58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2020的春节来得如此不同寻常，每个人都或在家，或被困在外地度过了一个足不出户的年。很快，正月十五到了，开学的日期临近了。一道道通知下来，先是推迟一周，接着开学日期无限延长，为期1个月的网络课程落实下来。</w:t>
      </w:r>
    </w:p>
    <w:p>
      <w:pPr>
        <w:ind w:firstLine="58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作为一个年轻教师，我对于网络学习是不陌生的，自己也经常参与线上培训活动。但是想想我们班六年级的那群孩子，不禁担心起来。他们是农村学生，很多孩子家里连电脑也没有，这样的网络教学他们能顺利接收到吗？效果会好吗？一个个疑问冲击着我。但是势在必行，再大的困难也只能硬着头皮上。</w:t>
      </w:r>
    </w:p>
    <w:p>
      <w:pPr>
        <w:ind w:firstLine="58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首先必须将网络学习的方式通知到每一个家长，好在微信群的使用让这项工作轻松了不少。我很快通知到了所有家长，大家都表示虽有各种不便，但会尽量支持孩子学习。没有网络的家庭很快装上了宽带，没有电脑的家庭也给孩子添置了手机。硬件问题逐步解决了，接下来就看学生的们的表现了。</w:t>
      </w:r>
    </w:p>
    <w:p>
      <w:pPr>
        <w:ind w:firstLine="58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第一天课程开始了，到了第一堂课快开始的时刻，我在微信群里问大家准备好了吗？几乎每一位同学都立刻回复我：准备好了！20分钟的课程很快结束，我将作业布置下去，没过多长时间，一篇篇作业就发送到了我的手机上。我批改后发现，效果不错！我顿时对孩子们有了信心。</w:t>
      </w:r>
    </w:p>
    <w:p>
      <w:pPr>
        <w:ind w:firstLine="58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到今天为止，网络学习已进行了一个多月，孩子们一直很配合，作业完成情况也都不错。</w:t>
      </w:r>
    </w:p>
    <w:p>
      <w:pPr>
        <w:ind w:firstLine="58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但是这毕竟是疫情下的权益之举，网络学习还是存在很多的问题。</w:t>
      </w:r>
    </w:p>
    <w:p>
      <w:pPr>
        <w:numPr>
          <w:ilvl w:val="0"/>
          <w:numId w:val="1"/>
        </w:numPr>
        <w:ind w:firstLine="58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网络平台的延迟与障碍。有部分同学跟我家里网络有时候出现问题，就不能及时的观看教学视频，极大的影响了学习进度。甚至有时一些播放平台出错，不能正常播放，孩子们很焦急，学习效果不好。</w:t>
      </w:r>
    </w:p>
    <w:p>
      <w:pPr>
        <w:numPr>
          <w:ilvl w:val="0"/>
          <w:numId w:val="1"/>
        </w:numPr>
        <w:ind w:firstLine="58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线上教学虽突破了时间空间上的束缚，但太依赖学生的自觉性。不同学生的学习效果差别极大。家长的监督此时也显得至关重要，但很多家长要工作，白天根本没时间看顾小孩。</w:t>
      </w:r>
    </w:p>
    <w:p>
      <w:pPr>
        <w:numPr>
          <w:ilvl w:val="0"/>
          <w:numId w:val="1"/>
        </w:numPr>
        <w:ind w:firstLine="58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尤其是年龄较大的教师，对网络本就不熟悉，在这次教学中就显得有些力不从心。</w:t>
      </w:r>
    </w:p>
    <w:p>
      <w:pPr>
        <w:numPr>
          <w:ilvl w:val="0"/>
          <w:numId w:val="1"/>
        </w:numPr>
        <w:ind w:firstLine="58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极大的损伤了师生的视力。</w:t>
      </w:r>
    </w:p>
    <w:p>
      <w:pPr>
        <w:numPr>
          <w:numId w:val="0"/>
        </w:num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综上所述，网络教学有利有弊，问题还是很多的。现在疫情在中国得到了很好的控制，我相信，复学的日子很快就要来临了，期待着那一天和孩子们见面的日子！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30AE"/>
    <w:multiLevelType w:val="singleLevel"/>
    <w:tmpl w:val="5E9030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D0DDD"/>
    <w:rsid w:val="6DBD0D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2020-04-10T08:09:00Z</dcterms:created>
  <dc:creator>yy</dc:creator>
  <cp:lastModifiedBy>yy</cp:lastModifiedBy>
  <dcterms:modified xsi:type="dcterms:W3CDTF">2020-04-10T08:41:23Z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