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8" w:rsidRPr="009878E8" w:rsidRDefault="009878E8" w:rsidP="009878E8">
      <w:pPr>
        <w:spacing w:line="360" w:lineRule="auto"/>
        <w:ind w:firstLineChars="200" w:firstLine="560"/>
        <w:jc w:val="center"/>
        <w:rPr>
          <w:rFonts w:hint="eastAsia"/>
          <w:sz w:val="28"/>
        </w:rPr>
      </w:pPr>
      <w:bookmarkStart w:id="0" w:name="_GoBack"/>
      <w:r w:rsidRPr="009878E8">
        <w:rPr>
          <w:rFonts w:hint="eastAsia"/>
          <w:sz w:val="28"/>
        </w:rPr>
        <w:t>研修心得</w:t>
      </w:r>
    </w:p>
    <w:p w:rsidR="009878E8" w:rsidRPr="009878E8" w:rsidRDefault="009878E8" w:rsidP="009878E8">
      <w:pPr>
        <w:spacing w:line="360" w:lineRule="auto"/>
        <w:ind w:firstLineChars="200" w:firstLine="480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聆听了专家老师的讲解，让我对部</w:t>
      </w:r>
      <w:proofErr w:type="gramStart"/>
      <w:r w:rsidRPr="009878E8">
        <w:rPr>
          <w:rFonts w:hint="eastAsia"/>
          <w:sz w:val="24"/>
          <w:szCs w:val="24"/>
        </w:rPr>
        <w:t>编小学</w:t>
      </w:r>
      <w:proofErr w:type="gramEnd"/>
      <w:r w:rsidRPr="009878E8">
        <w:rPr>
          <w:rFonts w:hint="eastAsia"/>
          <w:sz w:val="24"/>
          <w:szCs w:val="24"/>
        </w:rPr>
        <w:t>语文一年级教材有了一个更新的认识，懂得了怎么才能更好的把握教材，如何得心应手地去教，真是受益匪浅！下面就谈谈我的学习体会。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一、新教材的特色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1</w:t>
      </w:r>
      <w:r w:rsidRPr="009878E8">
        <w:rPr>
          <w:rFonts w:hint="eastAsia"/>
          <w:sz w:val="24"/>
          <w:szCs w:val="24"/>
        </w:rPr>
        <w:t>．贴近学生生活。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部编教材不仅关注基础知识和基本技能，还关注学生的情感、态度和价值观。教材的编写从儿童的现实生活和童真世界出发，图文并茂，版式多样，风格活泼，色彩明丽，内容更加贴近学生的生活，尊重儿童的天性。能够吸引学生阅读，激发学习兴趣，引导学生去发现，去自主地探究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2</w:t>
      </w:r>
      <w:r w:rsidRPr="009878E8">
        <w:rPr>
          <w:rFonts w:hint="eastAsia"/>
          <w:sz w:val="24"/>
          <w:szCs w:val="24"/>
        </w:rPr>
        <w:t>．加强幼小衔接。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新教材尊重儿童，准确把握儿童身心发展的特点，在学习内容、学习方式等方面做好了过渡衔接。如在入学教育阶段编排了“我上学了”，采用参与式和体验式学习相结合的方式，引导学生顺利进行角色转换和身份认同，激发学习语文的兴趣，初步培养良好的学习习惯。第一单元也没有直接进入拼音的学习，而是先安排一个识字单元，再学习拼音，由熟悉的语言带出拼音的学习，让孩子有个适应期，体现幼小衔接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3</w:t>
      </w:r>
      <w:r w:rsidRPr="009878E8">
        <w:rPr>
          <w:rFonts w:hint="eastAsia"/>
          <w:sz w:val="24"/>
          <w:szCs w:val="24"/>
        </w:rPr>
        <w:t>．开发课外阅读。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新教材中增加了一个新的板块“和大人一起读”，将课外阅读纳入了课程中，引导学生要大量阅读，让孩子养成阅读的好习惯，并能通过不同形式的读从而爱上阅读，充分调动家庭教育的力量，共建书香型校园、书香型社会。大量的阅读也是提高学生语文素养的有效途径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二、新教材的教法</w:t>
      </w:r>
    </w:p>
    <w:p w:rsidR="009878E8" w:rsidRPr="009878E8" w:rsidRDefault="009878E8" w:rsidP="009878E8">
      <w:pPr>
        <w:spacing w:line="360" w:lineRule="auto"/>
        <w:ind w:firstLineChars="200" w:firstLine="480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在本次培训中，专家教师主要从拼音教学、识字写字教学、阅读教学、口语交际等方面进行了培训指导。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1</w:t>
      </w:r>
      <w:r w:rsidRPr="009878E8">
        <w:rPr>
          <w:rFonts w:hint="eastAsia"/>
          <w:sz w:val="24"/>
          <w:szCs w:val="24"/>
        </w:rPr>
        <w:t>．汉语拼音教学。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对汉语拼音要有个全新的定位，它只是识字的工具，学习普通话的工具。所有要求学生拼读的音节都应该有实际意义，应该与儿童口语有对应关系。要避免机械操练，要充分利用学生的已有生活经验，在语境中学习，在语境中运用。教</w:t>
      </w:r>
      <w:r w:rsidRPr="009878E8">
        <w:rPr>
          <w:rFonts w:hint="eastAsia"/>
          <w:sz w:val="24"/>
          <w:szCs w:val="24"/>
        </w:rPr>
        <w:lastRenderedPageBreak/>
        <w:t>学时应引导学生仔细观察情境图，从中引出本课要学的字母和音节，将发展观察能力、表达能力与学习拼音有机地整合在一起。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2</w:t>
      </w:r>
      <w:r w:rsidRPr="009878E8">
        <w:rPr>
          <w:rFonts w:hint="eastAsia"/>
          <w:sz w:val="24"/>
          <w:szCs w:val="24"/>
        </w:rPr>
        <w:t>．识字写字教学。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提倡识字方式的多样性，例如字理识字、儿歌识字、看图识字、事物归类识字等等。教师可采用活泼有趣的方式让生字反复出现，使识字得以巩固。在写字方面一定要注重写字的规范性，引导学生掌握基本笔画、笔顺规则、间架结构等，尽量把字写得美观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3</w:t>
      </w:r>
      <w:r w:rsidRPr="009878E8">
        <w:rPr>
          <w:rFonts w:hint="eastAsia"/>
          <w:sz w:val="24"/>
          <w:szCs w:val="24"/>
        </w:rPr>
        <w:t>．阅读教学。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在课内通过教师指导，学生朗读和体验，逐步培养学生阅读的兴趣，从而喜欢阅读，主动阅读。教师要重视指导朗读，通过朗读培养语感。还要重视课外阅读的指导，引导学生选择好的读物，分享阅读的快乐，从而丰富语言积累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>4</w:t>
      </w:r>
      <w:r w:rsidRPr="009878E8">
        <w:rPr>
          <w:rFonts w:hint="eastAsia"/>
          <w:sz w:val="24"/>
          <w:szCs w:val="24"/>
        </w:rPr>
        <w:t>．口语交际教学。</w:t>
      </w:r>
    </w:p>
    <w:p w:rsidR="009878E8" w:rsidRPr="009878E8" w:rsidRDefault="009878E8" w:rsidP="009878E8">
      <w:pPr>
        <w:spacing w:line="360" w:lineRule="auto"/>
        <w:rPr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每个口语交际话题的选择都注重人人参与，注重情境的重现。因此教师在教学时要重视创设情境，激发学生的交际兴趣。除了口语交际课，在日常的教学中也要重视无所不在的口语交际活动，有意识地指导学生在日常生活中提高口语交际能力。</w:t>
      </w:r>
    </w:p>
    <w:p w:rsidR="006D5274" w:rsidRPr="009878E8" w:rsidRDefault="009878E8" w:rsidP="009878E8">
      <w:pPr>
        <w:spacing w:line="360" w:lineRule="auto"/>
        <w:rPr>
          <w:rFonts w:hint="eastAsia"/>
          <w:sz w:val="24"/>
          <w:szCs w:val="24"/>
        </w:rPr>
      </w:pPr>
      <w:r w:rsidRPr="009878E8">
        <w:rPr>
          <w:rFonts w:hint="eastAsia"/>
          <w:sz w:val="24"/>
          <w:szCs w:val="24"/>
        </w:rPr>
        <w:t xml:space="preserve">    </w:t>
      </w:r>
      <w:r w:rsidRPr="009878E8">
        <w:rPr>
          <w:rFonts w:hint="eastAsia"/>
          <w:sz w:val="24"/>
          <w:szCs w:val="24"/>
        </w:rPr>
        <w:t>总之，这次小学语文部编教材的培训让我受益匪浅。我会认真把培训内容与实际教学结合起来，在课堂上不断地探究实践，把以后的教育教学工作开展得更好。努力提高学生的语文素养，促进学生的全面发展。</w:t>
      </w:r>
      <w:bookmarkEnd w:id="0"/>
    </w:p>
    <w:sectPr w:rsidR="006D5274" w:rsidRPr="00987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8"/>
    <w:rsid w:val="006D5274"/>
    <w:rsid w:val="009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MS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2019-11-04T15:06:00Z</dcterms:created>
  <dcterms:modified xsi:type="dcterms:W3CDTF">2019-11-04T15:07:00Z</dcterms:modified>
</cp:coreProperties>
</file>