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9" w:rsidRPr="00345E33" w:rsidRDefault="00062399" w:rsidP="00062399">
      <w:pPr>
        <w:pStyle w:val="a5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作业</w:t>
      </w:r>
      <w:r w:rsidRPr="00345E33">
        <w:rPr>
          <w:rFonts w:ascii="宋体" w:hAnsi="宋体" w:hint="eastAsia"/>
          <w:b/>
          <w:sz w:val="24"/>
          <w:szCs w:val="24"/>
        </w:rPr>
        <w:t>要求：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 w:rsidRPr="00950FFB">
        <w:rPr>
          <w:rFonts w:ascii="宋体" w:hAnsi="宋体"/>
          <w:sz w:val="24"/>
          <w:szCs w:val="24"/>
        </w:rPr>
        <w:t>1.</w:t>
      </w:r>
      <w:r w:rsidRPr="00950FFB">
        <w:rPr>
          <w:rFonts w:ascii="宋体" w:hAnsi="宋体" w:hint="eastAsia"/>
          <w:sz w:val="24"/>
          <w:szCs w:val="24"/>
        </w:rPr>
        <w:t>按照工具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来完成</w:t>
      </w:r>
      <w:r>
        <w:rPr>
          <w:rFonts w:ascii="宋体" w:hAnsi="宋体" w:hint="eastAsia"/>
          <w:sz w:val="24"/>
          <w:szCs w:val="24"/>
        </w:rPr>
        <w:t>教学设计</w:t>
      </w:r>
      <w:r w:rsidRPr="00950FFB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请点击</w:t>
      </w:r>
      <w:r>
        <w:rPr>
          <w:rFonts w:ascii="宋体" w:hAnsi="宋体" w:hint="eastAsia"/>
          <w:sz w:val="24"/>
          <w:szCs w:val="24"/>
        </w:rPr>
        <w:t>附件</w:t>
      </w:r>
      <w:r w:rsidRPr="00950FFB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10121">
        <w:rPr>
          <w:rFonts w:hint="eastAsia"/>
        </w:rPr>
        <w:t xml:space="preserve"> </w:t>
      </w:r>
      <w:r w:rsidRPr="00110121">
        <w:rPr>
          <w:rFonts w:ascii="宋体" w:hAnsi="宋体" w:hint="eastAsia"/>
          <w:sz w:val="24"/>
          <w:szCs w:val="24"/>
        </w:rPr>
        <w:t>围绕</w:t>
      </w:r>
      <w:r>
        <w:rPr>
          <w:rFonts w:ascii="宋体" w:hAnsi="宋体" w:hint="eastAsia"/>
          <w:sz w:val="24"/>
          <w:szCs w:val="24"/>
        </w:rPr>
        <w:t>本次培训所学内容以及工作坊研修主题，确定教学设计主题</w:t>
      </w:r>
    </w:p>
    <w:p w:rsidR="00062399" w:rsidRPr="00386FAF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386FAF">
        <w:rPr>
          <w:rFonts w:ascii="宋体" w:hAnsi="宋体" w:hint="eastAsia"/>
          <w:sz w:val="24"/>
          <w:szCs w:val="24"/>
        </w:rPr>
        <w:t>字数要求</w:t>
      </w:r>
      <w:r>
        <w:rPr>
          <w:rFonts w:ascii="宋体" w:hAnsi="宋体" w:hint="eastAsia"/>
          <w:sz w:val="24"/>
          <w:szCs w:val="24"/>
        </w:rPr>
        <w:t>500</w:t>
      </w:r>
      <w:r w:rsidRPr="00386FAF">
        <w:rPr>
          <w:rFonts w:ascii="宋体" w:hAnsi="宋体" w:hint="eastAsia"/>
          <w:sz w:val="24"/>
          <w:szCs w:val="24"/>
        </w:rPr>
        <w:t>字以上；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950FFB">
        <w:rPr>
          <w:rFonts w:ascii="宋体" w:hAnsi="宋体" w:hint="eastAsia"/>
          <w:sz w:val="24"/>
          <w:szCs w:val="24"/>
        </w:rPr>
        <w:t>必须原创，</w:t>
      </w:r>
      <w:r>
        <w:rPr>
          <w:rFonts w:ascii="宋体" w:hAnsi="宋体" w:hint="eastAsia"/>
          <w:sz w:val="24"/>
          <w:szCs w:val="24"/>
        </w:rPr>
        <w:t>要要求完成，如不符合作业要求，一经发现，按不合格处理。</w:t>
      </w:r>
    </w:p>
    <w:p w:rsidR="00062399" w:rsidRDefault="00062399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请同伴帮忙录制（借助手机、DV录制10—40分钟）完成 “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Look w:val="04A0"/>
      </w:tblPr>
      <w:tblGrid>
        <w:gridCol w:w="2130"/>
        <w:gridCol w:w="2131"/>
        <w:gridCol w:w="2131"/>
        <w:gridCol w:w="2130"/>
      </w:tblGrid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25297">
              <w:rPr>
                <w:rFonts w:ascii="宋体" w:hAnsi="宋体" w:cs="宋体" w:hint="eastAsia"/>
                <w:color w:val="000000"/>
                <w:kern w:val="0"/>
                <w:sz w:val="22"/>
              </w:rPr>
              <w:t>和秀仙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25297">
              <w:rPr>
                <w:rFonts w:ascii="宋体" w:hAnsi="宋体" w:cs="宋体" w:hint="eastAsia"/>
                <w:color w:val="000000"/>
                <w:kern w:val="0"/>
                <w:sz w:val="22"/>
              </w:rPr>
              <w:t>牟定青龙中学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25297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25297">
              <w:rPr>
                <w:rFonts w:ascii="宋体" w:hAnsi="宋体" w:cs="宋体" w:hint="eastAsia"/>
                <w:color w:val="000000"/>
                <w:kern w:val="0"/>
                <w:sz w:val="22"/>
              </w:rPr>
              <w:t>八、九年级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  <w:r w:rsidR="004F24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：歌剧的教学，以《绣红旗》为例来解释此话题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725297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《江姐》剧情：1949年重庆解放前夕，地下党员姜雪琴接受中共四川党委的重要的任务，与华莹山</w:t>
            </w:r>
            <w:r w:rsidR="00363D62">
              <w:rPr>
                <w:rFonts w:ascii="宋体" w:hAnsi="宋体" w:cs="宋体" w:hint="eastAsia"/>
                <w:color w:val="000000"/>
                <w:kern w:val="0"/>
                <w:sz w:val="22"/>
              </w:rPr>
              <w:t>游击队双枪老太婆一同作战。由于叛徒出卖被关入渣滓洞监狱。后来她得知快要解放的消</w:t>
            </w:r>
            <w:r w:rsidR="00CF2014">
              <w:rPr>
                <w:rFonts w:ascii="宋体" w:hAnsi="宋体" w:cs="宋体" w:hint="eastAsia"/>
                <w:color w:val="000000"/>
                <w:kern w:val="0"/>
                <w:sz w:val="22"/>
              </w:rPr>
              <w:t>息就用一块大的红色被面绣红旗，并做了五角星用长线缝在红面上，代表革命即将胜利。之后她慷慨就义。</w:t>
            </w:r>
          </w:p>
          <w:p w:rsidR="00062399" w:rsidRDefault="00CF201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此情节很有感染力。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725297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62399" w:rsidRPr="00CF2014" w:rsidRDefault="00CF2014" w:rsidP="00CF201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 w:rsidRPr="00CF2014">
              <w:rPr>
                <w:rFonts w:ascii="宋体" w:hAnsi="宋体" w:cs="宋体" w:hint="eastAsia"/>
                <w:color w:val="000000"/>
              </w:rPr>
              <w:t>让学生看《江姐》剧情；</w:t>
            </w:r>
          </w:p>
          <w:p w:rsidR="00CF2014" w:rsidRDefault="00CF2014" w:rsidP="00CF201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欣赏《绣红旗》歌曲；</w:t>
            </w:r>
          </w:p>
          <w:p w:rsidR="00CF2014" w:rsidRDefault="00B54E35" w:rsidP="00CF201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教会开头三句：线儿长，针儿密，含着热泪绣红旗；</w:t>
            </w:r>
          </w:p>
          <w:p w:rsidR="00CF2014" w:rsidRDefault="00CF2014" w:rsidP="00CF201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让学生跟听跟唱，实在不会的地方</w:t>
            </w:r>
            <w:r w:rsidR="00B54E35">
              <w:rPr>
                <w:rFonts w:ascii="宋体" w:hAnsi="宋体" w:cs="宋体" w:hint="eastAsia"/>
                <w:color w:val="000000"/>
              </w:rPr>
              <w:t>给予学生帮助；</w:t>
            </w:r>
          </w:p>
          <w:p w:rsidR="00B54E35" w:rsidRDefault="00B54E35" w:rsidP="00CF201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最后让全班同学包含深情齐唱此曲；</w:t>
            </w:r>
          </w:p>
          <w:p w:rsidR="00B54E35" w:rsidRPr="00CF2014" w:rsidRDefault="00B54E35" w:rsidP="00CF201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分唱此曲，看那一组好。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三、学习者特征分析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B54E3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由于</w:t>
            </w:r>
            <w:r>
              <w:rPr>
                <w:rFonts w:ascii="宋体" w:hAnsi="宋体" w:cs="宋体" w:hint="eastAsia"/>
                <w:color w:val="000000"/>
              </w:rPr>
              <w:t>《绣红旗》此曲是歌剧，开头三句不好唱，要用谱定音，口型也要模仿才行；当然教师也要</w:t>
            </w:r>
            <w:r w:rsidR="00E02EBB">
              <w:rPr>
                <w:rFonts w:ascii="宋体" w:hAnsi="宋体" w:cs="宋体" w:hint="eastAsia"/>
                <w:color w:val="000000"/>
              </w:rPr>
              <w:t>适当地带着学生唱。此外，舞台氛围渲染气氛也是一个问题；教师让学生深知今天的幸福生活来之不易，要求学生唱会</w:t>
            </w:r>
            <w:r w:rsidR="00D7525B">
              <w:rPr>
                <w:rFonts w:ascii="宋体" w:hAnsi="宋体" w:cs="宋体" w:hint="eastAsia"/>
                <w:color w:val="000000"/>
              </w:rPr>
              <w:t>因为我的学生来自乡下。</w:t>
            </w:r>
          </w:p>
          <w:p w:rsidR="00062399" w:rsidRPr="00E02EBB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B54E35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752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教学策略选择：</w:t>
            </w:r>
            <w:r w:rsidR="00412F74">
              <w:rPr>
                <w:rFonts w:ascii="宋体" w:hAnsi="宋体" w:cs="宋体" w:hint="eastAsia"/>
                <w:color w:val="000000"/>
                <w:kern w:val="0"/>
                <w:sz w:val="22"/>
              </w:rPr>
              <w:t>凭借舞台氛围和时代背景，教师对此曲可边引导边教学，其次，教师运用音乐乐理知识对特殊乐句进行模仿，听唱次之；乐理知识与模仿秀口型相结合，唱好开头。</w:t>
            </w:r>
          </w:p>
          <w:p w:rsidR="00D7525B" w:rsidRDefault="00D7525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2314D1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设计：</w:t>
            </w:r>
          </w:p>
          <w:p w:rsidR="0093746F" w:rsidRPr="00FE36B6" w:rsidRDefault="0093746F" w:rsidP="00FE36B6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 w:rsidRPr="00FE36B6">
              <w:rPr>
                <w:rFonts w:ascii="宋体" w:hAnsi="宋体" w:cs="宋体" w:hint="eastAsia"/>
                <w:color w:val="000000"/>
              </w:rPr>
              <w:t>学情分析：《绣红旗》此曲是歌剧，开头三句不好唱，要用谱定音，口型也要模仿才行；当然教师也要适当地带着学生唱。此外，舞台氛围渲染气氛也是一个问题；教师让学生深知今天的幸福生活来之不易，要求学生唱会因为我的学生来自乡下。</w:t>
            </w:r>
          </w:p>
          <w:p w:rsidR="0093746F" w:rsidRDefault="0093746F" w:rsidP="0093746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教材分析：此曲两段体，先唱会第一段，然后在进行第二段的内容。</w:t>
            </w:r>
          </w:p>
          <w:p w:rsidR="00FE36B6" w:rsidRPr="00FE36B6" w:rsidRDefault="00FE36B6" w:rsidP="00FE36B6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 w:rsidRPr="00FE36B6">
              <w:rPr>
                <w:rFonts w:ascii="宋体" w:hAnsi="宋体" w:cs="宋体" w:hint="eastAsia"/>
                <w:color w:val="000000"/>
              </w:rPr>
              <w:t>教学目标：</w:t>
            </w:r>
          </w:p>
          <w:p w:rsidR="00FE36B6" w:rsidRPr="00FE36B6" w:rsidRDefault="00FE36B6" w:rsidP="00FE36B6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 w:rsidRPr="00FE36B6">
              <w:rPr>
                <w:rFonts w:ascii="宋体" w:hAnsi="宋体" w:cs="宋体" w:hint="eastAsia"/>
                <w:color w:val="000000"/>
              </w:rPr>
              <w:t>让学生看《江姐》剧情；</w:t>
            </w:r>
          </w:p>
          <w:p w:rsidR="00FE36B6" w:rsidRPr="00FE36B6" w:rsidRDefault="00FE36B6" w:rsidP="00FE36B6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 w:rsidRPr="00FE36B6">
              <w:rPr>
                <w:rFonts w:ascii="宋体" w:hAnsi="宋体" w:cs="宋体" w:hint="eastAsia"/>
                <w:color w:val="000000"/>
              </w:rPr>
              <w:t>欣赏《绣红旗》歌曲；</w:t>
            </w:r>
          </w:p>
          <w:p w:rsidR="00FE36B6" w:rsidRPr="00FE36B6" w:rsidRDefault="00FE36B6" w:rsidP="00FE36B6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 w:rsidRPr="00FE36B6">
              <w:rPr>
                <w:rFonts w:ascii="宋体" w:hAnsi="宋体" w:cs="宋体" w:hint="eastAsia"/>
                <w:color w:val="000000"/>
              </w:rPr>
              <w:t>教会开头三句：线儿长，针儿密，含着热泪绣红旗；</w:t>
            </w:r>
          </w:p>
          <w:p w:rsidR="00FE36B6" w:rsidRPr="00FE36B6" w:rsidRDefault="00FE36B6" w:rsidP="00FE36B6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 w:rsidRPr="00FE36B6">
              <w:rPr>
                <w:rFonts w:ascii="宋体" w:hAnsi="宋体" w:cs="宋体" w:hint="eastAsia"/>
                <w:color w:val="000000"/>
              </w:rPr>
              <w:t>让学生跟听跟唱，实在不会的地方给予学生帮助；</w:t>
            </w:r>
          </w:p>
          <w:p w:rsidR="00FE36B6" w:rsidRPr="00FE36B6" w:rsidRDefault="00FE36B6" w:rsidP="00FE36B6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 w:rsidRPr="00FE36B6">
              <w:rPr>
                <w:rFonts w:ascii="宋体" w:hAnsi="宋体" w:cs="宋体" w:hint="eastAsia"/>
                <w:color w:val="000000"/>
              </w:rPr>
              <w:t>最后让全班同学包含深情齐唱此曲；</w:t>
            </w:r>
          </w:p>
          <w:p w:rsidR="00FE36B6" w:rsidRPr="00FE36B6" w:rsidRDefault="00FE36B6" w:rsidP="00FE36B6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  <w:r w:rsidRPr="00FE36B6">
              <w:rPr>
                <w:rFonts w:ascii="宋体" w:hAnsi="宋体" w:cs="宋体" w:hint="eastAsia"/>
                <w:color w:val="000000"/>
              </w:rPr>
              <w:t>分唱此曲，看那一组好。</w:t>
            </w:r>
          </w:p>
          <w:p w:rsidR="0093746F" w:rsidRDefault="0093746F" w:rsidP="00FE36B6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教学过程：</w:t>
            </w:r>
          </w:p>
          <w:p w:rsidR="0093746F" w:rsidRDefault="00FE36B6" w:rsidP="0093746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 w:rsidR="0093746F">
              <w:rPr>
                <w:rFonts w:ascii="宋体" w:hAnsi="宋体" w:cs="宋体" w:hint="eastAsia"/>
                <w:color w:val="000000"/>
              </w:rPr>
              <w:t>、引入：</w:t>
            </w:r>
            <w:r w:rsidR="0093746F">
              <w:rPr>
                <w:rFonts w:ascii="宋体" w:hAnsi="宋体" w:cs="宋体" w:hint="eastAsia"/>
                <w:color w:val="000000"/>
                <w:kern w:val="0"/>
                <w:sz w:val="22"/>
              </w:rPr>
              <w:t>1949年重庆解放前夕，地下党员姜雪琴接受中共四川党委的重要的任务，与华莹山游击队双枪老太婆一同作战。由于叛徒出卖被关入渣滓洞监狱。后来她得知快要解放的消息就用一块大的红色被面绣红旗，并做了五角星用长线缝在红面上，代表革命即将胜利。之后她慷慨就义。</w:t>
            </w:r>
          </w:p>
          <w:p w:rsidR="0093746F" w:rsidRDefault="0093746F" w:rsidP="0093746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此情节很有感染力。（学生自己看）</w:t>
            </w:r>
          </w:p>
          <w:p w:rsidR="0093746F" w:rsidRDefault="00FE36B6" w:rsidP="0093746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="0093746F">
              <w:rPr>
                <w:rFonts w:ascii="宋体" w:hAnsi="宋体" w:cs="宋体" w:hint="eastAsia"/>
                <w:color w:val="000000"/>
                <w:kern w:val="0"/>
                <w:sz w:val="22"/>
              </w:rPr>
              <w:t>、演唱开头部分给学生听。然后让学生</w:t>
            </w:r>
            <w:r w:rsidR="00127F0A">
              <w:rPr>
                <w:rFonts w:ascii="宋体" w:hAnsi="宋体" w:cs="宋体" w:hint="eastAsia"/>
                <w:color w:val="000000"/>
                <w:kern w:val="0"/>
                <w:sz w:val="22"/>
              </w:rPr>
              <w:t>唱出来。难，只好把乐理知识写在黑板上教学以便教会学生。然后继续教学，学歌剧式。挺唱后部分。，直到学生学会。</w:t>
            </w:r>
          </w:p>
          <w:p w:rsidR="00127F0A" w:rsidRDefault="00FE36B6" w:rsidP="0093746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="00127F0A">
              <w:rPr>
                <w:rFonts w:ascii="宋体" w:hAnsi="宋体" w:cs="宋体" w:hint="eastAsia"/>
                <w:color w:val="000000"/>
                <w:kern w:val="0"/>
                <w:sz w:val="22"/>
              </w:rPr>
              <w:t>、重点：唱会此曲。</w:t>
            </w:r>
          </w:p>
          <w:p w:rsidR="00127F0A" w:rsidRDefault="00FE36B6" w:rsidP="0093746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</w:t>
            </w:r>
            <w:r w:rsidR="00127F0A">
              <w:rPr>
                <w:rFonts w:ascii="宋体" w:hAnsi="宋体" w:cs="宋体" w:hint="eastAsia"/>
                <w:color w:val="000000"/>
                <w:kern w:val="0"/>
                <w:sz w:val="22"/>
              </w:rPr>
              <w:t>、难点：歌剧的开头要注意口型：线儿长，针儿密，含着热泪绣红旗。</w:t>
            </w:r>
          </w:p>
          <w:p w:rsidR="00127F0A" w:rsidRPr="00127F0A" w:rsidRDefault="00127F0A" w:rsidP="0093746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五、教法：</w:t>
            </w:r>
            <w:r w:rsidR="00FE36B6">
              <w:rPr>
                <w:rFonts w:ascii="宋体" w:hAnsi="宋体" w:cs="宋体" w:hint="eastAsia"/>
                <w:color w:val="000000"/>
                <w:kern w:val="0"/>
                <w:sz w:val="22"/>
              </w:rPr>
              <w:t>启发式教学。</w:t>
            </w:r>
          </w:p>
          <w:p w:rsidR="0093746F" w:rsidRPr="0093746F" w:rsidRDefault="0093746F" w:rsidP="0093746F">
            <w:pPr>
              <w:pStyle w:val="a5"/>
              <w:widowControl/>
              <w:ind w:left="360" w:firstLineChars="0" w:firstLine="0"/>
              <w:jc w:val="left"/>
              <w:rPr>
                <w:rFonts w:ascii="宋体" w:hAnsi="宋体" w:cs="宋体"/>
                <w:color w:val="000000"/>
              </w:rPr>
            </w:pPr>
          </w:p>
          <w:p w:rsidR="0093746F" w:rsidRPr="00E02EBB" w:rsidRDefault="0093746F" w:rsidP="0093746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3746F" w:rsidRPr="0093746F" w:rsidRDefault="0093746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314D1" w:rsidRDefault="0093746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D7525B" w:rsidRDefault="00D7525B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412F7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五、教学重点、难点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B6" w:rsidRDefault="00FE36B6" w:rsidP="00FE36B6">
            <w:pPr>
              <w:widowControl/>
              <w:spacing w:line="240" w:lineRule="auto"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重点：唱会此曲。</w:t>
            </w:r>
          </w:p>
          <w:p w:rsidR="00FE36B6" w:rsidRDefault="00FE36B6" w:rsidP="00FE36B6">
            <w:pPr>
              <w:widowControl/>
              <w:spacing w:line="240" w:lineRule="auto"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难点：歌剧的开头要注意口型：线儿长，针儿密，含着热泪绣红旗。</w:t>
            </w:r>
          </w:p>
          <w:p w:rsidR="00062399" w:rsidRPr="00FE36B6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062399" w:rsidRPr="00C069B4" w:rsidTr="00995638">
        <w:trPr>
          <w:trHeight w:val="291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FE36B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45分钟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FE36B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引导，唱开头，教会学生。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FE36B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学唱开头</w:t>
            </w:r>
            <w:r w:rsidR="00FD195F">
              <w:rPr>
                <w:rFonts w:ascii="宋体" w:hAnsi="宋体" w:cs="宋体" w:hint="eastAsia"/>
                <w:color w:val="000000"/>
                <w:kern w:val="0"/>
                <w:sz w:val="22"/>
              </w:rPr>
              <w:t>，配合教学。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FD195F" w:rsidRDefault="00FD195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学会学唱歌剧。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 w:rsidR="00062399" w:rsidRPr="00C069B4" w:rsidTr="00995638">
        <w:trPr>
          <w:trHeight w:val="1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FD195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1、《绣红旗》讴歌共产党人为了信仰，甘愿奉献年轻的生命，</w:t>
            </w:r>
          </w:p>
          <w:p w:rsidR="00FD195F" w:rsidRPr="00FD195F" w:rsidRDefault="00FD195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2、歌剧：尽可能模仿。</w:t>
            </w:r>
          </w:p>
          <w:p w:rsidR="00062399" w:rsidRPr="00FD195F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1BA4" w:rsidRDefault="005E1BA4" w:rsidP="00062399">
      <w:pPr>
        <w:ind w:firstLineChars="0" w:firstLine="0"/>
      </w:pPr>
    </w:p>
    <w:sectPr w:rsidR="005E1BA4" w:rsidSect="00B02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A9" w:rsidRDefault="00EC5CA9" w:rsidP="00062399">
      <w:pPr>
        <w:spacing w:line="240" w:lineRule="auto"/>
        <w:ind w:firstLine="1680"/>
      </w:pPr>
      <w:r>
        <w:separator/>
      </w:r>
    </w:p>
  </w:endnote>
  <w:endnote w:type="continuationSeparator" w:id="1">
    <w:p w:rsidR="00EC5CA9" w:rsidRDefault="00EC5CA9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97" w:rsidRDefault="007252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97" w:rsidRDefault="007252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97" w:rsidRDefault="007252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A9" w:rsidRDefault="00EC5CA9" w:rsidP="00062399">
      <w:pPr>
        <w:spacing w:line="240" w:lineRule="auto"/>
        <w:ind w:firstLine="1680"/>
      </w:pPr>
      <w:r>
        <w:separator/>
      </w:r>
    </w:p>
  </w:footnote>
  <w:footnote w:type="continuationSeparator" w:id="1">
    <w:p w:rsidR="00EC5CA9" w:rsidRDefault="00EC5CA9" w:rsidP="00062399">
      <w:pPr>
        <w:spacing w:line="240" w:lineRule="auto"/>
        <w:ind w:firstLine="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97" w:rsidRDefault="00725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97" w:rsidRDefault="007252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97" w:rsidRDefault="007252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54A"/>
    <w:multiLevelType w:val="hybridMultilevel"/>
    <w:tmpl w:val="F2C4C926"/>
    <w:lvl w:ilvl="0" w:tplc="4A6A3FCC">
      <w:start w:val="1"/>
      <w:numFmt w:val="japaneseCounting"/>
      <w:lvlText w:val="%1、"/>
      <w:lvlJc w:val="left"/>
      <w:pPr>
        <w:ind w:left="360" w:hanging="360"/>
      </w:pPr>
      <w:rPr>
        <w:rFonts w:ascii="宋体" w:eastAsia="宋体" w:hAnsi="宋体" w:cs="宋体"/>
        <w:sz w:val="2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1F1C6E"/>
    <w:multiLevelType w:val="hybridMultilevel"/>
    <w:tmpl w:val="B6067892"/>
    <w:lvl w:ilvl="0" w:tplc="00087B0A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5D1E53"/>
    <w:multiLevelType w:val="hybridMultilevel"/>
    <w:tmpl w:val="0DE8FF62"/>
    <w:lvl w:ilvl="0" w:tplc="5E44B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99"/>
    <w:rsid w:val="00062399"/>
    <w:rsid w:val="00127F0A"/>
    <w:rsid w:val="002314D1"/>
    <w:rsid w:val="00363D62"/>
    <w:rsid w:val="00403BA6"/>
    <w:rsid w:val="00412F74"/>
    <w:rsid w:val="004F24B4"/>
    <w:rsid w:val="005E1BA4"/>
    <w:rsid w:val="00725297"/>
    <w:rsid w:val="008A6BCB"/>
    <w:rsid w:val="0093746F"/>
    <w:rsid w:val="00B02A6C"/>
    <w:rsid w:val="00B54E35"/>
    <w:rsid w:val="00C533F8"/>
    <w:rsid w:val="00C6159A"/>
    <w:rsid w:val="00CF2014"/>
    <w:rsid w:val="00D7525B"/>
    <w:rsid w:val="00E02EBB"/>
    <w:rsid w:val="00EC5CA9"/>
    <w:rsid w:val="00FD195F"/>
    <w:rsid w:val="00F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1E58-B9FD-43F8-8760-B7D747C5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User</cp:lastModifiedBy>
  <cp:revision>10</cp:revision>
  <dcterms:created xsi:type="dcterms:W3CDTF">2018-05-23T03:14:00Z</dcterms:created>
  <dcterms:modified xsi:type="dcterms:W3CDTF">2019-10-23T23:36:00Z</dcterms:modified>
</cp:coreProperties>
</file>