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AF" w:rsidRDefault="00FF66AF" w:rsidP="00FF66AF">
      <w:pPr>
        <w:jc w:val="center"/>
        <w:rPr>
          <w:rFonts w:ascii="黑体" w:eastAsia="黑体" w:hAnsi="黑体" w:hint="eastAsia"/>
          <w:sz w:val="44"/>
          <w:szCs w:val="44"/>
        </w:rPr>
      </w:pPr>
      <w:r w:rsidRPr="00FF66AF">
        <w:rPr>
          <w:rFonts w:ascii="黑体" w:eastAsia="黑体" w:hAnsi="黑体" w:hint="eastAsia"/>
          <w:sz w:val="44"/>
          <w:szCs w:val="44"/>
        </w:rPr>
        <w:t>牟定县茅阳第一小学高段数学组开始进入</w:t>
      </w:r>
    </w:p>
    <w:p w:rsidR="00F11D7A" w:rsidRPr="00FF66AF" w:rsidRDefault="00FF66AF" w:rsidP="00FF66AF">
      <w:pPr>
        <w:jc w:val="center"/>
        <w:rPr>
          <w:rFonts w:ascii="黑体" w:eastAsia="黑体" w:hAnsi="黑体" w:hint="eastAsia"/>
          <w:sz w:val="44"/>
          <w:szCs w:val="44"/>
        </w:rPr>
      </w:pPr>
      <w:r w:rsidRPr="00FF66AF">
        <w:rPr>
          <w:rFonts w:ascii="黑体" w:eastAsia="黑体" w:hAnsi="黑体" w:hint="eastAsia"/>
          <w:sz w:val="44"/>
          <w:szCs w:val="44"/>
        </w:rPr>
        <w:t>成果展示阶段</w:t>
      </w:r>
    </w:p>
    <w:p w:rsidR="00FF66AF" w:rsidRDefault="00FF66AF">
      <w:pPr>
        <w:rPr>
          <w:rFonts w:hint="eastAsia"/>
        </w:rPr>
      </w:pPr>
    </w:p>
    <w:p w:rsidR="00FF66AF" w:rsidRDefault="00FF66AF" w:rsidP="00FF66AF">
      <w:pPr>
        <w:ind w:firstLineChars="200" w:firstLine="640"/>
        <w:rPr>
          <w:rFonts w:ascii="方正小标宋简体" w:eastAsia="方正小标宋简体" w:hint="eastAsia"/>
          <w:sz w:val="32"/>
          <w:szCs w:val="32"/>
        </w:rPr>
      </w:pPr>
      <w:r w:rsidRPr="00FF66AF">
        <w:rPr>
          <w:rFonts w:ascii="方正小标宋简体" w:eastAsia="方正小标宋简体" w:hint="eastAsia"/>
          <w:sz w:val="32"/>
          <w:szCs w:val="32"/>
        </w:rPr>
        <w:t>2019年7月份开始，牟定县茅阳第一小学高段数学组全体教师积极参与云南省楚雄州牟定县中小学（幼儿园）教师全员培训，按时上交了研修计划，并已经学完该研修的全部课程。进入十月份以来，全体12位教师精心设计一节课，</w:t>
      </w:r>
      <w:r w:rsidR="001045A0">
        <w:rPr>
          <w:rFonts w:ascii="方正小标宋简体" w:eastAsia="方正小标宋简体" w:hint="eastAsia"/>
          <w:sz w:val="32"/>
          <w:szCs w:val="32"/>
        </w:rPr>
        <w:t>学习组开始进入成果展示阶段。从</w:t>
      </w:r>
      <w:r w:rsidRPr="00FF66AF">
        <w:rPr>
          <w:rFonts w:ascii="方正小标宋简体" w:eastAsia="方正小标宋简体" w:hint="eastAsia"/>
          <w:sz w:val="32"/>
          <w:szCs w:val="32"/>
        </w:rPr>
        <w:t>2019年10月16日开始，</w:t>
      </w:r>
      <w:r w:rsidR="001045A0">
        <w:rPr>
          <w:rFonts w:ascii="方正小标宋简体" w:eastAsia="方正小标宋简体" w:hint="eastAsia"/>
          <w:sz w:val="32"/>
          <w:szCs w:val="32"/>
        </w:rPr>
        <w:t>12位教师将陆续</w:t>
      </w:r>
      <w:r w:rsidRPr="00FF66AF">
        <w:rPr>
          <w:rFonts w:ascii="方正小标宋简体" w:eastAsia="方正小标宋简体" w:hint="eastAsia"/>
          <w:sz w:val="32"/>
          <w:szCs w:val="32"/>
        </w:rPr>
        <w:t>面向全体教职工公开上展示课。以下是活动情况简报：</w:t>
      </w:r>
    </w:p>
    <w:p w:rsidR="001045A0" w:rsidRDefault="001045A0" w:rsidP="001045A0">
      <w:pPr>
        <w:jc w:val="center"/>
        <w:rPr>
          <w:rFonts w:ascii="方正小标宋简体" w:eastAsia="方正小标宋简体" w:hint="eastAsia"/>
          <w:sz w:val="32"/>
          <w:szCs w:val="32"/>
        </w:rPr>
      </w:pPr>
      <w:r>
        <w:rPr>
          <w:rFonts w:ascii="方正小标宋简体" w:eastAsia="方正小标宋简体"/>
          <w:noProof/>
          <w:sz w:val="32"/>
          <w:szCs w:val="32"/>
        </w:rPr>
        <w:drawing>
          <wp:inline distT="0" distB="0" distL="0" distR="0">
            <wp:extent cx="3149598" cy="2362200"/>
            <wp:effectExtent l="19050" t="0" r="0" b="0"/>
            <wp:docPr id="1" name="图片 1" descr="H:\李绍强工作\2019年各项工作\2019年茅阳一小高段数学网络研修资料\IMG2019101609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李绍强工作\2019年各项工作\2019年茅阳一小高段数学网络研修资料\IMG20191016090348.jpg"/>
                    <pic:cNvPicPr>
                      <a:picLocks noChangeAspect="1" noChangeArrowheads="1"/>
                    </pic:cNvPicPr>
                  </pic:nvPicPr>
                  <pic:blipFill>
                    <a:blip r:embed="rId4" cstate="print"/>
                    <a:srcRect/>
                    <a:stretch>
                      <a:fillRect/>
                    </a:stretch>
                  </pic:blipFill>
                  <pic:spPr bwMode="auto">
                    <a:xfrm>
                      <a:off x="0" y="0"/>
                      <a:ext cx="3153199" cy="2364901"/>
                    </a:xfrm>
                    <a:prstGeom prst="rect">
                      <a:avLst/>
                    </a:prstGeom>
                    <a:noFill/>
                    <a:ln w="9525">
                      <a:noFill/>
                      <a:miter lim="800000"/>
                      <a:headEnd/>
                      <a:tailEnd/>
                    </a:ln>
                  </pic:spPr>
                </pic:pic>
              </a:graphicData>
            </a:graphic>
          </wp:inline>
        </w:drawing>
      </w:r>
    </w:p>
    <w:p w:rsidR="001045A0" w:rsidRPr="00FF66AF" w:rsidRDefault="001045A0" w:rsidP="001045A0">
      <w:pPr>
        <w:jc w:val="center"/>
        <w:rPr>
          <w:rFonts w:ascii="方正小标宋简体" w:eastAsia="方正小标宋简体" w:hint="eastAsia"/>
          <w:sz w:val="32"/>
          <w:szCs w:val="32"/>
        </w:rPr>
      </w:pPr>
      <w:r>
        <w:rPr>
          <w:rFonts w:ascii="方正小标宋简体" w:eastAsia="方正小标宋简体"/>
          <w:noProof/>
          <w:sz w:val="32"/>
          <w:szCs w:val="32"/>
        </w:rPr>
        <w:drawing>
          <wp:inline distT="0" distB="0" distL="0" distR="0">
            <wp:extent cx="3162300" cy="2371725"/>
            <wp:effectExtent l="19050" t="0" r="0" b="0"/>
            <wp:docPr id="2" name="图片 2" descr="H:\李绍强工作\2019年各项工作\2019年茅阳一小高段数学网络研修资料\IMG2019101610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李绍强工作\2019年各项工作\2019年茅阳一小高段数学网络研修资料\IMG20191016100851.jpg"/>
                    <pic:cNvPicPr>
                      <a:picLocks noChangeAspect="1" noChangeArrowheads="1"/>
                    </pic:cNvPicPr>
                  </pic:nvPicPr>
                  <pic:blipFill>
                    <a:blip r:embed="rId5" cstate="print"/>
                    <a:srcRect/>
                    <a:stretch>
                      <a:fillRect/>
                    </a:stretch>
                  </pic:blipFill>
                  <pic:spPr bwMode="auto">
                    <a:xfrm>
                      <a:off x="0" y="0"/>
                      <a:ext cx="3160557" cy="2370418"/>
                    </a:xfrm>
                    <a:prstGeom prst="rect">
                      <a:avLst/>
                    </a:prstGeom>
                    <a:noFill/>
                    <a:ln w="9525">
                      <a:noFill/>
                      <a:miter lim="800000"/>
                      <a:headEnd/>
                      <a:tailEnd/>
                    </a:ln>
                  </pic:spPr>
                </pic:pic>
              </a:graphicData>
            </a:graphic>
          </wp:inline>
        </w:drawing>
      </w:r>
    </w:p>
    <w:p w:rsidR="00FF66AF" w:rsidRDefault="00FF66AF">
      <w:pPr>
        <w:rPr>
          <w:rFonts w:ascii="方正小标宋简体" w:eastAsia="方正小标宋简体" w:hint="eastAsia"/>
          <w:sz w:val="32"/>
          <w:szCs w:val="32"/>
        </w:rPr>
      </w:pPr>
    </w:p>
    <w:p w:rsidR="001045A0" w:rsidRDefault="001045A0" w:rsidP="001045A0">
      <w:pPr>
        <w:jc w:val="center"/>
        <w:rPr>
          <w:rFonts w:ascii="方正小标宋简体" w:eastAsia="方正小标宋简体" w:hint="eastAsia"/>
          <w:sz w:val="32"/>
          <w:szCs w:val="32"/>
        </w:rPr>
      </w:pPr>
      <w:r>
        <w:rPr>
          <w:rFonts w:ascii="方正小标宋简体" w:eastAsia="方正小标宋简体"/>
          <w:noProof/>
          <w:sz w:val="32"/>
          <w:szCs w:val="32"/>
        </w:rPr>
        <w:lastRenderedPageBreak/>
        <w:drawing>
          <wp:inline distT="0" distB="0" distL="0" distR="0">
            <wp:extent cx="3178175" cy="2383631"/>
            <wp:effectExtent l="19050" t="0" r="3175" b="0"/>
            <wp:docPr id="3" name="图片 3" descr="H:\李绍强工作\2019年各项工作\2019年茅阳一小高段数学网络研修资料\IMG2019101611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李绍强工作\2019年各项工作\2019年茅阳一小高段数学网络研修资料\IMG20191016111131.jpg"/>
                    <pic:cNvPicPr>
                      <a:picLocks noChangeAspect="1" noChangeArrowheads="1"/>
                    </pic:cNvPicPr>
                  </pic:nvPicPr>
                  <pic:blipFill>
                    <a:blip r:embed="rId6" cstate="print"/>
                    <a:srcRect/>
                    <a:stretch>
                      <a:fillRect/>
                    </a:stretch>
                  </pic:blipFill>
                  <pic:spPr bwMode="auto">
                    <a:xfrm>
                      <a:off x="0" y="0"/>
                      <a:ext cx="3178929" cy="2384196"/>
                    </a:xfrm>
                    <a:prstGeom prst="rect">
                      <a:avLst/>
                    </a:prstGeom>
                    <a:noFill/>
                    <a:ln w="9525">
                      <a:noFill/>
                      <a:miter lim="800000"/>
                      <a:headEnd/>
                      <a:tailEnd/>
                    </a:ln>
                  </pic:spPr>
                </pic:pic>
              </a:graphicData>
            </a:graphic>
          </wp:inline>
        </w:drawing>
      </w:r>
    </w:p>
    <w:p w:rsidR="001045A0" w:rsidRDefault="001045A0" w:rsidP="001045A0">
      <w:pPr>
        <w:jc w:val="center"/>
        <w:rPr>
          <w:rFonts w:ascii="方正小标宋简体" w:eastAsia="方正小标宋简体" w:hint="eastAsia"/>
          <w:sz w:val="32"/>
          <w:szCs w:val="32"/>
        </w:rPr>
      </w:pPr>
      <w:r>
        <w:rPr>
          <w:rFonts w:ascii="方正小标宋简体" w:eastAsia="方正小标宋简体" w:hint="eastAsia"/>
          <w:sz w:val="32"/>
          <w:szCs w:val="32"/>
        </w:rPr>
        <w:t>四年级三位老师拉开了成果展示课序幕</w:t>
      </w:r>
    </w:p>
    <w:p w:rsidR="001045A0" w:rsidRDefault="001045A0" w:rsidP="001045A0">
      <w:pPr>
        <w:jc w:val="center"/>
        <w:rPr>
          <w:rFonts w:ascii="方正小标宋简体" w:eastAsia="方正小标宋简体" w:hint="eastAsia"/>
          <w:sz w:val="32"/>
          <w:szCs w:val="32"/>
        </w:rPr>
      </w:pPr>
      <w:r>
        <w:rPr>
          <w:rFonts w:ascii="方正小标宋简体" w:eastAsia="方正小标宋简体"/>
          <w:noProof/>
          <w:sz w:val="32"/>
          <w:szCs w:val="32"/>
        </w:rPr>
        <w:drawing>
          <wp:inline distT="0" distB="0" distL="0" distR="0">
            <wp:extent cx="3302000" cy="2476500"/>
            <wp:effectExtent l="19050" t="0" r="0" b="0"/>
            <wp:docPr id="4" name="图片 4" descr="H:\李绍强工作\2019年各项工作\2019年茅阳一小高段数学网络研修资料\IMG2019101608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李绍强工作\2019年各项工作\2019年茅阳一小高段数学网络研修资料\IMG20191016085948.jpg"/>
                    <pic:cNvPicPr>
                      <a:picLocks noChangeAspect="1" noChangeArrowheads="1"/>
                    </pic:cNvPicPr>
                  </pic:nvPicPr>
                  <pic:blipFill>
                    <a:blip r:embed="rId7" cstate="print"/>
                    <a:srcRect/>
                    <a:stretch>
                      <a:fillRect/>
                    </a:stretch>
                  </pic:blipFill>
                  <pic:spPr bwMode="auto">
                    <a:xfrm>
                      <a:off x="0" y="0"/>
                      <a:ext cx="3303247" cy="2477436"/>
                    </a:xfrm>
                    <a:prstGeom prst="rect">
                      <a:avLst/>
                    </a:prstGeom>
                    <a:noFill/>
                    <a:ln w="9525">
                      <a:noFill/>
                      <a:miter lim="800000"/>
                      <a:headEnd/>
                      <a:tailEnd/>
                    </a:ln>
                  </pic:spPr>
                </pic:pic>
              </a:graphicData>
            </a:graphic>
          </wp:inline>
        </w:drawing>
      </w:r>
    </w:p>
    <w:p w:rsidR="001045A0" w:rsidRDefault="001045A0" w:rsidP="001045A0">
      <w:pPr>
        <w:jc w:val="center"/>
        <w:rPr>
          <w:rFonts w:ascii="方正小标宋简体" w:eastAsia="方正小标宋简体" w:hint="eastAsia"/>
          <w:sz w:val="32"/>
          <w:szCs w:val="32"/>
        </w:rPr>
      </w:pPr>
      <w:r>
        <w:rPr>
          <w:rFonts w:ascii="方正小标宋简体" w:eastAsia="方正小标宋简体" w:hint="eastAsia"/>
          <w:sz w:val="32"/>
          <w:szCs w:val="32"/>
        </w:rPr>
        <w:t>全校老师参与听课</w:t>
      </w:r>
    </w:p>
    <w:p w:rsidR="001045A0" w:rsidRDefault="001045A0" w:rsidP="001045A0">
      <w:pPr>
        <w:jc w:val="center"/>
        <w:rPr>
          <w:rFonts w:ascii="方正小标宋简体" w:eastAsia="方正小标宋简体" w:hint="eastAsia"/>
          <w:sz w:val="32"/>
          <w:szCs w:val="32"/>
        </w:rPr>
      </w:pPr>
      <w:r>
        <w:rPr>
          <w:rFonts w:ascii="方正小标宋简体" w:eastAsia="方正小标宋简体"/>
          <w:noProof/>
          <w:sz w:val="32"/>
          <w:szCs w:val="32"/>
        </w:rPr>
        <w:drawing>
          <wp:inline distT="0" distB="0" distL="0" distR="0">
            <wp:extent cx="3136900" cy="2352675"/>
            <wp:effectExtent l="19050" t="0" r="6350" b="0"/>
            <wp:docPr id="5" name="图片 5" descr="H:\李绍强工作\2019年各项工作\2019年茅阳一小高段数学网络研修资料\mmexport157138260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李绍强工作\2019年各项工作\2019年茅阳一小高段数学网络研修资料\mmexport1571382600673.jpg"/>
                    <pic:cNvPicPr>
                      <a:picLocks noChangeAspect="1" noChangeArrowheads="1"/>
                    </pic:cNvPicPr>
                  </pic:nvPicPr>
                  <pic:blipFill>
                    <a:blip r:embed="rId8" cstate="print"/>
                    <a:srcRect/>
                    <a:stretch>
                      <a:fillRect/>
                    </a:stretch>
                  </pic:blipFill>
                  <pic:spPr bwMode="auto">
                    <a:xfrm>
                      <a:off x="0" y="0"/>
                      <a:ext cx="3140505" cy="2355379"/>
                    </a:xfrm>
                    <a:prstGeom prst="rect">
                      <a:avLst/>
                    </a:prstGeom>
                    <a:noFill/>
                    <a:ln w="9525">
                      <a:noFill/>
                      <a:miter lim="800000"/>
                      <a:headEnd/>
                      <a:tailEnd/>
                    </a:ln>
                  </pic:spPr>
                </pic:pic>
              </a:graphicData>
            </a:graphic>
          </wp:inline>
        </w:drawing>
      </w:r>
    </w:p>
    <w:p w:rsidR="001045A0" w:rsidRPr="00FF66AF" w:rsidRDefault="001045A0" w:rsidP="001045A0">
      <w:pPr>
        <w:jc w:val="center"/>
        <w:rPr>
          <w:rFonts w:ascii="方正小标宋简体" w:eastAsia="方正小标宋简体" w:hint="eastAsia"/>
          <w:sz w:val="32"/>
          <w:szCs w:val="32"/>
        </w:rPr>
      </w:pPr>
      <w:r>
        <w:rPr>
          <w:rFonts w:ascii="方正小标宋简体" w:eastAsia="方正小标宋简体" w:hint="eastAsia"/>
          <w:sz w:val="32"/>
          <w:szCs w:val="32"/>
        </w:rPr>
        <w:t>展示课结束，年级组教师认真评课</w:t>
      </w:r>
    </w:p>
    <w:sectPr w:rsidR="001045A0" w:rsidRPr="00FF66AF" w:rsidSect="00FF66AF">
      <w:pgSz w:w="11906" w:h="16838"/>
      <w:pgMar w:top="1701"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66AF"/>
    <w:rsid w:val="001045A0"/>
    <w:rsid w:val="00F11D7A"/>
    <w:rsid w:val="00FF6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45A0"/>
    <w:rPr>
      <w:sz w:val="18"/>
      <w:szCs w:val="18"/>
    </w:rPr>
  </w:style>
  <w:style w:type="character" w:customStyle="1" w:styleId="Char">
    <w:name w:val="批注框文本 Char"/>
    <w:basedOn w:val="a0"/>
    <w:link w:val="a3"/>
    <w:uiPriority w:val="99"/>
    <w:semiHidden/>
    <w:rsid w:val="001045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2019-10-18T07:17:00Z</dcterms:created>
  <dcterms:modified xsi:type="dcterms:W3CDTF">2019-10-18T07:35:00Z</dcterms:modified>
</cp:coreProperties>
</file>