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1B" w:rsidRDefault="00E2651B" w:rsidP="00F6536D">
      <w:pPr>
        <w:widowControl/>
        <w:ind w:firstLine="384"/>
        <w:jc w:val="center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引言</w:t>
      </w:r>
    </w:p>
    <w:p w:rsidR="008972C1" w:rsidRDefault="008972C1" w:rsidP="00F6536D">
      <w:pPr>
        <w:widowControl/>
        <w:ind w:firstLine="384"/>
        <w:jc w:val="center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</w:p>
    <w:p w:rsidR="00E2651B" w:rsidRDefault="000D6300" w:rsidP="00E2651B">
      <w:pPr>
        <w:widowControl/>
        <w:ind w:firstLine="384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0D630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我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一直深深地相信，每一个中国人生命的深处都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蛰伏着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诗意，也许人的年岁渐长越需要这样一种温暖，需要我们生命年华中的浪漫，让我们从现实的纠葛中拥有一种挣扎地心引力的力量。</w:t>
      </w:r>
    </w:p>
    <w:p w:rsidR="000D6300" w:rsidRDefault="000D6300" w:rsidP="00E2651B">
      <w:pPr>
        <w:widowControl/>
        <w:ind w:firstLine="384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很多人会疑惑时光走到了今天，诗对我们究竟是一种必需品还是一件奢侈品？可能</w:t>
      </w:r>
      <w:r w:rsidR="008972C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相比于现在的诸多压力，诗歌变成了一件奢侈品。但是我想，如果我们真的愿意相信诗意是中国人生命中的必需品，我们真的就可以过的诗意盎然。</w:t>
      </w:r>
    </w:p>
    <w:p w:rsidR="008972C1" w:rsidRDefault="008972C1" w:rsidP="008972C1">
      <w:pPr>
        <w:pStyle w:val="a7"/>
        <w:widowControl/>
        <w:numPr>
          <w:ilvl w:val="0"/>
          <w:numId w:val="2"/>
        </w:numPr>
        <w:ind w:firstLineChars="0"/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         </w:t>
      </w:r>
      <w:r w:rsidRPr="008972C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 xml:space="preserve"> ——于丹</w:t>
      </w:r>
    </w:p>
    <w:p w:rsidR="00E31D75" w:rsidRPr="008972C1" w:rsidRDefault="00E31D75" w:rsidP="008972C1">
      <w:pPr>
        <w:pStyle w:val="a7"/>
        <w:widowControl/>
        <w:numPr>
          <w:ilvl w:val="0"/>
          <w:numId w:val="2"/>
        </w:numPr>
        <w:ind w:firstLineChars="0"/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</w:pPr>
    </w:p>
    <w:p w:rsidR="000A0833" w:rsidRPr="000A0833" w:rsidRDefault="00F6536D" w:rsidP="00F6536D">
      <w:pPr>
        <w:widowControl/>
        <w:ind w:firstLine="384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F6536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《</w:t>
      </w:r>
      <w:r w:rsidRPr="000A0833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春江花月夜</w:t>
      </w:r>
      <w:r w:rsidRPr="00F6536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》教学设计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教学目标：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1、赏</w:t>
      </w:r>
      <w:r w:rsidR="009A204E">
        <w:fldChar w:fldCharType="begin"/>
      </w:r>
      <w:r w:rsidR="009A204E">
        <w:instrText xml:space="preserve"> HYPERLINK "http://www.yuwenmi.com/zi/16165.html" \t "_blank" </w:instrText>
      </w:r>
      <w:r w:rsidR="009A204E">
        <w:fldChar w:fldCharType="separate"/>
      </w:r>
      <w:r w:rsidRPr="000A0833">
        <w:rPr>
          <w:rFonts w:ascii="宋体" w:eastAsia="宋体" w:hAnsi="宋体" w:cs="宋体"/>
          <w:color w:val="046EBB"/>
          <w:kern w:val="0"/>
          <w:szCs w:val="21"/>
        </w:rPr>
        <w:t>析</w:t>
      </w:r>
      <w:r w:rsidR="009A204E">
        <w:rPr>
          <w:rFonts w:ascii="宋体" w:eastAsia="宋体" w:hAnsi="宋体" w:cs="宋体"/>
          <w:color w:val="046EBB"/>
          <w:kern w:val="0"/>
          <w:szCs w:val="21"/>
        </w:rPr>
        <w:fldChar w:fldCharType="end"/>
      </w:r>
      <w:r w:rsidRPr="000A0833">
        <w:rPr>
          <w:rFonts w:ascii="宋体" w:eastAsia="宋体" w:hAnsi="宋体" w:cs="宋体"/>
          <w:color w:val="333333"/>
          <w:kern w:val="0"/>
          <w:szCs w:val="21"/>
        </w:rPr>
        <w:t>本诗的景、情、理，提高鉴赏</w:t>
      </w:r>
      <w:hyperlink r:id="rId8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  <w:u w:val="single"/>
          </w:rPr>
          <w:t>诗歌</w:t>
        </w:r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的能力</w:t>
      </w:r>
      <w:r w:rsidR="000E4912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2、提高学生联想和想象能力，进入诗歌意境</w:t>
      </w:r>
      <w:r w:rsidR="000E4912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3、培养学生在诵读中感受诗歌的能力，并背诵诗歌。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教学重点：展开联想和想象，进入诗歌意境</w:t>
      </w:r>
      <w:r w:rsidR="000E4912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领会诗中景与情的关系，了解诗歌常见题型。</w:t>
      </w:r>
    </w:p>
    <w:p w:rsidR="000A0833" w:rsidRPr="00F6536D" w:rsidRDefault="000A0833" w:rsidP="00F6536D">
      <w:pPr>
        <w:widowControl/>
        <w:spacing w:line="38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>教学难点：景、情、理如何有机地融合的。理解诗人的哲理思考</w:t>
      </w:r>
      <w:r w:rsidR="00F6536D" w:rsidRPr="00F6536D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F6536D" w:rsidRPr="000A0833" w:rsidRDefault="00F6536D" w:rsidP="00F6536D">
      <w:pPr>
        <w:widowControl/>
        <w:spacing w:line="38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</w:t>
      </w:r>
      <w:r w:rsidRPr="000A0833">
        <w:rPr>
          <w:rFonts w:ascii="宋体" w:eastAsia="宋体" w:hAnsi="宋体" w:cs="宋体"/>
          <w:b/>
          <w:color w:val="333333"/>
          <w:kern w:val="0"/>
          <w:szCs w:val="21"/>
        </w:rPr>
        <w:t xml:space="preserve">　一、导语设计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自古以来，月亮一直是文人墨客笔下所吟咏的对象，是个永恒的主题，其中倾注了他们的爱恨情愁，寄托了他们的悲欢离合，展示了他们的人生坎坷历程。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在人才辈出、群星</w:t>
      </w:r>
      <w:hyperlink r:id="rId9" w:tgtFrame="_blank" w:history="1">
        <w:proofErr w:type="gramStart"/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璀</w:t>
        </w:r>
        <w:proofErr w:type="gramEnd"/>
      </w:hyperlink>
      <w:hyperlink r:id="rId10" w:tgtFrame="_blank" w:history="1">
        <w:proofErr w:type="gramStart"/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璨</w:t>
        </w:r>
        <w:proofErr w:type="gramEnd"/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的唐代诗坛，就有这样一位诗人，因为一轮明月而成就了诗坛的千秋美名，这位诗人就是初、盛唐之交的张若虚，这首诗便是千百年来无数人为之迷恋、为之倾倒的《春江花月夜》。今天，就让我们一起去领略张若虚笔下那轮明月的光华吧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</w:t>
      </w:r>
      <w:r w:rsidRPr="000A0833">
        <w:rPr>
          <w:rFonts w:ascii="宋体" w:eastAsia="宋体" w:hAnsi="宋体" w:cs="宋体"/>
          <w:b/>
          <w:color w:val="333333"/>
          <w:kern w:val="0"/>
          <w:szCs w:val="21"/>
        </w:rPr>
        <w:t xml:space="preserve">　二、作家作品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张若虚(约660-约720)，扬州人，唐代诗人。曾以“文词俊秀”而名显长安，与贺知章、包融、张旭并称“吴中四士”。 其诗描写细腻，音节和谐，清丽开</w:t>
      </w:r>
      <w:r w:rsidR="009A204E">
        <w:fldChar w:fldCharType="begin"/>
      </w:r>
      <w:r w:rsidR="009A204E">
        <w:instrText xml:space="preserve"> HYPERLINK "http://www.yuwenmi.com/zi/2944.html" \t "_blank" </w:instrText>
      </w:r>
      <w:r w:rsidR="009A204E">
        <w:fldChar w:fldCharType="separate"/>
      </w:r>
      <w:proofErr w:type="gramStart"/>
      <w:r w:rsidRPr="000A0833">
        <w:rPr>
          <w:rFonts w:ascii="宋体" w:eastAsia="宋体" w:hAnsi="宋体" w:cs="宋体"/>
          <w:color w:val="046EBB"/>
          <w:kern w:val="0"/>
          <w:szCs w:val="21"/>
        </w:rPr>
        <w:t>宕</w:t>
      </w:r>
      <w:proofErr w:type="gramEnd"/>
      <w:r w:rsidR="009A204E">
        <w:rPr>
          <w:rFonts w:ascii="宋体" w:eastAsia="宋体" w:hAnsi="宋体" w:cs="宋体"/>
          <w:color w:val="046EBB"/>
          <w:kern w:val="0"/>
          <w:szCs w:val="21"/>
        </w:rPr>
        <w:fldChar w:fldCharType="end"/>
      </w:r>
      <w:r w:rsidRPr="000A0833">
        <w:rPr>
          <w:rFonts w:ascii="宋体" w:eastAsia="宋体" w:hAnsi="宋体" w:cs="宋体"/>
          <w:color w:val="333333"/>
          <w:kern w:val="0"/>
          <w:szCs w:val="21"/>
        </w:rPr>
        <w:t>，富有情韵，在初</w:t>
      </w:r>
      <w:hyperlink r:id="rId11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  <w:u w:val="single"/>
          </w:rPr>
          <w:t>唐诗</w:t>
        </w:r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风的转变中有重要地位。但受六朝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柔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fldChar w:fldCharType="begin"/>
      </w:r>
      <w:r w:rsidRPr="000A0833">
        <w:rPr>
          <w:rFonts w:ascii="宋体" w:eastAsia="宋体" w:hAnsi="宋体" w:cs="宋体"/>
          <w:color w:val="333333"/>
          <w:kern w:val="0"/>
          <w:szCs w:val="21"/>
        </w:rPr>
        <w:instrText xml:space="preserve"> HYPERLINK "http://www.yuwenmi.com/zi/10669.html" \t "_blank" </w:instrText>
      </w:r>
      <w:r w:rsidRPr="000A0833">
        <w:rPr>
          <w:rFonts w:ascii="宋体" w:eastAsia="宋体" w:hAnsi="宋体" w:cs="宋体"/>
          <w:color w:val="333333"/>
          <w:kern w:val="0"/>
          <w:szCs w:val="21"/>
        </w:rPr>
        <w:fldChar w:fldCharType="separate"/>
      </w:r>
      <w:proofErr w:type="gramStart"/>
      <w:r w:rsidRPr="000A0833">
        <w:rPr>
          <w:rFonts w:ascii="宋体" w:eastAsia="宋体" w:hAnsi="宋体" w:cs="宋体"/>
          <w:color w:val="046EBB"/>
          <w:kern w:val="0"/>
          <w:szCs w:val="21"/>
        </w:rPr>
        <w:t>靡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fldChar w:fldCharType="end"/>
      </w:r>
      <w:r w:rsidRPr="000A0833">
        <w:rPr>
          <w:rFonts w:ascii="宋体" w:eastAsia="宋体" w:hAnsi="宋体" w:cs="宋体"/>
          <w:color w:val="333333"/>
          <w:kern w:val="0"/>
          <w:szCs w:val="21"/>
        </w:rPr>
        <w:t>诗风影响，常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露人生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无常之感。诗作大部散佚，《全唐诗》仅存2首，其一为《春江花月夜》，乃千古绝唱，是一篇</w:t>
      </w:r>
      <w:hyperlink r:id="rId12" w:tgtFrame="_blank" w:history="1">
        <w:proofErr w:type="gramStart"/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脍</w:t>
        </w:r>
        <w:proofErr w:type="gramEnd"/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炙人口的名作，有“以孤篇压倒全唐”之誉;另一首诗是《代答闺梦还》。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《春江花月夜》一千多年来为世人所倾倒，荣</w:t>
      </w:r>
      <w:hyperlink r:id="rId13" w:tgtFrame="_blank" w:history="1">
        <w:proofErr w:type="gramStart"/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膺</w:t>
        </w:r>
        <w:proofErr w:type="gramEnd"/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“孤篇压全唐”、“盛唐第一诗” 、“春风第一花” 、“孤篇横绝，竟为大家”等赞誉。被闻一多先生誉为“诗中的诗，顶峰上的顶峰”。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</w:t>
      </w:r>
      <w:r w:rsidRPr="000A0833">
        <w:rPr>
          <w:rFonts w:ascii="宋体" w:eastAsia="宋体" w:hAnsi="宋体" w:cs="宋体"/>
          <w:b/>
          <w:color w:val="333333"/>
          <w:kern w:val="0"/>
          <w:szCs w:val="21"/>
        </w:rPr>
        <w:t xml:space="preserve">　三、整体感知(10′)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1、播放配乐朗诵课件，进入诗歌意境。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2、 评点提示：在那样一个美好的夜晚，诗人伫立江边，欣赏无边的美景。随着时间的推移，诗人的内心波澜起伏，一会儿思索月亮的形成、人类的起源等高深的哲学问题，一会儿又联想到游子和思妇相思相爱的情形。可谓“思接千载，视通万里”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3、提问：想一想，你觉得如何划分层次更符合诗人的思路。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lastRenderedPageBreak/>
        <w:t xml:space="preserve">　　有两分法和三分法。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(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一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) ( 1-16 ) 由春、江、花、月、夜美景的描绘，引发出对宇宙人生的哲理思考。(三分法为1----8句,9-----16句，两层。)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(二) (17-36) 抒写思妇游子的两地相望相思之情。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讲解：整首诗的思路可以用我们常见的一种表现手法来</w:t>
      </w:r>
      <w:hyperlink r:id="rId14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概</w:t>
        </w:r>
      </w:hyperlink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括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，即触景生情。下面我们分别从“景”和“情”两方面来研究这首诗。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</w:t>
      </w:r>
      <w:r w:rsidRPr="000A0833">
        <w:rPr>
          <w:rFonts w:ascii="宋体" w:eastAsia="宋体" w:hAnsi="宋体" w:cs="宋体"/>
          <w:b/>
          <w:color w:val="333333"/>
          <w:kern w:val="0"/>
          <w:szCs w:val="21"/>
        </w:rPr>
        <w:t xml:space="preserve">　四、分节赏</w:t>
      </w:r>
      <w:hyperlink r:id="rId15" w:tgtFrame="_blank" w:history="1">
        <w:r w:rsidRPr="000A0833">
          <w:rPr>
            <w:rFonts w:ascii="宋体" w:eastAsia="宋体" w:hAnsi="宋体" w:cs="宋体"/>
            <w:b/>
            <w:color w:val="046EBB"/>
            <w:kern w:val="0"/>
            <w:szCs w:val="21"/>
          </w:rPr>
          <w:t>析</w:t>
        </w:r>
      </w:hyperlink>
      <w:r w:rsidRPr="000A0833">
        <w:rPr>
          <w:rFonts w:ascii="宋体" w:eastAsia="宋体" w:hAnsi="宋体" w:cs="宋体"/>
          <w:b/>
          <w:color w:val="333333"/>
          <w:kern w:val="0"/>
          <w:szCs w:val="21"/>
        </w:rPr>
        <w:t>诗歌(按照三分法)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(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一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) 景：春江花月夜的美景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1、教师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范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读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2、提问：意象是融合了人类情感的物象，而这首诗又是整合哪些意象来展现怎样的诗的优美意境的呢?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明确： 诗人以春江、潮水、明月、芳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甸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、花林、流霜、白沙等为意象，构成一幅恬静优美的水墨彩图。这首诗就是从春江月夜的美景入笔的。由远及近，由大及小，描绘出一幅「春江花月夜」的景象。江潮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浩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fldChar w:fldCharType="begin"/>
      </w:r>
      <w:r w:rsidRPr="000A0833">
        <w:rPr>
          <w:rFonts w:ascii="宋体" w:eastAsia="宋体" w:hAnsi="宋体" w:cs="宋体"/>
          <w:color w:val="333333"/>
          <w:kern w:val="0"/>
          <w:szCs w:val="21"/>
        </w:rPr>
        <w:instrText xml:space="preserve"> HYPERLINK "http://www.yuwenmi.com/zi/5535.html" \t "_blank" </w:instrText>
      </w:r>
      <w:r w:rsidRPr="000A0833">
        <w:rPr>
          <w:rFonts w:ascii="宋体" w:eastAsia="宋体" w:hAnsi="宋体" w:cs="宋体"/>
          <w:color w:val="333333"/>
          <w:kern w:val="0"/>
          <w:szCs w:val="21"/>
        </w:rPr>
        <w:fldChar w:fldCharType="separate"/>
      </w:r>
      <w:proofErr w:type="gramStart"/>
      <w:r w:rsidRPr="000A0833">
        <w:rPr>
          <w:rFonts w:ascii="宋体" w:eastAsia="宋体" w:hAnsi="宋体" w:cs="宋体"/>
          <w:color w:val="046EBB"/>
          <w:kern w:val="0"/>
          <w:szCs w:val="21"/>
        </w:rPr>
        <w:t>瀚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fldChar w:fldCharType="end"/>
      </w:r>
      <w:r w:rsidRPr="000A0833">
        <w:rPr>
          <w:rFonts w:ascii="宋体" w:eastAsia="宋体" w:hAnsi="宋体" w:cs="宋体"/>
          <w:color w:val="333333"/>
          <w:kern w:val="0"/>
          <w:szCs w:val="21"/>
        </w:rPr>
        <w:t>，与大海相连。明月就涌生于这无</w:t>
      </w:r>
      <w:hyperlink r:id="rId16" w:tgtFrame="_blank" w:history="1">
        <w:proofErr w:type="gramStart"/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垠</w:t>
        </w:r>
        <w:proofErr w:type="gramEnd"/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的大海之上，万里的春江，无不在明月朗照之下!江流绕着芳草</w:t>
      </w:r>
      <w:r w:rsidR="009A204E">
        <w:fldChar w:fldCharType="begin"/>
      </w:r>
      <w:r w:rsidR="009A204E">
        <w:instrText xml:space="preserve"> HYPERLINK "http://www.yuwenmi.com/zi/10387.html" \t "_blank" </w:instrText>
      </w:r>
      <w:r w:rsidR="009A204E">
        <w:fldChar w:fldCharType="separate"/>
      </w:r>
      <w:r w:rsidRPr="000A0833">
        <w:rPr>
          <w:rFonts w:ascii="宋体" w:eastAsia="宋体" w:hAnsi="宋体" w:cs="宋体"/>
          <w:color w:val="046EBB"/>
          <w:kern w:val="0"/>
          <w:szCs w:val="21"/>
        </w:rPr>
        <w:t>蔓</w:t>
      </w:r>
      <w:r w:rsidR="009A204E">
        <w:rPr>
          <w:rFonts w:ascii="宋体" w:eastAsia="宋体" w:hAnsi="宋体" w:cs="宋体"/>
          <w:color w:val="046EBB"/>
          <w:kern w:val="0"/>
          <w:szCs w:val="21"/>
        </w:rPr>
        <w:fldChar w:fldCharType="end"/>
      </w:r>
      <w:r w:rsidRPr="000A0833">
        <w:rPr>
          <w:rFonts w:ascii="宋体" w:eastAsia="宋体" w:hAnsi="宋体" w:cs="宋体"/>
          <w:color w:val="333333"/>
          <w:kern w:val="0"/>
          <w:szCs w:val="21"/>
        </w:rPr>
        <w:t>生的原野;那映照在月色之中的花林，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好象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铺上雪珠一样。月色如霜，所以霜飞也就无从察觉;洲上的白沙与月色融合，也看不分明了。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表现的情感：美好，兴奋，快乐。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手法：景中含情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3、教师总结：开头八句为第一部分，依题目</w:t>
      </w:r>
      <w:hyperlink r:id="rId17" w:tgtFrame="_blank" w:history="1">
        <w:proofErr w:type="gramStart"/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摹</w:t>
        </w:r>
        <w:proofErr w:type="gramEnd"/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写春、江、花、月、夜的幽美景色，侧重描绘皓月当空、光照整个江天、天地一派空明的美妙境界。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板书：月之色——春江花月(景)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(二)理：哲理思考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1、过渡：“江天一色无纤尘，皎皎空中孤月轮”是对前面景色的总结，江天无尘，明月孤寂。 清明澄澈的天地宇宙，仿佛使人进入了一个纯净世界，这就自然地引起了诗人的遐思冥想，起到了过渡作用。(教师引导)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2、齐读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提问：面对良辰美景，引发了作者的遐想，作者提出了什么样的问题?(原文回答，齐答)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明确：“江畔何人初见月，江月何年初照人?”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讲解：这种对于宇宙生成、人类本源的探索，古已有之，且都不得其解，成为人类恒久探讨的哲学命题。诗人自然也没有找到答案，于是又转入对人类在宇宙间生存状态的思考：宇宙永恒，明月常在;而生命呢，就个体而言何其短暂!这种思想，在历代文人的诗中也是屡见不鲜的，同学们回忆一下有哪些</w:t>
      </w:r>
      <w:hyperlink r:id="rId18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  <w:u w:val="single"/>
          </w:rPr>
          <w:t>诗句</w:t>
        </w:r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是体现这一思想的?(学生思考、讨论、回答，教师点拨、补充)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如： 今人不见古时月，今月曾经照古人。 ——</w:t>
      </w:r>
      <w:hyperlink r:id="rId19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  <w:u w:val="single"/>
          </w:rPr>
          <w:t>李白</w:t>
        </w:r>
      </w:hyperlink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对酒当歌，人生几何?譬如朝露，去日苦多。——曹操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哀吾生之须臾，羡长江之无穷。 ——苏轼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年年岁岁花相似，岁岁年年人不同。 ——刘希夷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花有重开日，人无再少年。 ——关汉卿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lastRenderedPageBreak/>
        <w:t xml:space="preserve">　　人面不知何处去，桃花依旧笑春风 ——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崔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护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物是人非事事休，欲语泪先流 ——</w:t>
      </w:r>
      <w:hyperlink r:id="rId20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  <w:u w:val="single"/>
          </w:rPr>
          <w:t>李清照</w:t>
        </w:r>
      </w:hyperlink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天高地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迥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，觉宇宙之无穷。 ——</w:t>
      </w:r>
      <w:hyperlink r:id="rId21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  <w:u w:val="single"/>
          </w:rPr>
          <w:t>王勃</w:t>
        </w:r>
      </w:hyperlink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讲解：“人生代代无穷已，江月年年望相似”，这时，诗人又感受到虽然个人生命短暂，但人类的存在是代代相延的。这是诗人从大自然的美景中感受到的一种欣慰。诗人虽有对人生短暂的感伤，但并不是颓废与绝望，而是缘于对人生的追求与热爱。全诗的基调是“哀而不伤”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4、过渡：提问：简</w:t>
      </w:r>
      <w:hyperlink r:id="rId22" w:tgtFrame="_blank" w:history="1">
        <w:r w:rsidRPr="000A0833">
          <w:rPr>
            <w:rFonts w:ascii="宋体" w:eastAsia="宋体" w:hAnsi="宋体" w:cs="宋体"/>
            <w:color w:val="046EBB"/>
            <w:kern w:val="0"/>
            <w:szCs w:val="21"/>
          </w:rPr>
          <w:t>析</w:t>
        </w:r>
      </w:hyperlink>
      <w:r w:rsidRPr="000A0833">
        <w:rPr>
          <w:rFonts w:ascii="宋体" w:eastAsia="宋体" w:hAnsi="宋体" w:cs="宋体"/>
          <w:color w:val="333333"/>
          <w:kern w:val="0"/>
          <w:szCs w:val="21"/>
        </w:rPr>
        <w:t>“不知江月待何人，但见长江送流水”的修辞效果。(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个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答)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明确：两句中的“待”、“送” 两字，运用了拟人化手法。把月亮写得很有感情，为了见到它期待的人，可以年年长明不衰。诗人由仰望月轮，又</w:t>
      </w:r>
      <w:proofErr w:type="gramStart"/>
      <w:r w:rsidRPr="000A0833">
        <w:rPr>
          <w:rFonts w:ascii="宋体" w:eastAsia="宋体" w:hAnsi="宋体" w:cs="宋体"/>
          <w:color w:val="333333"/>
          <w:kern w:val="0"/>
          <w:szCs w:val="21"/>
        </w:rPr>
        <w:t>低头见</w:t>
      </w:r>
      <w:proofErr w:type="gramEnd"/>
      <w:r w:rsidRPr="000A0833">
        <w:rPr>
          <w:rFonts w:ascii="宋体" w:eastAsia="宋体" w:hAnsi="宋体" w:cs="宋体"/>
          <w:color w:val="333333"/>
          <w:kern w:val="0"/>
          <w:szCs w:val="21"/>
        </w:rPr>
        <w:t>长江“送”走的一江春水。诗人自然地把笔触由上半篇的大自然景色转到了人间的离愁别恨。依然是过渡句。</w:t>
      </w:r>
    </w:p>
    <w:p w:rsidR="000A0833" w:rsidRPr="000A0833" w:rsidRDefault="000A0833" w:rsidP="00F6536D">
      <w:pPr>
        <w:widowControl/>
        <w:spacing w:line="38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A0833">
        <w:rPr>
          <w:rFonts w:ascii="宋体" w:eastAsia="宋体" w:hAnsi="宋体" w:cs="宋体"/>
          <w:color w:val="333333"/>
          <w:kern w:val="0"/>
          <w:szCs w:val="21"/>
        </w:rPr>
        <w:t xml:space="preserve">　　5、教师总结：接下八句，由月之“照”人，从描写景色转向思考人生，思索茫茫人生与漫漫宇宙之间的相互关系。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>诗人在感受无限美景的同时，</w:t>
      </w:r>
      <w:proofErr w:type="gramStart"/>
      <w:r w:rsidRPr="00F6536D">
        <w:rPr>
          <w:color w:val="333333"/>
          <w:sz w:val="21"/>
          <w:szCs w:val="21"/>
        </w:rPr>
        <w:t>睹月思情</w:t>
      </w:r>
      <w:proofErr w:type="gramEnd"/>
      <w:r w:rsidRPr="00F6536D">
        <w:rPr>
          <w:color w:val="333333"/>
          <w:sz w:val="21"/>
          <w:szCs w:val="21"/>
        </w:rPr>
        <w:t>，又情不自禁地引出对宇宙人生的思索。诗人身处江天一色，毫无纤尘的纯净之境，不禁对空中这轮孤</w:t>
      </w:r>
      <w:proofErr w:type="gramStart"/>
      <w:r w:rsidRPr="00F6536D">
        <w:rPr>
          <w:color w:val="333333"/>
          <w:sz w:val="21"/>
          <w:szCs w:val="21"/>
        </w:rPr>
        <w:t>月发出</w:t>
      </w:r>
      <w:proofErr w:type="gramEnd"/>
      <w:r w:rsidRPr="00F6536D">
        <w:rPr>
          <w:color w:val="333333"/>
          <w:sz w:val="21"/>
          <w:szCs w:val="21"/>
        </w:rPr>
        <w:t>奇想：究竟是谁最先在江畔看见这明月呢?江月又在什么时候开始</w:t>
      </w:r>
      <w:proofErr w:type="gramStart"/>
      <w:r w:rsidRPr="00F6536D">
        <w:rPr>
          <w:color w:val="333333"/>
          <w:sz w:val="21"/>
          <w:szCs w:val="21"/>
        </w:rPr>
        <w:t>照着人</w:t>
      </w:r>
      <w:proofErr w:type="gramEnd"/>
      <w:r w:rsidRPr="00F6536D">
        <w:rPr>
          <w:color w:val="333333"/>
          <w:sz w:val="21"/>
          <w:szCs w:val="21"/>
        </w:rPr>
        <w:t>呢?人生代代绵延无已，但江月却年复一年没有变化。她可是在等待什么人吗?但月下只有滔滔不绝的江水。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板书：月之问——宇宙人生(理)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(三)余下二十句为第三部分，由感叹人生多愁进而抒写人间思妇游子的离情别绪，讴歌人们对爱情的向往和对幸福的</w:t>
      </w:r>
      <w:hyperlink r:id="rId23" w:tgtFrame="_blank" w:history="1">
        <w:proofErr w:type="gramStart"/>
        <w:r w:rsidRPr="00F6536D">
          <w:rPr>
            <w:rStyle w:val="a4"/>
            <w:color w:val="046EBB"/>
            <w:sz w:val="21"/>
            <w:szCs w:val="21"/>
            <w:u w:val="none"/>
          </w:rPr>
          <w:t>憧</w:t>
        </w:r>
        <w:proofErr w:type="gramEnd"/>
      </w:hyperlink>
      <w:proofErr w:type="gramStart"/>
      <w:r w:rsidRPr="00F6536D">
        <w:rPr>
          <w:color w:val="333333"/>
          <w:sz w:val="21"/>
          <w:szCs w:val="21"/>
        </w:rPr>
        <w:t>憬</w:t>
      </w:r>
      <w:proofErr w:type="gramEnd"/>
      <w:r w:rsidRPr="00F6536D">
        <w:rPr>
          <w:color w:val="333333"/>
          <w:sz w:val="21"/>
          <w:szCs w:val="21"/>
        </w:rPr>
        <w:t>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1、提问：这一部分是总分结构，将其划分出来，并</w:t>
      </w:r>
      <w:hyperlink r:id="rId24" w:tgtFrame="_blank" w:history="1">
        <w:r w:rsidRPr="00F6536D">
          <w:rPr>
            <w:rStyle w:val="a4"/>
            <w:color w:val="046EBB"/>
            <w:sz w:val="21"/>
            <w:szCs w:val="21"/>
            <w:u w:val="none"/>
          </w:rPr>
          <w:t>概</w:t>
        </w:r>
      </w:hyperlink>
      <w:proofErr w:type="gramStart"/>
      <w:r w:rsidRPr="00F6536D">
        <w:rPr>
          <w:color w:val="333333"/>
          <w:sz w:val="21"/>
          <w:szCs w:val="21"/>
        </w:rPr>
        <w:t>括</w:t>
      </w:r>
      <w:proofErr w:type="gramEnd"/>
      <w:r w:rsidRPr="00F6536D">
        <w:rPr>
          <w:color w:val="333333"/>
          <w:sz w:val="21"/>
          <w:szCs w:val="21"/>
        </w:rPr>
        <w:t>内容。(学生讨论，自主回答)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明确：从“白云一片去悠悠”到“何处相思明月楼?”，总写游子思妇的两地相望相思之情。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从“可怜楼上月徘徊”到“鱼龙潜跃水成文”</w:t>
      </w:r>
      <w:proofErr w:type="gramStart"/>
      <w:r w:rsidRPr="00F6536D">
        <w:rPr>
          <w:color w:val="333333"/>
          <w:sz w:val="21"/>
          <w:szCs w:val="21"/>
        </w:rPr>
        <w:t>写思妇怀</w:t>
      </w:r>
      <w:proofErr w:type="gramEnd"/>
      <w:r w:rsidRPr="00F6536D">
        <w:rPr>
          <w:color w:val="333333"/>
          <w:sz w:val="21"/>
          <w:szCs w:val="21"/>
        </w:rPr>
        <w:t>人。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从“昨夜闲潭梦落花”到“落月摇情满江树”写游子想家。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2、提问：“白云一片去悠悠，青枫浦上不胜愁。谁家今夜扁舟子?何处相思明月楼?”“白云”与“游子”有什么相同之处?鉴赏这几句诗的抒情方式。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明确：白云与游子都漂泊不定。这便自然由上面的写景过渡到游子，又由游子引出思妇。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直接抒情：“愁”、“相思”，直抒胸</w:t>
      </w:r>
      <w:hyperlink r:id="rId25" w:tgtFrame="_blank" w:history="1">
        <w:proofErr w:type="gramStart"/>
        <w:r w:rsidRPr="00F6536D">
          <w:rPr>
            <w:rStyle w:val="a4"/>
            <w:color w:val="046EBB"/>
            <w:sz w:val="21"/>
            <w:szCs w:val="21"/>
            <w:u w:val="none"/>
          </w:rPr>
          <w:t>臆</w:t>
        </w:r>
        <w:proofErr w:type="gramEnd"/>
      </w:hyperlink>
      <w:r w:rsidRPr="00F6536D">
        <w:rPr>
          <w:color w:val="333333"/>
          <w:sz w:val="21"/>
          <w:szCs w:val="21"/>
        </w:rPr>
        <w:t>，抒发离愁别绪和思念之情。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间接抒情：通过对“白云”、“扁舟”和“明月楼”这些意象的描写表达游子思妇的两地相望相思之情。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从“昨夜闲潭梦落花”到“落月摇情满江树”为一层，写游子想家。</w:t>
      </w:r>
      <w:proofErr w:type="gramStart"/>
      <w:r w:rsidRPr="00F6536D">
        <w:rPr>
          <w:color w:val="333333"/>
          <w:sz w:val="21"/>
          <w:szCs w:val="21"/>
        </w:rPr>
        <w:t>这里写思妇</w:t>
      </w:r>
      <w:proofErr w:type="gramEnd"/>
      <w:r w:rsidRPr="00F6536D">
        <w:rPr>
          <w:color w:val="333333"/>
          <w:sz w:val="21"/>
          <w:szCs w:val="21"/>
        </w:rPr>
        <w:t>想念游子的情形十分别致，月光无处不在，玉户帘上是月，捣衣</w:t>
      </w:r>
      <w:hyperlink r:id="rId26" w:tgtFrame="_blank" w:history="1">
        <w:proofErr w:type="gramStart"/>
        <w:r w:rsidRPr="00F6536D">
          <w:rPr>
            <w:rStyle w:val="a4"/>
            <w:color w:val="046EBB"/>
            <w:sz w:val="21"/>
            <w:szCs w:val="21"/>
            <w:u w:val="none"/>
          </w:rPr>
          <w:t>砧</w:t>
        </w:r>
        <w:proofErr w:type="gramEnd"/>
      </w:hyperlink>
      <w:r w:rsidRPr="00F6536D">
        <w:rPr>
          <w:color w:val="333333"/>
          <w:sz w:val="21"/>
          <w:szCs w:val="21"/>
        </w:rPr>
        <w:t>上是月。那一轮可爱的明月总是照在她的妆镜台上，似乎想要安慰她，但是</w:t>
      </w:r>
      <w:proofErr w:type="gramStart"/>
      <w:r w:rsidRPr="00F6536D">
        <w:rPr>
          <w:color w:val="333333"/>
          <w:sz w:val="21"/>
          <w:szCs w:val="21"/>
        </w:rPr>
        <w:t>思妇见月</w:t>
      </w:r>
      <w:proofErr w:type="gramEnd"/>
      <w:r w:rsidRPr="00F6536D">
        <w:rPr>
          <w:color w:val="333333"/>
          <w:sz w:val="21"/>
          <w:szCs w:val="21"/>
        </w:rPr>
        <w:t>，更增加了悲苦。她想把捣衣</w:t>
      </w:r>
      <w:hyperlink r:id="rId27" w:tgtFrame="_blank" w:history="1">
        <w:proofErr w:type="gramStart"/>
        <w:r w:rsidRPr="00F6536D">
          <w:rPr>
            <w:rStyle w:val="a4"/>
            <w:color w:val="046EBB"/>
            <w:sz w:val="21"/>
            <w:szCs w:val="21"/>
            <w:u w:val="none"/>
          </w:rPr>
          <w:t>砧</w:t>
        </w:r>
        <w:proofErr w:type="gramEnd"/>
      </w:hyperlink>
      <w:r w:rsidRPr="00F6536D">
        <w:rPr>
          <w:color w:val="333333"/>
          <w:sz w:val="21"/>
          <w:szCs w:val="21"/>
        </w:rPr>
        <w:t>上的月光拂去，又想把帘子卷起来，以便把上面的月光卷去，可是这恼人的月光“卷不去”，“拂还来”。那无边的月光，笼罩着一切，鸿雁不停地长飞，仍然飞不出无边的月光去，水底鱼龙泛起阵阵波纹，思妇只好托月华来遥寄相思了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从“昨夜闲潭梦落花”到“落月摇情满江树”为一层，写游子想家。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lastRenderedPageBreak/>
        <w:t xml:space="preserve">　　最后这几句写落月，落花闲潭，春光将老，隐含思妇青春将逝。在这春江花月夜，不知有几许游人能乘月而归。此时明月西下，游子思妇的一腔离情伴随月影洒在江边的树上。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教师小结：诗人把游子思妇的离愁放在春江花月夜的背景上，以良辰美景衬托离别之苦;又以江月与人生对比，显示人生的短暂，而在短暂的人生里，那离愁就越发显得浓郁。这首诗固然带着些许伤感和凄凉，但总的看来并不颓废。它表现了对美好生活的向往，对青春年华的珍惜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板书：月之情——思妇游子(情)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b/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</w:t>
      </w:r>
      <w:r w:rsidRPr="00F6536D">
        <w:rPr>
          <w:b/>
          <w:color w:val="333333"/>
          <w:sz w:val="21"/>
          <w:szCs w:val="21"/>
        </w:rPr>
        <w:t xml:space="preserve">　五、总结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1、提问：全诗的核心意象是什么?在全诗中起什么作用?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明确：月。作用：从结构上看，诗以月亮升起到坠落的过程作为全诗起止的外在线索;从内容上看，月亮不仅是景物描写的主要对象，也是作者引发哲理思考的因由与抒写离愁别绪的依托。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诗题中的五个字：春、江、花、月、夜，全都点到了，但又有重点，这就是“月”，其它四个字都是陪衬。诗人从月生开始，继而写月下的江流、月下的芳</w:t>
      </w:r>
      <w:proofErr w:type="gramStart"/>
      <w:r w:rsidRPr="00F6536D">
        <w:rPr>
          <w:color w:val="333333"/>
          <w:sz w:val="21"/>
          <w:szCs w:val="21"/>
        </w:rPr>
        <w:t>甸</w:t>
      </w:r>
      <w:proofErr w:type="gramEnd"/>
      <w:r w:rsidRPr="00F6536D">
        <w:rPr>
          <w:color w:val="333333"/>
          <w:sz w:val="21"/>
          <w:szCs w:val="21"/>
        </w:rPr>
        <w:t>、月下的花林、月下的沙汀，月下的追问，然后就月下的思</w:t>
      </w:r>
      <w:proofErr w:type="gramStart"/>
      <w:r w:rsidRPr="00F6536D">
        <w:rPr>
          <w:color w:val="333333"/>
          <w:sz w:val="21"/>
          <w:szCs w:val="21"/>
        </w:rPr>
        <w:t>妇反复</w:t>
      </w:r>
      <w:proofErr w:type="gramEnd"/>
      <w:r w:rsidRPr="00F6536D">
        <w:rPr>
          <w:color w:val="333333"/>
          <w:sz w:val="21"/>
          <w:szCs w:val="21"/>
        </w:rPr>
        <w:t>抒写，最后以月落收结。有主有从，主从巧妙地结合在一起，构成完整的诗歌意境。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2、《春江花月夜》在思想与艺术上超越了以前那些单纯模山范水的景物诗，“羡宇宙之无穷，哀吾生之须臾”的哲理诗，抒儿女别情离</w:t>
      </w:r>
      <w:proofErr w:type="gramStart"/>
      <w:r w:rsidRPr="00F6536D">
        <w:rPr>
          <w:color w:val="333333"/>
          <w:sz w:val="21"/>
          <w:szCs w:val="21"/>
        </w:rPr>
        <w:t>绪</w:t>
      </w:r>
      <w:proofErr w:type="gramEnd"/>
      <w:r w:rsidRPr="00F6536D">
        <w:rPr>
          <w:color w:val="333333"/>
          <w:sz w:val="21"/>
          <w:szCs w:val="21"/>
        </w:rPr>
        <w:t>的爱</w:t>
      </w:r>
      <w:hyperlink r:id="rId28" w:tgtFrame="_blank" w:history="1">
        <w:r w:rsidRPr="00F6536D">
          <w:rPr>
            <w:rStyle w:val="a4"/>
            <w:color w:val="046EBB"/>
            <w:sz w:val="21"/>
            <w:szCs w:val="21"/>
          </w:rPr>
          <w:t>情诗</w:t>
        </w:r>
      </w:hyperlink>
      <w:r w:rsidRPr="00F6536D">
        <w:rPr>
          <w:color w:val="333333"/>
          <w:sz w:val="21"/>
          <w:szCs w:val="21"/>
        </w:rPr>
        <w:t>。诗人以月为核心，将这些屡见不鲜的传统题材，注入了新的含义，融诗情、画意、哲理为一体，对以后诗歌的发展，影响极其深远。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b/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</w:t>
      </w:r>
      <w:r w:rsidRPr="00F6536D">
        <w:rPr>
          <w:b/>
          <w:color w:val="333333"/>
          <w:sz w:val="21"/>
          <w:szCs w:val="21"/>
        </w:rPr>
        <w:t xml:space="preserve">　六、艺术特色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1.借景抒情，情景交融。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</w:t>
      </w:r>
      <w:proofErr w:type="gramStart"/>
      <w:r w:rsidRPr="00F6536D">
        <w:rPr>
          <w:color w:val="333333"/>
          <w:sz w:val="21"/>
          <w:szCs w:val="21"/>
        </w:rPr>
        <w:t>清人徐增在</w:t>
      </w:r>
      <w:proofErr w:type="gramEnd"/>
      <w:r w:rsidRPr="00F6536D">
        <w:rPr>
          <w:color w:val="333333"/>
          <w:sz w:val="21"/>
          <w:szCs w:val="21"/>
        </w:rPr>
        <w:t>《而庵说唐诗》中说：“此诗如连环锁子骨，节节相生、绵绵不断，使读者眼光正射不得，斜射不得，无处寻其端绪。‘春江花月夜’五个字，各</w:t>
      </w:r>
      <w:proofErr w:type="gramStart"/>
      <w:r w:rsidRPr="00F6536D">
        <w:rPr>
          <w:color w:val="333333"/>
          <w:sz w:val="21"/>
          <w:szCs w:val="21"/>
        </w:rPr>
        <w:t>各</w:t>
      </w:r>
      <w:proofErr w:type="gramEnd"/>
      <w:r w:rsidRPr="00F6536D">
        <w:rPr>
          <w:color w:val="333333"/>
          <w:sz w:val="21"/>
          <w:szCs w:val="21"/>
        </w:rPr>
        <w:t>照顾有情，诗真艳诗，才真绝才也。”第一部分描写明月照耀下的江水花林景色，以明月的渐渐升起为中心，紧扣题目中春、江、花、月、</w:t>
      </w:r>
      <w:proofErr w:type="gramStart"/>
      <w:r w:rsidRPr="00F6536D">
        <w:rPr>
          <w:color w:val="333333"/>
          <w:sz w:val="21"/>
          <w:szCs w:val="21"/>
        </w:rPr>
        <w:t>夜五字逐步</w:t>
      </w:r>
      <w:proofErr w:type="gramEnd"/>
      <w:r w:rsidRPr="00F6536D">
        <w:rPr>
          <w:color w:val="333333"/>
          <w:sz w:val="21"/>
          <w:szCs w:val="21"/>
        </w:rPr>
        <w:t>展开，最终构成一幅天地一体、色彩绚丽的完整图画，为下面的对景抒情打下基础。第二部分，写江月永照，引发生命短暂;用明月常圆，引发人间常别。通过景与情的对比，抒发了作者月圆人难圆的感叹。最后一部分，主要用月照、春归、花落、雾漫、月残来引发思妇游子的相思之情。这里，景与</w:t>
      </w:r>
      <w:proofErr w:type="gramStart"/>
      <w:r w:rsidRPr="00F6536D">
        <w:rPr>
          <w:color w:val="333333"/>
          <w:sz w:val="21"/>
          <w:szCs w:val="21"/>
        </w:rPr>
        <w:t>情相互</w:t>
      </w:r>
      <w:proofErr w:type="gramEnd"/>
      <w:r w:rsidRPr="00F6536D">
        <w:rPr>
          <w:color w:val="333333"/>
          <w:sz w:val="21"/>
          <w:szCs w:val="21"/>
        </w:rPr>
        <w:t>烘染，离别之</w:t>
      </w:r>
      <w:proofErr w:type="gramStart"/>
      <w:r w:rsidRPr="00F6536D">
        <w:rPr>
          <w:color w:val="333333"/>
          <w:sz w:val="21"/>
          <w:szCs w:val="21"/>
        </w:rPr>
        <w:t>苦显得</w:t>
      </w:r>
      <w:proofErr w:type="gramEnd"/>
      <w:r w:rsidRPr="00F6536D">
        <w:rPr>
          <w:color w:val="333333"/>
          <w:sz w:val="21"/>
          <w:szCs w:val="21"/>
        </w:rPr>
        <w:t>更加浓重。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2.运用多种手法，表达游子思妇相思之情。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①、为了让诗句生动形象，诗中多处用了比喻。如“月照花林皆似霰”，写花林好像披上一层</w:t>
      </w:r>
      <w:proofErr w:type="gramStart"/>
      <w:r w:rsidRPr="00F6536D">
        <w:rPr>
          <w:color w:val="333333"/>
          <w:sz w:val="21"/>
          <w:szCs w:val="21"/>
        </w:rPr>
        <w:t>霰</w:t>
      </w:r>
      <w:proofErr w:type="gramEnd"/>
      <w:r w:rsidRPr="00F6536D">
        <w:rPr>
          <w:color w:val="333333"/>
          <w:sz w:val="21"/>
          <w:szCs w:val="21"/>
        </w:rPr>
        <w:t>雪。这个比喻的妙处是，它不仅生动地再现了月光之下，花林一片白蒙蒙的绮丽景象，而且与下一句把月光比喻成霜，构成了有机的联系。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②、“不知江月待何人，但见长江送流水”两句中的“送”、“待”两字，则是运用了拟人化手法。把月亮写得很有感情，为了见到它期待的人，可以年年长明不衰。诗人由仰望月轮，又</w:t>
      </w:r>
      <w:proofErr w:type="gramStart"/>
      <w:r w:rsidRPr="00F6536D">
        <w:rPr>
          <w:color w:val="333333"/>
          <w:sz w:val="21"/>
          <w:szCs w:val="21"/>
        </w:rPr>
        <w:t>低头见</w:t>
      </w:r>
      <w:proofErr w:type="gramEnd"/>
      <w:r w:rsidRPr="00F6536D">
        <w:rPr>
          <w:color w:val="333333"/>
          <w:sz w:val="21"/>
          <w:szCs w:val="21"/>
        </w:rPr>
        <w:t>长江“送”走的一江春水。人生、人的青春，不就是被这滔滔流水“送”走的吗?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 xml:space="preserve">　　③、诗中有许多写景之句，实际上是通过暗示手法抒写相思之情。“白云一片去悠悠”，暗示游子远去，“月徘徊”，暗示思妇徘徊楼台、望月思人;月照“妆镜台”，暗示思妇对镜伤怀;月光“卷不去”、“拂还来”，暗示相思之情缠绵悱恻、难以排遣;“光不度”，暗示情不变;“梦落花”，暗示春将尽;“落月复西斜”，暗示游子夜夜望月思归等等，都使人与物、情与</w:t>
      </w:r>
      <w:proofErr w:type="gramStart"/>
      <w:r w:rsidRPr="00F6536D">
        <w:rPr>
          <w:color w:val="333333"/>
          <w:sz w:val="21"/>
          <w:szCs w:val="21"/>
        </w:rPr>
        <w:t>景达到</w:t>
      </w:r>
      <w:proofErr w:type="gramEnd"/>
      <w:r w:rsidRPr="00F6536D">
        <w:rPr>
          <w:color w:val="333333"/>
          <w:sz w:val="21"/>
          <w:szCs w:val="21"/>
        </w:rPr>
        <w:t>了水乳交融的境界。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lastRenderedPageBreak/>
        <w:t xml:space="preserve">　　④最后，衬托和铺垫手法的运用，也值得读者注意。第一部分由春江引出明月，渐次引出花林、芳</w:t>
      </w:r>
      <w:proofErr w:type="gramStart"/>
      <w:r w:rsidRPr="00F6536D">
        <w:rPr>
          <w:color w:val="333333"/>
          <w:sz w:val="21"/>
          <w:szCs w:val="21"/>
        </w:rPr>
        <w:t>甸</w:t>
      </w:r>
      <w:proofErr w:type="gramEnd"/>
      <w:r w:rsidRPr="00F6536D">
        <w:rPr>
          <w:color w:val="333333"/>
          <w:sz w:val="21"/>
          <w:szCs w:val="21"/>
        </w:rPr>
        <w:t>。</w:t>
      </w:r>
      <w:proofErr w:type="gramStart"/>
      <w:r w:rsidRPr="00F6536D">
        <w:rPr>
          <w:color w:val="333333"/>
          <w:sz w:val="21"/>
          <w:szCs w:val="21"/>
        </w:rPr>
        <w:t>江伴月</w:t>
      </w:r>
      <w:proofErr w:type="gramEnd"/>
      <w:r w:rsidRPr="00F6536D">
        <w:rPr>
          <w:color w:val="333333"/>
          <w:sz w:val="21"/>
          <w:szCs w:val="21"/>
        </w:rPr>
        <w:t>，</w:t>
      </w:r>
      <w:proofErr w:type="gramStart"/>
      <w:r w:rsidRPr="00F6536D">
        <w:rPr>
          <w:color w:val="333333"/>
          <w:sz w:val="21"/>
          <w:szCs w:val="21"/>
        </w:rPr>
        <w:t>月伴花</w:t>
      </w:r>
      <w:proofErr w:type="gramEnd"/>
      <w:r w:rsidRPr="00F6536D">
        <w:rPr>
          <w:color w:val="333333"/>
          <w:sz w:val="21"/>
          <w:szCs w:val="21"/>
        </w:rPr>
        <w:t>，把“春江花月夜”自然组合成一个优美完整的画面，谱写了一首春的颂歌，这首春的颂歌又反衬着春的忧愁。接着诗人面对春江明月，抒发宇宙永恒的感悟，从中寄寓着对人生短暂的深沉慨叹。这种慨叹，以其意味深长的哲理对诗的情调进一步铺陈了感伤的气氛。春景的美好，宇宙的永恒，衬托出人生的短暂，在这短暂的人生中，在这美好的春景中，游子、思妇“相望不相闻”的情思哀愁就更让人动容。</w:t>
      </w:r>
    </w:p>
    <w:p w:rsidR="00F6536D" w:rsidRPr="00F6536D" w:rsidRDefault="00F6536D" w:rsidP="00F6536D">
      <w:pPr>
        <w:pStyle w:val="a3"/>
        <w:spacing w:before="0" w:beforeAutospacing="0" w:after="0" w:afterAutospacing="0" w:line="380" w:lineRule="exact"/>
        <w:rPr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>3.语言优美自然，韵律婉转。</w:t>
      </w:r>
    </w:p>
    <w:p w:rsidR="009A204E" w:rsidRDefault="00F6536D" w:rsidP="009A204E">
      <w:pPr>
        <w:pStyle w:val="a3"/>
        <w:spacing w:before="0" w:beforeAutospacing="0" w:after="0" w:afterAutospacing="0" w:line="380" w:lineRule="exact"/>
        <w:ind w:firstLine="420"/>
        <w:rPr>
          <w:rFonts w:hint="eastAsia"/>
          <w:color w:val="333333"/>
          <w:sz w:val="21"/>
          <w:szCs w:val="21"/>
        </w:rPr>
      </w:pPr>
      <w:r w:rsidRPr="00F6536D">
        <w:rPr>
          <w:color w:val="333333"/>
          <w:sz w:val="21"/>
          <w:szCs w:val="21"/>
        </w:rPr>
        <w:t>全诗三十六句，每四句</w:t>
      </w:r>
      <w:proofErr w:type="gramStart"/>
      <w:r w:rsidRPr="00F6536D">
        <w:rPr>
          <w:color w:val="333333"/>
          <w:sz w:val="21"/>
          <w:szCs w:val="21"/>
        </w:rPr>
        <w:t>一</w:t>
      </w:r>
      <w:proofErr w:type="gramEnd"/>
      <w:r w:rsidRPr="00F6536D">
        <w:rPr>
          <w:color w:val="333333"/>
          <w:sz w:val="21"/>
          <w:szCs w:val="21"/>
        </w:rPr>
        <w:t>韵，首句入韵。对仗工整平仄相间，加上顶真与反复的运用，推动了时间的推移和空间的转换，展现了相互联系而又不断变化的画面与思绪，从而使语言清新流畅，顿挫悠扬，琅琅上口，连绵不绝。</w:t>
      </w:r>
    </w:p>
    <w:p w:rsidR="00E31D75" w:rsidRDefault="00E31D75" w:rsidP="009A204E">
      <w:pPr>
        <w:pStyle w:val="a3"/>
        <w:spacing w:before="0" w:beforeAutospacing="0" w:after="0" w:afterAutospacing="0" w:line="380" w:lineRule="exact"/>
        <w:ind w:firstLine="420"/>
        <w:rPr>
          <w:rFonts w:hint="eastAsia"/>
          <w:color w:val="333333"/>
          <w:sz w:val="21"/>
          <w:szCs w:val="21"/>
        </w:rPr>
      </w:pPr>
    </w:p>
    <w:p w:rsidR="00E31D75" w:rsidRDefault="00E31D75" w:rsidP="009A204E">
      <w:pPr>
        <w:pStyle w:val="a3"/>
        <w:spacing w:before="0" w:beforeAutospacing="0" w:after="0" w:afterAutospacing="0" w:line="380" w:lineRule="exact"/>
        <w:ind w:firstLine="420"/>
        <w:rPr>
          <w:color w:val="333333"/>
          <w:sz w:val="21"/>
          <w:szCs w:val="21"/>
        </w:rPr>
      </w:pPr>
      <w:bookmarkStart w:id="0" w:name="_GoBack"/>
      <w:bookmarkEnd w:id="0"/>
    </w:p>
    <w:p w:rsidR="009A204E" w:rsidRPr="009A204E" w:rsidRDefault="009A204E" w:rsidP="009A204E">
      <w:pPr>
        <w:widowControl/>
        <w:shd w:val="clear" w:color="auto" w:fill="FFFFFF"/>
        <w:ind w:left="720" w:right="150"/>
        <w:jc w:val="left"/>
        <w:outlineLvl w:val="0"/>
        <w:rPr>
          <w:rFonts w:ascii="Arial" w:eastAsia="宋体" w:hAnsi="Arial" w:cs="Arial"/>
          <w:color w:val="333333"/>
          <w:kern w:val="36"/>
          <w:sz w:val="51"/>
          <w:szCs w:val="51"/>
          <w:vertAlign w:val="subscript"/>
        </w:rPr>
      </w:pPr>
      <w:r w:rsidRPr="009A204E">
        <w:rPr>
          <w:rFonts w:ascii="Arial" w:eastAsia="宋体" w:hAnsi="Arial" w:cs="Arial"/>
          <w:color w:val="333333"/>
          <w:kern w:val="36"/>
          <w:sz w:val="51"/>
          <w:szCs w:val="51"/>
          <w:vertAlign w:val="subscript"/>
        </w:rPr>
        <w:t>春江花月夜</w:t>
      </w:r>
      <w:r w:rsidRPr="009A204E">
        <w:rPr>
          <w:rFonts w:ascii="Arial" w:eastAsia="宋体" w:hAnsi="Arial" w:cs="Arial"/>
          <w:color w:val="333333"/>
          <w:kern w:val="0"/>
          <w:sz w:val="30"/>
          <w:szCs w:val="30"/>
          <w:vertAlign w:val="subscript"/>
        </w:rPr>
        <w:t>（唐代张若虚诗作）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《春江花月夜》是唐代诗人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9A204E">
        <w:rPr>
          <w:rFonts w:ascii="Arial" w:eastAsia="宋体" w:hAnsi="Arial" w:cs="Arial"/>
          <w:color w:val="333333"/>
          <w:kern w:val="0"/>
          <w:szCs w:val="21"/>
        </w:rPr>
        <w:instrText xml:space="preserve"> HYPERLINK "https://baike.baidu.com/item/%E5%BC%A0%E8%8B%A5%E8%99%9A/330234" \t "_blank" </w:instrText>
      </w:r>
      <w:r w:rsidRPr="009A204E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9A204E">
        <w:rPr>
          <w:rFonts w:ascii="Arial" w:eastAsia="宋体" w:hAnsi="Arial" w:cs="Arial"/>
          <w:color w:val="136EC2"/>
          <w:kern w:val="0"/>
          <w:szCs w:val="21"/>
        </w:rPr>
        <w:t>张若虚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9A204E">
        <w:rPr>
          <w:rFonts w:ascii="Arial" w:eastAsia="宋体" w:hAnsi="Arial" w:cs="Arial"/>
          <w:color w:val="333333"/>
          <w:kern w:val="0"/>
          <w:szCs w:val="21"/>
        </w:rPr>
        <w:t>的诗作。此诗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沿用陈隋乐府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旧题，运用富有生活气息的清丽之笔，以月为主体，以江为场景，描绘了一幅幽美邈远、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惝恍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迷离的春江月夜图，抒写了游子思妇真挚动人的离情别绪以及富有哲理意味的人生感慨，表现了一种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迥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绝的宇宙意识，创造了一个深沉、寥廓、宁静的境界。全诗共三十六句，每四句一换韵，通篇融诗情、画意、哲理为一体，意境空明，想象奇特，语言自然隽永，韵律宛转悠扬，洗净了六朝宫体的浓脂腻粉，具有极高的审美价值，素有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孤篇盖全唐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之誉。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r w:rsidRPr="009A204E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作品原文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b/>
          <w:bCs/>
          <w:color w:val="333333"/>
          <w:kern w:val="0"/>
          <w:szCs w:val="21"/>
        </w:rPr>
        <w:t>春江花月夜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春江潮水连海平，海上明月共潮生。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滟滟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随波千万里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，何处春江无月明！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江流宛转绕芳甸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2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，月照花林皆似霰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3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空里流霜不觉飞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4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，汀上白沙看不见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5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江天一色无纤尘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6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，皎皎空中孤月轮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7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江畔何人初见月？江月何年初照人？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人生代代无穷已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8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，江月年年望相似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9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不知江月待何人，但见长江送流水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10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白云一片去悠悠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11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，青枫浦上不胜愁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12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谁家今夜扁舟子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13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？何处相思明月楼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14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？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可怜楼上月徘徊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15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，应照离人妆镜台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16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玉户帘中卷不去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17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，捣衣砧上拂还来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18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此时相望不相闻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19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，愿逐月华流照君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20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鸿雁长飞光不度，鱼龙潜跃水成文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21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昨夜闲潭梦落花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22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，可怜春半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不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还家。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lastRenderedPageBreak/>
        <w:t>江水流春去欲尽，江潭落月复西斜。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斜月沉沉藏海雾，碣石潇湘无限路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23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不知乘月几人归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24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，落月摇情满江树</w:t>
      </w:r>
      <w:r w:rsidRPr="009A204E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25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9A204E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[1]</w:t>
      </w:r>
      <w:bookmarkStart w:id="1" w:name="ref_[1]_5072069"/>
      <w:r w:rsidRPr="009A204E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1"/>
    </w:p>
    <w:p w:rsidR="009A204E" w:rsidRPr="009A204E" w:rsidRDefault="009A204E" w:rsidP="009A204E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bookmarkStart w:id="2" w:name="2"/>
      <w:bookmarkStart w:id="3" w:name="sub5072069_2"/>
      <w:bookmarkStart w:id="4" w:name="注释译文"/>
      <w:bookmarkEnd w:id="2"/>
      <w:bookmarkEnd w:id="3"/>
      <w:bookmarkEnd w:id="4"/>
      <w:r w:rsidRPr="009A204E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注释译文</w:t>
      </w:r>
    </w:p>
    <w:p w:rsidR="009A204E" w:rsidRPr="009A204E" w:rsidRDefault="009A204E" w:rsidP="009A204E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5" w:name="2_1"/>
      <w:bookmarkStart w:id="6" w:name="sub5072069_2_1"/>
      <w:bookmarkStart w:id="7" w:name="词句注释"/>
      <w:bookmarkStart w:id="8" w:name="2-1"/>
      <w:bookmarkEnd w:id="5"/>
      <w:bookmarkEnd w:id="6"/>
      <w:bookmarkEnd w:id="7"/>
      <w:bookmarkEnd w:id="8"/>
      <w:r w:rsidRPr="009A204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词句注释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滟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（</w:t>
      </w:r>
      <w:proofErr w:type="spellStart"/>
      <w:r w:rsidRPr="009A204E">
        <w:rPr>
          <w:rFonts w:ascii="Arial" w:eastAsia="宋体" w:hAnsi="Arial" w:cs="Arial"/>
          <w:color w:val="333333"/>
          <w:kern w:val="0"/>
          <w:szCs w:val="21"/>
        </w:rPr>
        <w:t>yàn</w:t>
      </w:r>
      <w:proofErr w:type="spellEnd"/>
      <w:r w:rsidRPr="009A204E">
        <w:rPr>
          <w:rFonts w:ascii="Arial" w:eastAsia="宋体" w:hAnsi="Arial" w:cs="Arial"/>
          <w:color w:val="333333"/>
          <w:kern w:val="0"/>
          <w:szCs w:val="21"/>
        </w:rPr>
        <w:t>）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滟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：波光荡漾的样子。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芳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甸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（</w:t>
      </w:r>
      <w:proofErr w:type="spellStart"/>
      <w:r w:rsidRPr="009A204E">
        <w:rPr>
          <w:rFonts w:ascii="Arial" w:eastAsia="宋体" w:hAnsi="Arial" w:cs="Arial"/>
          <w:color w:val="333333"/>
          <w:kern w:val="0"/>
          <w:szCs w:val="21"/>
        </w:rPr>
        <w:t>diàn</w:t>
      </w:r>
      <w:proofErr w:type="spellEnd"/>
      <w:r w:rsidRPr="009A204E">
        <w:rPr>
          <w:rFonts w:ascii="Arial" w:eastAsia="宋体" w:hAnsi="Arial" w:cs="Arial"/>
          <w:color w:val="333333"/>
          <w:kern w:val="0"/>
          <w:szCs w:val="21"/>
        </w:rPr>
        <w:t>）：开满花草的郊野。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甸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，郊外之地。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霰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（</w:t>
      </w:r>
      <w:proofErr w:type="spellStart"/>
      <w:r w:rsidRPr="009A204E">
        <w:rPr>
          <w:rFonts w:ascii="Arial" w:eastAsia="宋体" w:hAnsi="Arial" w:cs="Arial"/>
          <w:color w:val="333333"/>
          <w:kern w:val="0"/>
          <w:szCs w:val="21"/>
        </w:rPr>
        <w:t>xiàn</w:t>
      </w:r>
      <w:proofErr w:type="spellEnd"/>
      <w:r w:rsidRPr="009A204E">
        <w:rPr>
          <w:rFonts w:ascii="Arial" w:eastAsia="宋体" w:hAnsi="Arial" w:cs="Arial"/>
          <w:color w:val="333333"/>
          <w:kern w:val="0"/>
          <w:szCs w:val="21"/>
        </w:rPr>
        <w:t>）：天空中降落的白色不透明的小冰粒。此处形容月光下春花晶莹洁白。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流霜：飞霜。古人以为霜和雪一样，是从空中落下来的，所以叫流霜。此处比喻月光皎洁，月色朦胧、流荡，所以不觉得有霜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霰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飞扬。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汀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（</w:t>
      </w:r>
      <w:proofErr w:type="spellStart"/>
      <w:r w:rsidRPr="009A204E">
        <w:rPr>
          <w:rFonts w:ascii="Arial" w:eastAsia="宋体" w:hAnsi="Arial" w:cs="Arial"/>
          <w:color w:val="333333"/>
          <w:kern w:val="0"/>
          <w:szCs w:val="21"/>
        </w:rPr>
        <w:t>tīng</w:t>
      </w:r>
      <w:proofErr w:type="spellEnd"/>
      <w:r w:rsidRPr="009A204E">
        <w:rPr>
          <w:rFonts w:ascii="Arial" w:eastAsia="宋体" w:hAnsi="Arial" w:cs="Arial"/>
          <w:color w:val="333333"/>
          <w:kern w:val="0"/>
          <w:szCs w:val="21"/>
        </w:rPr>
        <w:t>）：水边平地，小洲。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纤尘：微细的灰尘。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月轮：指月亮，因为月圆时像车轮，所以称为月轮。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穷已：穷尽。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望：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作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只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但见：只见、仅见。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悠悠：渺茫、深远。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青枫浦：地名，今湖南浏阳县境内有青枫浦。这里泛指游子所在的地方。暗用《楚辞</w:t>
      </w:r>
      <w:r w:rsidRPr="009A204E">
        <w:rPr>
          <w:rFonts w:ascii="Arial" w:eastAsia="宋体" w:hAnsi="Arial" w:cs="Arial"/>
          <w:b/>
          <w:bCs/>
          <w:color w:val="333333"/>
          <w:kern w:val="0"/>
          <w:szCs w:val="21"/>
        </w:rPr>
        <w:t>·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招魂》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湛湛江水兮上有枫，目极千里兮伤春心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句意，隐含离别之意。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扁舟子：飘荡江湖的游子。扁舟，小舟。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明月楼：月夜下的闺楼。这里指闺中思妇。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月徘徊：指月光偏照闺楼，徘徊不去，令人不胜其相思之苦。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离人：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此处指思妇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妆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镜台：梳妆台。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玉户：形容楼阁华丽，以玉石镶嵌。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捣衣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砧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（</w:t>
      </w:r>
      <w:proofErr w:type="spellStart"/>
      <w:r w:rsidRPr="009A204E">
        <w:rPr>
          <w:rFonts w:ascii="Arial" w:eastAsia="宋体" w:hAnsi="Arial" w:cs="Arial"/>
          <w:color w:val="333333"/>
          <w:kern w:val="0"/>
          <w:szCs w:val="21"/>
        </w:rPr>
        <w:t>zhēn</w:t>
      </w:r>
      <w:proofErr w:type="spellEnd"/>
      <w:r w:rsidRPr="009A204E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）：捣衣石，捶布石。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相闻：互通音信。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逐：追随。月华：月光。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文：同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纹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闲潭：幽静的水潭。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碣（</w:t>
      </w:r>
      <w:proofErr w:type="spellStart"/>
      <w:r w:rsidRPr="009A204E">
        <w:rPr>
          <w:rFonts w:ascii="Arial" w:eastAsia="宋体" w:hAnsi="Arial" w:cs="Arial"/>
          <w:color w:val="333333"/>
          <w:kern w:val="0"/>
          <w:szCs w:val="21"/>
        </w:rPr>
        <w:t>jié</w:t>
      </w:r>
      <w:proofErr w:type="spellEnd"/>
      <w:r w:rsidRPr="009A204E">
        <w:rPr>
          <w:rFonts w:ascii="Arial" w:eastAsia="宋体" w:hAnsi="Arial" w:cs="Arial"/>
          <w:color w:val="333333"/>
          <w:kern w:val="0"/>
          <w:szCs w:val="21"/>
        </w:rPr>
        <w:t>）石潇湘：碣石，山名，在渤海边上。潇湘，湘江与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潇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水，在今湖南。这里两个地名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南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北，暗指路途遥远，相聚无望。无限路：极言离人相距之远。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乘月：趁着月光。</w:t>
      </w:r>
    </w:p>
    <w:p w:rsidR="009A204E" w:rsidRPr="009A204E" w:rsidRDefault="009A204E" w:rsidP="009A204E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855" w:firstLine="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摇情：激荡情思，犹言牵情。</w:t>
      </w:r>
      <w:r w:rsidRPr="009A204E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[2]</w:t>
      </w:r>
      <w:r w:rsidRPr="009A204E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 </w:t>
      </w:r>
      <w:bookmarkStart w:id="9" w:name="ref_2"/>
      <w:r w:rsidRPr="009A204E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[3]</w:t>
      </w:r>
      <w:bookmarkStart w:id="10" w:name="ref_[3]_5072069"/>
      <w:r w:rsidRPr="009A204E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Start w:id="11" w:name="ref_3"/>
      <w:bookmarkEnd w:id="10"/>
      <w:bookmarkEnd w:id="11"/>
    </w:p>
    <w:p w:rsidR="009A204E" w:rsidRPr="009A204E" w:rsidRDefault="009A204E" w:rsidP="009A204E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12" w:name="2_2"/>
      <w:bookmarkStart w:id="13" w:name="sub5072069_2_2"/>
      <w:bookmarkStart w:id="14" w:name="白话译文"/>
      <w:bookmarkStart w:id="15" w:name="2-2"/>
      <w:bookmarkEnd w:id="12"/>
      <w:bookmarkEnd w:id="13"/>
      <w:bookmarkEnd w:id="14"/>
      <w:bookmarkEnd w:id="15"/>
      <w:r w:rsidRPr="009A204E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白话译文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春天的江潮水势浩荡，与大海连成一片，一轮明月从海上升起，好像与潮水一起涌出来。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月光照耀着春江，随着波浪闪耀千万里，所有地方的春江都有明亮的月光。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lastRenderedPageBreak/>
        <w:t>江水曲曲折折地绕着花草丛生的原野流淌，月光照射着开遍鲜花的树林好像细密的雪珠在闪烁。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月色如霜，所以霜飞无从觉察。洲上的白沙和月色融合在一起，看不分明。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江水、天空成一色，没有一点微小灰尘，明亮的天空中只有一轮孤月高悬空中。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江边上什么人最初看见月亮，江上的月亮哪一年最初照耀着人？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人生一代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代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地无穷无尽，只有江上的月亮一年年地总是相像。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不知江上的月亮等待着什么人，只见长江不断地一直运输着流水。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游子像一片白云缓缓地离去，只剩下思妇站在离别的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青枫浦不胜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忧愁。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哪家的游子今晚坐着小船在漂流？什么地方有人在明月照耀的楼上相思？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可怜楼上不停移动的月光，应该照耀着离人的梳妆台。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月光照进思妇的门帘，卷不走，照在她的捣衣砧上，拂不掉。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这时互相望着月亮可是互相听不到声音，我希望随着月光流去照耀着您。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鸿雁不停地飞翔，而不能飞出无边的月光；月照江面，鱼龙在水中跳跃，激起阵阵波纹。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昨天夜里梦见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花落闲潭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，可惜的是春天过了一半自己还不能回家。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江水带着春光将要流尽，水潭上的月亮又要西落。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斜月慢慢下沉，藏在海雾里，碣石与潇湘的离人距离无限遥远。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不知有几人能趁着月光回家，唯有那西落的月亮摇荡着离情，洒满了江边的树林。</w:t>
      </w:r>
      <w:r w:rsidRPr="009A204E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[2]</w:t>
      </w:r>
      <w:bookmarkStart w:id="16" w:name="ref_[2]_5072069"/>
      <w:r w:rsidRPr="009A204E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9"/>
      <w:bookmarkEnd w:id="16"/>
    </w:p>
    <w:p w:rsidR="009A204E" w:rsidRPr="009A204E" w:rsidRDefault="009A204E" w:rsidP="009A204E">
      <w:pPr>
        <w:widowControl/>
        <w:shd w:val="clear" w:color="auto" w:fill="FFFFFF"/>
        <w:spacing w:line="360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bookmarkStart w:id="17" w:name="3"/>
      <w:bookmarkStart w:id="18" w:name="sub5072069_3"/>
      <w:bookmarkStart w:id="19" w:name="创作背景"/>
      <w:bookmarkEnd w:id="17"/>
      <w:bookmarkEnd w:id="18"/>
      <w:bookmarkEnd w:id="19"/>
      <w:r w:rsidRPr="009A204E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创作背景</w:t>
      </w:r>
    </w:p>
    <w:p w:rsidR="009A204E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《春江花月夜》为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乐府吴声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歌曲名，相传为南朝陈后主所作，原词已不传，《旧唐书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·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音乐志二》云：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《春江花月夜》《玉树后庭花》《堂堂》，并陈后主作。叔宝常与宫中女学士及朝臣相和为诗，太乐令何胥又善于文咏，采其尤艳丽者以为此曲。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A204E">
        <w:rPr>
          <w:rFonts w:ascii="Arial" w:eastAsia="宋体" w:hAnsi="Arial" w:cs="Arial"/>
          <w:color w:val="333333"/>
          <w:kern w:val="0"/>
          <w:szCs w:val="21"/>
        </w:rPr>
        <w:t>后来隋炀帝又曾做过此曲。《</w:t>
      </w:r>
      <w:hyperlink r:id="rId29" w:tgtFrame="_blank" w:history="1">
        <w:r w:rsidRPr="009A204E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乐府诗集</w:t>
        </w:r>
      </w:hyperlink>
      <w:r w:rsidRPr="009A204E">
        <w:rPr>
          <w:rFonts w:ascii="Arial" w:eastAsia="宋体" w:hAnsi="Arial" w:cs="Arial"/>
          <w:color w:val="333333"/>
          <w:kern w:val="0"/>
          <w:szCs w:val="21"/>
        </w:rPr>
        <w:t>》卷四十七收《春江花月夜》七篇，其中有隋炀帝的两篇。张若虚这首为拟题</w:t>
      </w:r>
      <w:proofErr w:type="gramStart"/>
      <w:r w:rsidRPr="009A204E">
        <w:rPr>
          <w:rFonts w:ascii="Arial" w:eastAsia="宋体" w:hAnsi="Arial" w:cs="Arial"/>
          <w:color w:val="333333"/>
          <w:kern w:val="0"/>
          <w:szCs w:val="21"/>
        </w:rPr>
        <w:t>作诗</w:t>
      </w:r>
      <w:proofErr w:type="gramEnd"/>
      <w:r w:rsidRPr="009A204E">
        <w:rPr>
          <w:rFonts w:ascii="Arial" w:eastAsia="宋体" w:hAnsi="Arial" w:cs="Arial"/>
          <w:color w:val="333333"/>
          <w:kern w:val="0"/>
          <w:szCs w:val="21"/>
        </w:rPr>
        <w:t>，与原先的曲调已不同，却是最有名的。</w:t>
      </w:r>
    </w:p>
    <w:p w:rsidR="004034E7" w:rsidRPr="009A204E" w:rsidRDefault="009A204E" w:rsidP="009A204E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04E">
        <w:rPr>
          <w:rFonts w:ascii="Arial" w:eastAsia="宋体" w:hAnsi="Arial" w:cs="Arial"/>
          <w:color w:val="333333"/>
          <w:kern w:val="0"/>
          <w:szCs w:val="21"/>
        </w:rPr>
        <w:t>关于此诗的具体创作年份已难以确考，而对此诗的创作地点则有三种说法：扬州文化研究所所长</w:t>
      </w:r>
      <w:hyperlink r:id="rId30" w:tgtFrame="_blank" w:history="1">
        <w:r w:rsidRPr="009A204E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韦明</w:t>
        </w:r>
        <w:proofErr w:type="gramStart"/>
        <w:r w:rsidRPr="009A204E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铧</w:t>
        </w:r>
        <w:proofErr w:type="gramEnd"/>
      </w:hyperlink>
      <w:r w:rsidRPr="009A204E">
        <w:rPr>
          <w:rFonts w:ascii="Arial" w:eastAsia="宋体" w:hAnsi="Arial" w:cs="Arial"/>
          <w:color w:val="333333"/>
          <w:kern w:val="0"/>
          <w:szCs w:val="21"/>
        </w:rPr>
        <w:t>认为，诗人是站在扬州南郊曲江边赏月观潮，有感而发，创作了此诗，表现的是唐代曲江一带的景色；长期从事瓜洲文史研究的高惠年认为，此诗作于瓜洲，表现的是千年古镇瓜洲江畔清幽如诗的意境之美；长期从事大桥文史研究的学者顾仁认为，此诗作于扬子江畔，其地在今扬州市江都区大桥镇南部。</w:t>
      </w:r>
      <w:r w:rsidRPr="009A204E">
        <w:rPr>
          <w:rFonts w:ascii="Arial" w:eastAsia="宋体" w:hAnsi="Arial" w:cs="Arial"/>
          <w:color w:val="3366CC"/>
          <w:kern w:val="0"/>
          <w:sz w:val="18"/>
          <w:szCs w:val="18"/>
          <w:vertAlign w:val="superscript"/>
        </w:rPr>
        <w:t> [4]</w:t>
      </w:r>
      <w:bookmarkStart w:id="20" w:name="ref_[4]_5072069"/>
      <w:r w:rsidRPr="009A204E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Start w:id="21" w:name="ref_4"/>
      <w:bookmarkEnd w:id="20"/>
      <w:bookmarkEnd w:id="21"/>
    </w:p>
    <w:sectPr w:rsidR="004034E7" w:rsidRPr="009A204E" w:rsidSect="00E31D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06" w:rsidRDefault="003D4006" w:rsidP="00E2651B">
      <w:r>
        <w:separator/>
      </w:r>
    </w:p>
  </w:endnote>
  <w:endnote w:type="continuationSeparator" w:id="0">
    <w:p w:rsidR="003D4006" w:rsidRDefault="003D4006" w:rsidP="00E2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06" w:rsidRDefault="003D4006" w:rsidP="00E2651B">
      <w:r>
        <w:separator/>
      </w:r>
    </w:p>
  </w:footnote>
  <w:footnote w:type="continuationSeparator" w:id="0">
    <w:p w:rsidR="003D4006" w:rsidRDefault="003D4006" w:rsidP="00E2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C2E"/>
    <w:multiLevelType w:val="hybridMultilevel"/>
    <w:tmpl w:val="8D0A2B10"/>
    <w:lvl w:ilvl="0" w:tplc="D8444098">
      <w:start w:val="3"/>
      <w:numFmt w:val="bullet"/>
      <w:lvlText w:val=""/>
      <w:lvlJc w:val="left"/>
      <w:pPr>
        <w:ind w:left="5424" w:hanging="48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57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24" w:hanging="420"/>
      </w:pPr>
      <w:rPr>
        <w:rFonts w:ascii="Wingdings" w:hAnsi="Wingdings" w:hint="default"/>
      </w:rPr>
    </w:lvl>
  </w:abstractNum>
  <w:abstractNum w:abstractNumId="1">
    <w:nsid w:val="49D36473"/>
    <w:multiLevelType w:val="multilevel"/>
    <w:tmpl w:val="9D80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0"/>
    <w:rsid w:val="000A0833"/>
    <w:rsid w:val="000D6300"/>
    <w:rsid w:val="000E4912"/>
    <w:rsid w:val="003D4006"/>
    <w:rsid w:val="004034E7"/>
    <w:rsid w:val="004326B0"/>
    <w:rsid w:val="008972C1"/>
    <w:rsid w:val="009A204E"/>
    <w:rsid w:val="00E2651B"/>
    <w:rsid w:val="00E31D75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536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2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65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651B"/>
    <w:rPr>
      <w:sz w:val="18"/>
      <w:szCs w:val="18"/>
    </w:rPr>
  </w:style>
  <w:style w:type="paragraph" w:styleId="a7">
    <w:name w:val="List Paragraph"/>
    <w:basedOn w:val="a"/>
    <w:uiPriority w:val="34"/>
    <w:qFormat/>
    <w:rsid w:val="008972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536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2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65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651B"/>
    <w:rPr>
      <w:sz w:val="18"/>
      <w:szCs w:val="18"/>
    </w:rPr>
  </w:style>
  <w:style w:type="paragraph" w:styleId="a7">
    <w:name w:val="List Paragraph"/>
    <w:basedOn w:val="a"/>
    <w:uiPriority w:val="34"/>
    <w:qFormat/>
    <w:rsid w:val="008972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4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45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3495729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9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6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0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76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11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14658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wen.com/wenxue/shige/" TargetMode="External"/><Relationship Id="rId13" Type="http://schemas.openxmlformats.org/officeDocument/2006/relationships/hyperlink" Target="http://www.yuwenmi.com/zi/18496.html" TargetMode="External"/><Relationship Id="rId18" Type="http://schemas.openxmlformats.org/officeDocument/2006/relationships/hyperlink" Target="http://www.ruiwen.com/wenxue/shiju/" TargetMode="External"/><Relationship Id="rId26" Type="http://schemas.openxmlformats.org/officeDocument/2006/relationships/hyperlink" Target="http://www.yuwenmi.com/zi/1978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iwen.com/wenxue/wangb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uwenmi.com/zi/8514.html" TargetMode="External"/><Relationship Id="rId17" Type="http://schemas.openxmlformats.org/officeDocument/2006/relationships/hyperlink" Target="http://www.yuwenmi.com/zi/11003.html" TargetMode="External"/><Relationship Id="rId25" Type="http://schemas.openxmlformats.org/officeDocument/2006/relationships/hyperlink" Target="http://www.yuwenmi.com/zi/182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uwenmi.com/zi/18386.html" TargetMode="External"/><Relationship Id="rId20" Type="http://schemas.openxmlformats.org/officeDocument/2006/relationships/hyperlink" Target="http://www.ruiwen.com/wenxue/liqingzhao/" TargetMode="External"/><Relationship Id="rId29" Type="http://schemas.openxmlformats.org/officeDocument/2006/relationships/hyperlink" Target="https://baike.baidu.com/item/%E4%B9%90%E5%BA%9C%E8%AF%97%E9%9B%8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iwen.com/wenxue/tangshi/" TargetMode="External"/><Relationship Id="rId24" Type="http://schemas.openxmlformats.org/officeDocument/2006/relationships/hyperlink" Target="http://www.yuwenmi.com/zi/4567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uwenmi.com/zi/16165.html" TargetMode="External"/><Relationship Id="rId23" Type="http://schemas.openxmlformats.org/officeDocument/2006/relationships/hyperlink" Target="http://www.yuwenmi.com/zi/2012.html" TargetMode="External"/><Relationship Id="rId28" Type="http://schemas.openxmlformats.org/officeDocument/2006/relationships/hyperlink" Target="http://www.ruiwen.com/wenxue/qingshi/" TargetMode="External"/><Relationship Id="rId10" Type="http://schemas.openxmlformats.org/officeDocument/2006/relationships/hyperlink" Target="http://www.yuwenmi.com/zi/1263.html" TargetMode="External"/><Relationship Id="rId19" Type="http://schemas.openxmlformats.org/officeDocument/2006/relationships/hyperlink" Target="http://www.ruiwen.com/wenxue/liba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wenmi.com/zi/2583.html" TargetMode="External"/><Relationship Id="rId14" Type="http://schemas.openxmlformats.org/officeDocument/2006/relationships/hyperlink" Target="http://www.yuwenmi.com/zi/4567.html" TargetMode="External"/><Relationship Id="rId22" Type="http://schemas.openxmlformats.org/officeDocument/2006/relationships/hyperlink" Target="http://www.yuwenmi.com/zi/16165.html" TargetMode="External"/><Relationship Id="rId27" Type="http://schemas.openxmlformats.org/officeDocument/2006/relationships/hyperlink" Target="http://www.yuwenmi.com/zi/19782.html" TargetMode="External"/><Relationship Id="rId30" Type="http://schemas.openxmlformats.org/officeDocument/2006/relationships/hyperlink" Target="https://baike.baidu.com/item/%E9%9F%A6%E6%98%8E%E9%93%A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1364</Words>
  <Characters>7777</Characters>
  <Application>Microsoft Office Word</Application>
  <DocSecurity>0</DocSecurity>
  <Lines>64</Lines>
  <Paragraphs>18</Paragraphs>
  <ScaleCrop>false</ScaleCrop>
  <Company>Lenovo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2018-10-25T10:45:00Z</dcterms:created>
  <dcterms:modified xsi:type="dcterms:W3CDTF">2018-10-29T03:08:00Z</dcterms:modified>
</cp:coreProperties>
</file>