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BD" w:rsidRPr="003F5DBD" w:rsidRDefault="003F5DBD" w:rsidP="003F5DBD">
      <w:pPr>
        <w:ind w:right="720"/>
        <w:jc w:val="center"/>
        <w:rPr>
          <w:b/>
          <w:sz w:val="36"/>
          <w:szCs w:val="36"/>
        </w:rPr>
      </w:pPr>
      <w:r w:rsidRPr="003F5DBD">
        <w:rPr>
          <w:b/>
          <w:sz w:val="36"/>
          <w:szCs w:val="36"/>
        </w:rPr>
        <w:t>Grammar</w:t>
      </w:r>
      <w:r w:rsidRPr="003F5DBD">
        <w:rPr>
          <w:rFonts w:hint="eastAsia"/>
          <w:b/>
          <w:sz w:val="36"/>
          <w:szCs w:val="36"/>
        </w:rPr>
        <w:t xml:space="preserve"> Teaching: the Present Perfect Tense</w:t>
      </w:r>
    </w:p>
    <w:p w:rsidR="006C63E6" w:rsidRDefault="003F5DBD">
      <w:pPr>
        <w:wordWrap w:val="0"/>
        <w:jc w:val="right"/>
        <w:rPr>
          <w:rFonts w:hint="eastAsia"/>
          <w:bCs/>
          <w:sz w:val="22"/>
          <w:szCs w:val="22"/>
        </w:rPr>
      </w:pPr>
      <w:r>
        <w:rPr>
          <w:rFonts w:hint="eastAsia"/>
          <w:bCs/>
          <w:sz w:val="22"/>
          <w:szCs w:val="22"/>
        </w:rPr>
        <w:t xml:space="preserve">NFLS </w:t>
      </w:r>
      <w:r>
        <w:rPr>
          <w:rFonts w:hint="eastAsia"/>
          <w:bCs/>
          <w:sz w:val="22"/>
          <w:szCs w:val="22"/>
        </w:rPr>
        <w:t>初中英语组</w:t>
      </w:r>
      <w:r>
        <w:rPr>
          <w:rFonts w:hint="eastAsia"/>
          <w:bCs/>
          <w:sz w:val="22"/>
          <w:szCs w:val="22"/>
        </w:rPr>
        <w:t xml:space="preserve"> </w:t>
      </w:r>
      <w:r>
        <w:rPr>
          <w:rFonts w:hint="eastAsia"/>
          <w:bCs/>
          <w:sz w:val="22"/>
          <w:szCs w:val="22"/>
        </w:rPr>
        <w:t>曾晓</w:t>
      </w:r>
    </w:p>
    <w:p w:rsidR="006C63E6" w:rsidRDefault="006C63E6">
      <w:pPr>
        <w:rPr>
          <w:b/>
          <w:sz w:val="24"/>
        </w:rPr>
      </w:pPr>
      <w:r>
        <w:rPr>
          <w:b/>
          <w:sz w:val="24"/>
        </w:rPr>
        <w:t>Teacher:</w:t>
      </w:r>
      <w:r>
        <w:rPr>
          <w:sz w:val="24"/>
        </w:rPr>
        <w:t xml:space="preserve"> </w:t>
      </w:r>
      <w:r w:rsidR="003F5DBD">
        <w:rPr>
          <w:rFonts w:hint="eastAsia"/>
          <w:sz w:val="24"/>
        </w:rPr>
        <w:t xml:space="preserve">Zeng Xiao </w:t>
      </w:r>
    </w:p>
    <w:p w:rsidR="006C63E6" w:rsidRDefault="006C63E6">
      <w:pPr>
        <w:rPr>
          <w:b/>
          <w:sz w:val="24"/>
        </w:rPr>
      </w:pPr>
      <w:r>
        <w:rPr>
          <w:b/>
          <w:sz w:val="24"/>
        </w:rPr>
        <w:t>Place:</w:t>
      </w:r>
      <w:r>
        <w:rPr>
          <w:sz w:val="24"/>
        </w:rPr>
        <w:t xml:space="preserve"> Nanchang Foreign Language School</w:t>
      </w:r>
    </w:p>
    <w:p w:rsidR="006C63E6" w:rsidRDefault="006C63E6">
      <w:pPr>
        <w:rPr>
          <w:sz w:val="24"/>
        </w:rPr>
      </w:pPr>
      <w:r>
        <w:rPr>
          <w:b/>
          <w:sz w:val="24"/>
        </w:rPr>
        <w:t xml:space="preserve">Students: </w:t>
      </w:r>
      <w:r>
        <w:rPr>
          <w:sz w:val="24"/>
        </w:rPr>
        <w:t>from Nanchang For</w:t>
      </w:r>
      <w:r w:rsidR="003F5DBD">
        <w:rPr>
          <w:sz w:val="24"/>
        </w:rPr>
        <w:t xml:space="preserve">eign Language School, </w:t>
      </w:r>
      <w:r w:rsidR="003F5DBD">
        <w:rPr>
          <w:rFonts w:hint="eastAsia"/>
          <w:sz w:val="24"/>
        </w:rPr>
        <w:t>Ju</w:t>
      </w:r>
      <w:r w:rsidR="003F5DBD">
        <w:rPr>
          <w:sz w:val="24"/>
        </w:rPr>
        <w:t xml:space="preserve">nior </w:t>
      </w:r>
      <w:r w:rsidR="003F5DBD">
        <w:rPr>
          <w:rFonts w:hint="eastAsia"/>
          <w:sz w:val="24"/>
        </w:rPr>
        <w:t>Two, Class Four</w:t>
      </w:r>
    </w:p>
    <w:p w:rsidR="006C63E6" w:rsidRDefault="006C63E6">
      <w:pPr>
        <w:rPr>
          <w:sz w:val="24"/>
        </w:rPr>
      </w:pPr>
      <w:r>
        <w:rPr>
          <w:b/>
          <w:sz w:val="24"/>
        </w:rPr>
        <w:t>Time:</w:t>
      </w:r>
      <w:r w:rsidR="003F5DBD">
        <w:rPr>
          <w:sz w:val="24"/>
        </w:rPr>
        <w:t xml:space="preserve"> 45 minutes </w:t>
      </w:r>
    </w:p>
    <w:p w:rsidR="006C63E6" w:rsidRDefault="006C63E6">
      <w:pPr>
        <w:rPr>
          <w:rFonts w:hint="eastAsia"/>
          <w:b/>
          <w:sz w:val="24"/>
        </w:rPr>
      </w:pPr>
      <w:r>
        <w:rPr>
          <w:b/>
          <w:sz w:val="24"/>
        </w:rPr>
        <w:t>Part 1  An</w:t>
      </w:r>
      <w:r w:rsidR="003F5DBD">
        <w:rPr>
          <w:b/>
          <w:sz w:val="24"/>
        </w:rPr>
        <w:t xml:space="preserve">alysis of the </w:t>
      </w:r>
      <w:r w:rsidR="003F5DBD">
        <w:rPr>
          <w:rFonts w:hint="eastAsia"/>
          <w:b/>
          <w:sz w:val="24"/>
        </w:rPr>
        <w:t>topic:</w:t>
      </w:r>
    </w:p>
    <w:p w:rsidR="003F5DBD" w:rsidRPr="003F5DBD" w:rsidRDefault="003F5DBD">
      <w:pPr>
        <w:rPr>
          <w:sz w:val="24"/>
        </w:rPr>
      </w:pPr>
      <w:r>
        <w:rPr>
          <w:rFonts w:hint="eastAsia"/>
          <w:b/>
          <w:sz w:val="24"/>
        </w:rPr>
        <w:t xml:space="preserve">  </w:t>
      </w:r>
      <w:r w:rsidRPr="003F5DBD">
        <w:rPr>
          <w:rFonts w:hint="eastAsia"/>
          <w:sz w:val="24"/>
        </w:rPr>
        <w:t xml:space="preserve">  Grammar is</w:t>
      </w:r>
      <w:r>
        <w:rPr>
          <w:rFonts w:hint="eastAsia"/>
          <w:sz w:val="24"/>
        </w:rPr>
        <w:t xml:space="preserve"> really important in language learning. The Present Perfect Tense is a really important part of </w:t>
      </w:r>
      <w:r>
        <w:rPr>
          <w:sz w:val="24"/>
        </w:rPr>
        <w:t>grammar</w:t>
      </w:r>
      <w:r>
        <w:rPr>
          <w:rFonts w:hint="eastAsia"/>
          <w:sz w:val="24"/>
        </w:rPr>
        <w:t xml:space="preserve"> learning for students in Junior high school. </w:t>
      </w:r>
      <w:r>
        <w:rPr>
          <w:sz w:val="24"/>
        </w:rPr>
        <w:t>I</w:t>
      </w:r>
      <w:r>
        <w:rPr>
          <w:rFonts w:hint="eastAsia"/>
          <w:sz w:val="24"/>
        </w:rPr>
        <w:t>t enables students to talk about recent events and experiences.</w:t>
      </w:r>
      <w:r w:rsidRPr="003F5DBD">
        <w:rPr>
          <w:rFonts w:hint="eastAsia"/>
          <w:sz w:val="24"/>
        </w:rPr>
        <w:t xml:space="preserve"> </w:t>
      </w:r>
    </w:p>
    <w:p w:rsidR="006C63E6" w:rsidRDefault="006C63E6">
      <w:pPr>
        <w:rPr>
          <w:b/>
          <w:sz w:val="24"/>
        </w:rPr>
      </w:pPr>
      <w:r>
        <w:rPr>
          <w:b/>
          <w:sz w:val="24"/>
        </w:rPr>
        <w:t>Part 2  Analysis of the Ss</w:t>
      </w:r>
    </w:p>
    <w:p w:rsidR="003F5DBD" w:rsidRDefault="003F5DBD" w:rsidP="003F5DBD">
      <w:pPr>
        <w:rPr>
          <w:sz w:val="24"/>
        </w:rPr>
      </w:pPr>
      <w:r>
        <w:rPr>
          <w:sz w:val="24"/>
        </w:rPr>
        <w:t xml:space="preserve">    </w:t>
      </w:r>
      <w:r>
        <w:rPr>
          <w:rFonts w:hint="eastAsia"/>
          <w:sz w:val="24"/>
        </w:rPr>
        <w:t xml:space="preserve">Students have already learnt some basic </w:t>
      </w:r>
      <w:r>
        <w:rPr>
          <w:sz w:val="24"/>
        </w:rPr>
        <w:t>knowledge</w:t>
      </w:r>
      <w:r>
        <w:rPr>
          <w:rFonts w:hint="eastAsia"/>
          <w:sz w:val="24"/>
        </w:rPr>
        <w:t xml:space="preserve"> about the Present Perfect Tense, either from after-schools or self-learning. Furthermore, the teacher (I) gave a brief </w:t>
      </w:r>
      <w:r>
        <w:rPr>
          <w:sz w:val="24"/>
        </w:rPr>
        <w:t>introduction</w:t>
      </w:r>
      <w:r>
        <w:rPr>
          <w:rFonts w:hint="eastAsia"/>
          <w:sz w:val="24"/>
        </w:rPr>
        <w:t xml:space="preserve"> about it during the last period. </w:t>
      </w:r>
      <w:r>
        <w:rPr>
          <w:sz w:val="24"/>
        </w:rPr>
        <w:t>H</w:t>
      </w:r>
      <w:r>
        <w:rPr>
          <w:rFonts w:hint="eastAsia"/>
          <w:sz w:val="24"/>
        </w:rPr>
        <w:t xml:space="preserve">owever, some students are still confused. </w:t>
      </w:r>
    </w:p>
    <w:p w:rsidR="006C63E6" w:rsidRDefault="006C63E6">
      <w:pPr>
        <w:rPr>
          <w:b/>
          <w:sz w:val="24"/>
        </w:rPr>
      </w:pPr>
      <w:r>
        <w:rPr>
          <w:b/>
          <w:sz w:val="24"/>
        </w:rPr>
        <w:t>Part 3  Teaching Goals and Important and difficult Points</w:t>
      </w:r>
    </w:p>
    <w:p w:rsidR="006C63E6" w:rsidRDefault="006C63E6">
      <w:pPr>
        <w:numPr>
          <w:ilvl w:val="0"/>
          <w:numId w:val="1"/>
        </w:numPr>
        <w:tabs>
          <w:tab w:val="left" w:pos="360"/>
        </w:tabs>
        <w:rPr>
          <w:b/>
          <w:bCs/>
          <w:sz w:val="24"/>
        </w:rPr>
      </w:pPr>
      <w:r>
        <w:rPr>
          <w:b/>
          <w:bCs/>
          <w:sz w:val="24"/>
        </w:rPr>
        <w:t>Teaching Goals</w:t>
      </w:r>
    </w:p>
    <w:p w:rsidR="006C63E6" w:rsidRPr="003F5DBD" w:rsidRDefault="006C63E6" w:rsidP="003F5DBD">
      <w:pPr>
        <w:numPr>
          <w:ilvl w:val="1"/>
          <w:numId w:val="1"/>
        </w:numPr>
        <w:tabs>
          <w:tab w:val="left" w:pos="780"/>
        </w:tabs>
        <w:rPr>
          <w:b/>
          <w:bCs/>
          <w:sz w:val="24"/>
        </w:rPr>
      </w:pPr>
      <w:r>
        <w:rPr>
          <w:b/>
          <w:bCs/>
          <w:sz w:val="24"/>
        </w:rPr>
        <w:t>Knowledge goal</w:t>
      </w:r>
      <w:r w:rsidR="003F5DBD">
        <w:rPr>
          <w:rFonts w:hint="eastAsia"/>
          <w:b/>
          <w:bCs/>
          <w:sz w:val="24"/>
        </w:rPr>
        <w:t xml:space="preserve">: </w:t>
      </w:r>
      <w:r w:rsidR="003F5DBD" w:rsidRPr="003F5DBD">
        <w:rPr>
          <w:rFonts w:hint="eastAsia"/>
          <w:sz w:val="24"/>
        </w:rPr>
        <w:t xml:space="preserve">To enable students to have a systematic understanding of </w:t>
      </w:r>
      <w:r w:rsidR="003F5DBD" w:rsidRPr="003F5DBD">
        <w:rPr>
          <w:sz w:val="24"/>
        </w:rPr>
        <w:t>the</w:t>
      </w:r>
      <w:r w:rsidR="003F5DBD" w:rsidRPr="003F5DBD">
        <w:rPr>
          <w:rFonts w:hint="eastAsia"/>
          <w:sz w:val="24"/>
        </w:rPr>
        <w:t xml:space="preserve"> Present Perfect tense.</w:t>
      </w:r>
      <w:r w:rsidRPr="003F5DBD">
        <w:rPr>
          <w:sz w:val="24"/>
        </w:rPr>
        <w:t xml:space="preserve"> </w:t>
      </w:r>
    </w:p>
    <w:p w:rsidR="006C63E6" w:rsidRPr="003F5DBD" w:rsidRDefault="006C63E6" w:rsidP="003F5DBD">
      <w:pPr>
        <w:numPr>
          <w:ilvl w:val="1"/>
          <w:numId w:val="1"/>
        </w:numPr>
        <w:tabs>
          <w:tab w:val="left" w:pos="780"/>
        </w:tabs>
        <w:rPr>
          <w:b/>
          <w:bCs/>
          <w:sz w:val="24"/>
        </w:rPr>
      </w:pPr>
      <w:r>
        <w:rPr>
          <w:b/>
          <w:bCs/>
          <w:sz w:val="24"/>
        </w:rPr>
        <w:t>Ability goal</w:t>
      </w:r>
      <w:r w:rsidR="003F5DBD">
        <w:rPr>
          <w:rFonts w:hint="eastAsia"/>
          <w:b/>
          <w:bCs/>
          <w:sz w:val="24"/>
        </w:rPr>
        <w:t xml:space="preserve">: To </w:t>
      </w:r>
      <w:r w:rsidR="003F5DBD">
        <w:rPr>
          <w:rFonts w:hint="eastAsia"/>
          <w:sz w:val="24"/>
        </w:rPr>
        <w:t>make</w:t>
      </w:r>
      <w:r w:rsidRPr="003F5DBD">
        <w:rPr>
          <w:sz w:val="24"/>
        </w:rPr>
        <w:t xml:space="preserve"> the Ss </w:t>
      </w:r>
      <w:r w:rsidR="003F5DBD">
        <w:rPr>
          <w:rFonts w:hint="eastAsia"/>
          <w:sz w:val="24"/>
        </w:rPr>
        <w:t xml:space="preserve">be able </w:t>
      </w:r>
      <w:r w:rsidR="003F5DBD" w:rsidRPr="003F5DBD">
        <w:rPr>
          <w:rFonts w:hint="eastAsia"/>
          <w:sz w:val="24"/>
        </w:rPr>
        <w:t>to talk about recent events and experiences.</w:t>
      </w:r>
    </w:p>
    <w:p w:rsidR="006C63E6" w:rsidRPr="003F5DBD" w:rsidRDefault="006C63E6" w:rsidP="003F5DBD">
      <w:pPr>
        <w:ind w:leftChars="196" w:left="773" w:hangingChars="150" w:hanging="361"/>
        <w:rPr>
          <w:b/>
          <w:bCs/>
          <w:sz w:val="24"/>
        </w:rPr>
      </w:pPr>
      <w:r>
        <w:rPr>
          <w:b/>
          <w:sz w:val="24"/>
        </w:rPr>
        <w:t xml:space="preserve">3.  </w:t>
      </w:r>
      <w:r>
        <w:rPr>
          <w:b/>
          <w:bCs/>
          <w:sz w:val="24"/>
        </w:rPr>
        <w:t>Moral goal</w:t>
      </w:r>
      <w:r w:rsidR="003F5DBD">
        <w:rPr>
          <w:rFonts w:hint="eastAsia"/>
          <w:b/>
          <w:bCs/>
          <w:sz w:val="24"/>
        </w:rPr>
        <w:t xml:space="preserve">: </w:t>
      </w:r>
      <w:r>
        <w:rPr>
          <w:sz w:val="24"/>
        </w:rPr>
        <w:t xml:space="preserve">To </w:t>
      </w:r>
      <w:r w:rsidR="003F5DBD">
        <w:rPr>
          <w:rFonts w:hint="eastAsia"/>
          <w:sz w:val="24"/>
        </w:rPr>
        <w:t xml:space="preserve">help students better </w:t>
      </w:r>
      <w:r w:rsidR="003F5DBD">
        <w:rPr>
          <w:sz w:val="24"/>
        </w:rPr>
        <w:t>understand</w:t>
      </w:r>
      <w:r w:rsidR="003F5DBD">
        <w:rPr>
          <w:rFonts w:hint="eastAsia"/>
          <w:sz w:val="24"/>
        </w:rPr>
        <w:t xml:space="preserve"> the influence of the past and realize the importance of taking action.</w:t>
      </w:r>
    </w:p>
    <w:p w:rsidR="006C63E6" w:rsidRDefault="006C63E6">
      <w:pPr>
        <w:rPr>
          <w:b/>
          <w:sz w:val="24"/>
        </w:rPr>
      </w:pPr>
      <w:r>
        <w:rPr>
          <w:b/>
          <w:sz w:val="24"/>
        </w:rPr>
        <w:t>B</w:t>
      </w:r>
      <w:r>
        <w:rPr>
          <w:b/>
          <w:sz w:val="24"/>
        </w:rPr>
        <w:t>．</w:t>
      </w:r>
      <w:r>
        <w:rPr>
          <w:b/>
          <w:sz w:val="24"/>
        </w:rPr>
        <w:t>Key teaching points and difficult points</w:t>
      </w:r>
    </w:p>
    <w:p w:rsidR="006C63E6" w:rsidRDefault="006C63E6" w:rsidP="003F5DBD">
      <w:pPr>
        <w:ind w:firstLineChars="200" w:firstLine="480"/>
        <w:rPr>
          <w:rFonts w:hint="eastAsia"/>
          <w:bCs/>
          <w:sz w:val="24"/>
        </w:rPr>
      </w:pPr>
      <w:r>
        <w:rPr>
          <w:bCs/>
          <w:sz w:val="24"/>
        </w:rPr>
        <w:t xml:space="preserve">1. </w:t>
      </w:r>
      <w:r w:rsidR="003F5DBD">
        <w:rPr>
          <w:rFonts w:hint="eastAsia"/>
          <w:bCs/>
          <w:sz w:val="24"/>
        </w:rPr>
        <w:t>The definition of The Present Perfect Tense</w:t>
      </w:r>
    </w:p>
    <w:p w:rsidR="003F5DBD" w:rsidRDefault="003F5DBD" w:rsidP="003F5DBD">
      <w:pPr>
        <w:ind w:firstLineChars="200" w:firstLine="480"/>
        <w:rPr>
          <w:rFonts w:hint="eastAsia"/>
          <w:bCs/>
          <w:sz w:val="24"/>
        </w:rPr>
      </w:pPr>
      <w:r>
        <w:rPr>
          <w:rFonts w:hint="eastAsia"/>
          <w:bCs/>
          <w:sz w:val="24"/>
        </w:rPr>
        <w:t>2. The structures of The Present Perfect Tense</w:t>
      </w:r>
    </w:p>
    <w:p w:rsidR="003F5DBD" w:rsidRDefault="003F5DBD" w:rsidP="003F5DBD">
      <w:pPr>
        <w:ind w:firstLineChars="200" w:firstLine="480"/>
        <w:rPr>
          <w:rFonts w:hint="eastAsia"/>
          <w:bCs/>
          <w:sz w:val="24"/>
        </w:rPr>
      </w:pPr>
      <w:r>
        <w:rPr>
          <w:rFonts w:hint="eastAsia"/>
          <w:bCs/>
          <w:sz w:val="24"/>
        </w:rPr>
        <w:t>3. The forms of past participles of verbs</w:t>
      </w:r>
    </w:p>
    <w:p w:rsidR="003F5DBD" w:rsidRDefault="003F5DBD" w:rsidP="003F5DBD">
      <w:pPr>
        <w:ind w:firstLineChars="200" w:firstLine="480"/>
        <w:rPr>
          <w:sz w:val="24"/>
        </w:rPr>
      </w:pPr>
      <w:r>
        <w:rPr>
          <w:rFonts w:hint="eastAsia"/>
          <w:bCs/>
          <w:sz w:val="24"/>
        </w:rPr>
        <w:t>4. The temporal adverbials used in The Present Perfect Tense</w:t>
      </w:r>
    </w:p>
    <w:p w:rsidR="006C63E6" w:rsidRDefault="006C63E6">
      <w:pPr>
        <w:rPr>
          <w:b/>
          <w:sz w:val="24"/>
        </w:rPr>
      </w:pPr>
      <w:r>
        <w:rPr>
          <w:b/>
          <w:sz w:val="24"/>
        </w:rPr>
        <w:t>Part 4. Mainly Teaching Methods and Aids</w:t>
      </w:r>
    </w:p>
    <w:p w:rsidR="006C63E6" w:rsidRDefault="006C63E6">
      <w:pPr>
        <w:ind w:firstLineChars="150" w:firstLine="360"/>
        <w:rPr>
          <w:sz w:val="24"/>
        </w:rPr>
      </w:pPr>
      <w:r>
        <w:rPr>
          <w:sz w:val="24"/>
        </w:rPr>
        <w:t xml:space="preserve">Task-based Language Teaching; </w:t>
      </w:r>
      <w:r w:rsidR="003F5DBD">
        <w:rPr>
          <w:rFonts w:hint="eastAsia"/>
          <w:sz w:val="24"/>
        </w:rPr>
        <w:t>Situational Teaching</w:t>
      </w:r>
      <w:r>
        <w:rPr>
          <w:sz w:val="24"/>
        </w:rPr>
        <w:t xml:space="preserve"> Approach</w:t>
      </w:r>
    </w:p>
    <w:p w:rsidR="006C63E6" w:rsidRDefault="006C63E6">
      <w:pPr>
        <w:ind w:firstLineChars="150" w:firstLine="360"/>
        <w:rPr>
          <w:rFonts w:hint="eastAsia"/>
          <w:sz w:val="24"/>
        </w:rPr>
      </w:pPr>
      <w:r>
        <w:rPr>
          <w:sz w:val="24"/>
        </w:rPr>
        <w:t>Multi-media aid</w:t>
      </w:r>
      <w:r w:rsidR="003F5DBD">
        <w:rPr>
          <w:rFonts w:hint="eastAsia"/>
          <w:sz w:val="24"/>
        </w:rPr>
        <w:t>, including music, pictures and PPT.</w:t>
      </w: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rFonts w:hint="eastAsia"/>
          <w:sz w:val="24"/>
        </w:rPr>
      </w:pPr>
    </w:p>
    <w:p w:rsidR="00A86993" w:rsidRDefault="00A86993">
      <w:pPr>
        <w:ind w:firstLineChars="150" w:firstLine="360"/>
        <w:rPr>
          <w:sz w:val="24"/>
        </w:rPr>
      </w:pPr>
    </w:p>
    <w:p w:rsidR="006C63E6" w:rsidRPr="003F5DBD" w:rsidRDefault="006C63E6" w:rsidP="003F5DBD">
      <w:pPr>
        <w:rPr>
          <w:b/>
          <w:sz w:val="24"/>
        </w:rPr>
      </w:pPr>
      <w:r>
        <w:rPr>
          <w:b/>
          <w:sz w:val="24"/>
        </w:rPr>
        <w:lastRenderedPageBreak/>
        <w:t>Part 5.  Teaching procedures</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6"/>
        <w:gridCol w:w="3012"/>
        <w:gridCol w:w="2128"/>
        <w:gridCol w:w="2126"/>
      </w:tblGrid>
      <w:tr w:rsidR="006C63E6" w:rsidRPr="006C63E6" w:rsidTr="006C63E6">
        <w:tc>
          <w:tcPr>
            <w:tcW w:w="1256" w:type="dxa"/>
          </w:tcPr>
          <w:p w:rsidR="006C63E6" w:rsidRPr="006C63E6" w:rsidRDefault="006C63E6">
            <w:pPr>
              <w:rPr>
                <w:sz w:val="24"/>
              </w:rPr>
            </w:pPr>
            <w:r w:rsidRPr="006C63E6">
              <w:rPr>
                <w:sz w:val="24"/>
              </w:rPr>
              <w:t>Steps</w:t>
            </w:r>
          </w:p>
        </w:tc>
        <w:tc>
          <w:tcPr>
            <w:tcW w:w="3012" w:type="dxa"/>
          </w:tcPr>
          <w:p w:rsidR="006C63E6" w:rsidRPr="006C63E6" w:rsidRDefault="006C63E6">
            <w:pPr>
              <w:rPr>
                <w:sz w:val="24"/>
              </w:rPr>
            </w:pPr>
            <w:r w:rsidRPr="006C63E6">
              <w:rPr>
                <w:sz w:val="24"/>
              </w:rPr>
              <w:t>Teacher’s activities</w:t>
            </w:r>
          </w:p>
        </w:tc>
        <w:tc>
          <w:tcPr>
            <w:tcW w:w="2128" w:type="dxa"/>
          </w:tcPr>
          <w:p w:rsidR="006C63E6" w:rsidRPr="006C63E6" w:rsidRDefault="006C63E6">
            <w:pPr>
              <w:rPr>
                <w:sz w:val="24"/>
              </w:rPr>
            </w:pPr>
            <w:r w:rsidRPr="006C63E6">
              <w:rPr>
                <w:sz w:val="24"/>
              </w:rPr>
              <w:t>Students’ activities</w:t>
            </w:r>
          </w:p>
        </w:tc>
        <w:tc>
          <w:tcPr>
            <w:tcW w:w="2126" w:type="dxa"/>
          </w:tcPr>
          <w:p w:rsidR="006C63E6" w:rsidRPr="006C63E6" w:rsidRDefault="006C63E6">
            <w:pPr>
              <w:rPr>
                <w:sz w:val="24"/>
              </w:rPr>
            </w:pPr>
            <w:r w:rsidRPr="006C63E6">
              <w:rPr>
                <w:sz w:val="24"/>
              </w:rPr>
              <w:t>Purposes</w:t>
            </w:r>
          </w:p>
        </w:tc>
      </w:tr>
      <w:tr w:rsidR="006C63E6" w:rsidRPr="006C63E6" w:rsidTr="006C63E6">
        <w:tc>
          <w:tcPr>
            <w:tcW w:w="1256" w:type="dxa"/>
          </w:tcPr>
          <w:p w:rsidR="006C63E6" w:rsidRPr="006C63E6" w:rsidRDefault="006C63E6">
            <w:pPr>
              <w:rPr>
                <w:b/>
                <w:bCs/>
                <w:sz w:val="24"/>
              </w:rPr>
            </w:pPr>
            <w:r w:rsidRPr="006C63E6">
              <w:rPr>
                <w:b/>
                <w:bCs/>
                <w:sz w:val="24"/>
              </w:rPr>
              <w:t xml:space="preserve">Step1. </w:t>
            </w:r>
          </w:p>
          <w:p w:rsidR="006C63E6" w:rsidRPr="006C63E6" w:rsidRDefault="006C63E6">
            <w:pPr>
              <w:rPr>
                <w:b/>
                <w:bCs/>
                <w:sz w:val="24"/>
              </w:rPr>
            </w:pPr>
          </w:p>
          <w:p w:rsidR="006C63E6" w:rsidRPr="006C63E6" w:rsidRDefault="006C63E6">
            <w:pPr>
              <w:rPr>
                <w:b/>
                <w:bCs/>
                <w:sz w:val="24"/>
              </w:rPr>
            </w:pPr>
            <w:r w:rsidRPr="006C63E6">
              <w:rPr>
                <w:b/>
                <w:bCs/>
                <w:sz w:val="24"/>
              </w:rPr>
              <w:t>Lead-in</w:t>
            </w:r>
          </w:p>
          <w:p w:rsidR="006C63E6" w:rsidRPr="006C63E6" w:rsidRDefault="006C63E6">
            <w:pPr>
              <w:rPr>
                <w:b/>
                <w:bCs/>
                <w:sz w:val="24"/>
              </w:rPr>
            </w:pPr>
          </w:p>
          <w:p w:rsidR="006C63E6" w:rsidRPr="006C63E6" w:rsidRDefault="006C63E6">
            <w:pPr>
              <w:rPr>
                <w:b/>
                <w:bCs/>
                <w:sz w:val="24"/>
              </w:rPr>
            </w:pPr>
            <w:r w:rsidRPr="006C63E6">
              <w:rPr>
                <w:b/>
                <w:bCs/>
                <w:sz w:val="24"/>
              </w:rPr>
              <w:t>(5minutes)</w:t>
            </w:r>
          </w:p>
        </w:tc>
        <w:tc>
          <w:tcPr>
            <w:tcW w:w="3012" w:type="dxa"/>
          </w:tcPr>
          <w:p w:rsidR="006C63E6" w:rsidRPr="006C63E6" w:rsidRDefault="006C63E6" w:rsidP="003F5DBD">
            <w:pPr>
              <w:rPr>
                <w:rFonts w:hint="eastAsia"/>
                <w:sz w:val="24"/>
              </w:rPr>
            </w:pPr>
            <w:r w:rsidRPr="006C63E6">
              <w:rPr>
                <w:sz w:val="24"/>
              </w:rPr>
              <w:t xml:space="preserve">1. Share a </w:t>
            </w:r>
            <w:r w:rsidR="003F5DBD" w:rsidRPr="006C63E6">
              <w:rPr>
                <w:rFonts w:hint="eastAsia"/>
                <w:sz w:val="24"/>
              </w:rPr>
              <w:t xml:space="preserve">song </w:t>
            </w:r>
            <w:r w:rsidR="003F5DBD" w:rsidRPr="006C63E6">
              <w:rPr>
                <w:sz w:val="24"/>
              </w:rPr>
              <w:t>“</w:t>
            </w:r>
            <w:r w:rsidR="003F5DBD" w:rsidRPr="006C63E6">
              <w:rPr>
                <w:rFonts w:hint="eastAsia"/>
                <w:sz w:val="24"/>
              </w:rPr>
              <w:t xml:space="preserve"> Have You ever</w:t>
            </w:r>
            <w:r w:rsidR="003F5DBD" w:rsidRPr="006C63E6">
              <w:rPr>
                <w:sz w:val="24"/>
              </w:rPr>
              <w:t>”</w:t>
            </w:r>
          </w:p>
          <w:p w:rsidR="003F5DBD" w:rsidRPr="006C63E6" w:rsidRDefault="003F5DBD" w:rsidP="003F5DBD">
            <w:pPr>
              <w:rPr>
                <w:sz w:val="24"/>
              </w:rPr>
            </w:pPr>
            <w:r w:rsidRPr="006C63E6">
              <w:rPr>
                <w:rFonts w:hint="eastAsia"/>
                <w:sz w:val="24"/>
              </w:rPr>
              <w:t>2. Ask students to fill in the blanks</w:t>
            </w:r>
          </w:p>
        </w:tc>
        <w:tc>
          <w:tcPr>
            <w:tcW w:w="2128" w:type="dxa"/>
          </w:tcPr>
          <w:p w:rsidR="006C63E6" w:rsidRPr="006C63E6" w:rsidRDefault="006C63E6" w:rsidP="003F5DBD">
            <w:pPr>
              <w:rPr>
                <w:rFonts w:hint="eastAsia"/>
                <w:sz w:val="24"/>
              </w:rPr>
            </w:pPr>
            <w:r w:rsidRPr="006C63E6">
              <w:rPr>
                <w:sz w:val="24"/>
              </w:rPr>
              <w:t xml:space="preserve">1. </w:t>
            </w:r>
            <w:r w:rsidR="003F5DBD" w:rsidRPr="006C63E6">
              <w:rPr>
                <w:rFonts w:hint="eastAsia"/>
                <w:sz w:val="24"/>
              </w:rPr>
              <w:t>listen and enjoy at the first play</w:t>
            </w:r>
          </w:p>
          <w:p w:rsidR="003F5DBD" w:rsidRPr="006C63E6" w:rsidRDefault="003F5DBD" w:rsidP="003F5DBD">
            <w:pPr>
              <w:rPr>
                <w:rFonts w:hint="eastAsia"/>
                <w:sz w:val="24"/>
              </w:rPr>
            </w:pPr>
            <w:r w:rsidRPr="006C63E6">
              <w:rPr>
                <w:rFonts w:hint="eastAsia"/>
                <w:sz w:val="24"/>
              </w:rPr>
              <w:t xml:space="preserve">2. Do dictation at the </w:t>
            </w:r>
            <w:r w:rsidRPr="006C63E6">
              <w:rPr>
                <w:sz w:val="24"/>
              </w:rPr>
              <w:t>second</w:t>
            </w:r>
            <w:r w:rsidRPr="006C63E6">
              <w:rPr>
                <w:rFonts w:hint="eastAsia"/>
                <w:sz w:val="24"/>
              </w:rPr>
              <w:t xml:space="preserve"> play</w:t>
            </w:r>
          </w:p>
          <w:p w:rsidR="003F5DBD" w:rsidRPr="006C63E6" w:rsidRDefault="003F5DBD" w:rsidP="003F5DBD">
            <w:pPr>
              <w:rPr>
                <w:sz w:val="24"/>
              </w:rPr>
            </w:pPr>
            <w:r w:rsidRPr="006C63E6">
              <w:rPr>
                <w:rFonts w:hint="eastAsia"/>
                <w:sz w:val="24"/>
              </w:rPr>
              <w:t>3. Check and enjoy at the third play</w:t>
            </w:r>
          </w:p>
        </w:tc>
        <w:tc>
          <w:tcPr>
            <w:tcW w:w="2126" w:type="dxa"/>
          </w:tcPr>
          <w:p w:rsidR="006C63E6" w:rsidRPr="006C63E6" w:rsidRDefault="006C63E6">
            <w:pPr>
              <w:rPr>
                <w:sz w:val="24"/>
              </w:rPr>
            </w:pPr>
            <w:r w:rsidRPr="006C63E6">
              <w:rPr>
                <w:sz w:val="24"/>
              </w:rPr>
              <w:t>To introduce the topic,</w:t>
            </w:r>
          </w:p>
          <w:p w:rsidR="006C63E6" w:rsidRPr="006C63E6" w:rsidRDefault="006C63E6">
            <w:pPr>
              <w:rPr>
                <w:sz w:val="24"/>
              </w:rPr>
            </w:pPr>
            <w:r w:rsidRPr="006C63E6">
              <w:rPr>
                <w:sz w:val="24"/>
              </w:rPr>
              <w:t>To arouse students’ interest in learning the new topic.</w:t>
            </w:r>
          </w:p>
          <w:p w:rsidR="006C63E6" w:rsidRPr="006C63E6" w:rsidRDefault="006C63E6">
            <w:pPr>
              <w:rPr>
                <w:sz w:val="24"/>
              </w:rPr>
            </w:pPr>
          </w:p>
        </w:tc>
      </w:tr>
      <w:tr w:rsidR="006C63E6" w:rsidRPr="006C63E6" w:rsidTr="006C63E6">
        <w:tc>
          <w:tcPr>
            <w:tcW w:w="1256" w:type="dxa"/>
          </w:tcPr>
          <w:p w:rsidR="006C63E6" w:rsidRPr="006C63E6" w:rsidRDefault="006C63E6" w:rsidP="00A86993">
            <w:pPr>
              <w:rPr>
                <w:b/>
                <w:bCs/>
                <w:sz w:val="24"/>
              </w:rPr>
            </w:pPr>
            <w:r w:rsidRPr="006C63E6">
              <w:rPr>
                <w:b/>
                <w:bCs/>
                <w:sz w:val="24"/>
              </w:rPr>
              <w:t xml:space="preserve">Step2. </w:t>
            </w:r>
            <w:r w:rsidR="00A86993">
              <w:rPr>
                <w:rFonts w:hint="eastAsia"/>
                <w:b/>
                <w:bCs/>
                <w:sz w:val="24"/>
              </w:rPr>
              <w:t xml:space="preserve">Task1 </w:t>
            </w:r>
            <w:r w:rsidRPr="006C63E6">
              <w:rPr>
                <w:b/>
                <w:bCs/>
                <w:sz w:val="24"/>
              </w:rPr>
              <w:t>(3minutes)</w:t>
            </w:r>
          </w:p>
        </w:tc>
        <w:tc>
          <w:tcPr>
            <w:tcW w:w="3012" w:type="dxa"/>
          </w:tcPr>
          <w:p w:rsidR="006C63E6" w:rsidRPr="006C63E6" w:rsidRDefault="006C63E6" w:rsidP="00A86993">
            <w:pPr>
              <w:rPr>
                <w:sz w:val="24"/>
              </w:rPr>
            </w:pPr>
            <w:r w:rsidRPr="006C63E6">
              <w:rPr>
                <w:sz w:val="24"/>
              </w:rPr>
              <w:t xml:space="preserve">1. </w:t>
            </w:r>
            <w:r w:rsidR="00A86993">
              <w:rPr>
                <w:rFonts w:hint="eastAsia"/>
                <w:sz w:val="24"/>
              </w:rPr>
              <w:t xml:space="preserve">Demonstrate the definition of the present perfect tense by sharing two sample sentences. </w:t>
            </w:r>
          </w:p>
          <w:p w:rsidR="006C63E6" w:rsidRPr="006C63E6" w:rsidRDefault="00A86993">
            <w:pPr>
              <w:rPr>
                <w:sz w:val="24"/>
              </w:rPr>
            </w:pPr>
            <w:r>
              <w:rPr>
                <w:rFonts w:hint="eastAsia"/>
                <w:sz w:val="24"/>
              </w:rPr>
              <w:t>2. Create a situation (opening the door) to make students understand more clearly.</w:t>
            </w:r>
          </w:p>
        </w:tc>
        <w:tc>
          <w:tcPr>
            <w:tcW w:w="2128" w:type="dxa"/>
          </w:tcPr>
          <w:p w:rsidR="00A86993" w:rsidRDefault="00A86993" w:rsidP="00A86993">
            <w:pPr>
              <w:numPr>
                <w:ilvl w:val="0"/>
                <w:numId w:val="2"/>
              </w:numPr>
              <w:rPr>
                <w:rFonts w:hint="eastAsia"/>
                <w:sz w:val="24"/>
              </w:rPr>
            </w:pPr>
            <w:r>
              <w:rPr>
                <w:sz w:val="24"/>
              </w:rPr>
              <w:t>L</w:t>
            </w:r>
            <w:r>
              <w:rPr>
                <w:rFonts w:hint="eastAsia"/>
                <w:sz w:val="24"/>
              </w:rPr>
              <w:t>isten and think.</w:t>
            </w:r>
          </w:p>
          <w:p w:rsidR="00A86993" w:rsidRPr="00A86993" w:rsidRDefault="00A86993" w:rsidP="00A86993">
            <w:pPr>
              <w:numPr>
                <w:ilvl w:val="0"/>
                <w:numId w:val="2"/>
              </w:numPr>
              <w:rPr>
                <w:sz w:val="24"/>
              </w:rPr>
            </w:pPr>
            <w:r>
              <w:rPr>
                <w:sz w:val="24"/>
              </w:rPr>
              <w:t>F</w:t>
            </w:r>
            <w:r>
              <w:rPr>
                <w:rFonts w:hint="eastAsia"/>
                <w:sz w:val="24"/>
              </w:rPr>
              <w:t>ollow the teacher</w:t>
            </w:r>
            <w:r>
              <w:rPr>
                <w:sz w:val="24"/>
              </w:rPr>
              <w:t>’</w:t>
            </w:r>
            <w:r>
              <w:rPr>
                <w:rFonts w:hint="eastAsia"/>
                <w:sz w:val="24"/>
              </w:rPr>
              <w:t xml:space="preserve">s order. </w:t>
            </w:r>
            <w:r>
              <w:rPr>
                <w:sz w:val="24"/>
              </w:rPr>
              <w:t>F</w:t>
            </w:r>
            <w:r>
              <w:rPr>
                <w:rFonts w:hint="eastAsia"/>
                <w:sz w:val="24"/>
              </w:rPr>
              <w:t xml:space="preserve">or example, </w:t>
            </w:r>
            <w:r>
              <w:rPr>
                <w:sz w:val="24"/>
              </w:rPr>
              <w:t>“</w:t>
            </w:r>
            <w:r>
              <w:rPr>
                <w:rFonts w:hint="eastAsia"/>
                <w:sz w:val="24"/>
              </w:rPr>
              <w:t>Open the door, please.</w:t>
            </w:r>
            <w:r>
              <w:rPr>
                <w:sz w:val="24"/>
              </w:rPr>
              <w:t>”</w:t>
            </w:r>
          </w:p>
          <w:p w:rsidR="006C63E6" w:rsidRPr="006C63E6" w:rsidRDefault="006C63E6">
            <w:pPr>
              <w:rPr>
                <w:sz w:val="24"/>
              </w:rPr>
            </w:pPr>
          </w:p>
          <w:p w:rsidR="006C63E6" w:rsidRPr="006C63E6" w:rsidRDefault="006C63E6">
            <w:pPr>
              <w:rPr>
                <w:sz w:val="24"/>
              </w:rPr>
            </w:pPr>
            <w:r w:rsidRPr="006C63E6">
              <w:rPr>
                <w:sz w:val="24"/>
              </w:rPr>
              <w:t xml:space="preserve"> </w:t>
            </w:r>
          </w:p>
        </w:tc>
        <w:tc>
          <w:tcPr>
            <w:tcW w:w="2126" w:type="dxa"/>
          </w:tcPr>
          <w:p w:rsidR="006C63E6" w:rsidRPr="006C63E6" w:rsidRDefault="006C63E6" w:rsidP="00A86993">
            <w:pPr>
              <w:rPr>
                <w:sz w:val="24"/>
              </w:rPr>
            </w:pPr>
            <w:r w:rsidRPr="006C63E6">
              <w:rPr>
                <w:sz w:val="24"/>
              </w:rPr>
              <w:t xml:space="preserve">To make students </w:t>
            </w:r>
            <w:r w:rsidR="00A86993">
              <w:rPr>
                <w:rFonts w:hint="eastAsia"/>
                <w:sz w:val="24"/>
              </w:rPr>
              <w:t>know when to use the tense. (we use the past participle tense to talk about things happened in the past, but are connected to the present.)</w:t>
            </w:r>
          </w:p>
        </w:tc>
      </w:tr>
      <w:tr w:rsidR="006C63E6" w:rsidRPr="006C63E6" w:rsidTr="006C63E6">
        <w:tc>
          <w:tcPr>
            <w:tcW w:w="1256" w:type="dxa"/>
          </w:tcPr>
          <w:p w:rsidR="006C63E6" w:rsidRPr="006C63E6" w:rsidRDefault="006C63E6" w:rsidP="00A86993">
            <w:pPr>
              <w:rPr>
                <w:b/>
                <w:bCs/>
                <w:sz w:val="24"/>
              </w:rPr>
            </w:pPr>
            <w:r w:rsidRPr="006C63E6">
              <w:rPr>
                <w:b/>
                <w:bCs/>
                <w:sz w:val="24"/>
              </w:rPr>
              <w:t xml:space="preserve">Step3. </w:t>
            </w:r>
            <w:r w:rsidR="00A86993">
              <w:rPr>
                <w:rFonts w:hint="eastAsia"/>
                <w:b/>
                <w:bCs/>
                <w:sz w:val="24"/>
              </w:rPr>
              <w:t>Task 2</w:t>
            </w:r>
          </w:p>
        </w:tc>
        <w:tc>
          <w:tcPr>
            <w:tcW w:w="3012" w:type="dxa"/>
          </w:tcPr>
          <w:p w:rsidR="006C63E6" w:rsidRPr="006C63E6" w:rsidRDefault="006C63E6" w:rsidP="006C63E6">
            <w:pPr>
              <w:numPr>
                <w:ilvl w:val="0"/>
                <w:numId w:val="3"/>
              </w:numPr>
              <w:rPr>
                <w:sz w:val="24"/>
              </w:rPr>
            </w:pPr>
            <w:r w:rsidRPr="006C63E6">
              <w:rPr>
                <w:sz w:val="24"/>
              </w:rPr>
              <w:t>Ask students to predict the main idea of the passage. (encourage students to use “conjectures” to answer the questions. For example: I guess…, maybe…., perhaps…, it is likely that….)</w:t>
            </w:r>
          </w:p>
          <w:p w:rsidR="006C63E6" w:rsidRPr="006C63E6" w:rsidRDefault="006C63E6" w:rsidP="006C63E6">
            <w:pPr>
              <w:numPr>
                <w:ilvl w:val="0"/>
                <w:numId w:val="3"/>
              </w:numPr>
              <w:rPr>
                <w:sz w:val="24"/>
              </w:rPr>
            </w:pPr>
            <w:r w:rsidRPr="006C63E6">
              <w:rPr>
                <w:sz w:val="24"/>
              </w:rPr>
              <w:t>Give students scanning task: find out how Li Qiang got to the future and what his first impressions of it are.</w:t>
            </w:r>
          </w:p>
        </w:tc>
        <w:tc>
          <w:tcPr>
            <w:tcW w:w="2128" w:type="dxa"/>
          </w:tcPr>
          <w:p w:rsidR="006C63E6" w:rsidRPr="006C63E6" w:rsidRDefault="006C63E6" w:rsidP="006C63E6">
            <w:pPr>
              <w:numPr>
                <w:ilvl w:val="0"/>
                <w:numId w:val="4"/>
              </w:numPr>
              <w:rPr>
                <w:sz w:val="24"/>
              </w:rPr>
            </w:pPr>
            <w:r w:rsidRPr="006C63E6">
              <w:rPr>
                <w:sz w:val="24"/>
              </w:rPr>
              <w:t>Talk about their predictions before reading the passage.</w:t>
            </w:r>
          </w:p>
          <w:p w:rsidR="006C63E6" w:rsidRPr="006C63E6" w:rsidRDefault="006C63E6" w:rsidP="006C63E6">
            <w:pPr>
              <w:numPr>
                <w:ilvl w:val="0"/>
                <w:numId w:val="4"/>
              </w:numPr>
              <w:rPr>
                <w:sz w:val="24"/>
              </w:rPr>
            </w:pPr>
            <w:r w:rsidRPr="006C63E6">
              <w:rPr>
                <w:sz w:val="24"/>
              </w:rPr>
              <w:t>Scan the book and find out how Li Qiang got to the future and what his first impressions of it are.</w:t>
            </w:r>
          </w:p>
        </w:tc>
        <w:tc>
          <w:tcPr>
            <w:tcW w:w="2126" w:type="dxa"/>
          </w:tcPr>
          <w:p w:rsidR="006C63E6" w:rsidRPr="006C63E6" w:rsidRDefault="006C63E6">
            <w:pPr>
              <w:rPr>
                <w:sz w:val="24"/>
              </w:rPr>
            </w:pPr>
          </w:p>
        </w:tc>
      </w:tr>
      <w:tr w:rsidR="006C63E6" w:rsidRPr="006C63E6" w:rsidTr="006C63E6">
        <w:tc>
          <w:tcPr>
            <w:tcW w:w="1256" w:type="dxa"/>
          </w:tcPr>
          <w:p w:rsidR="006C63E6" w:rsidRPr="006C63E6" w:rsidRDefault="006C63E6">
            <w:pPr>
              <w:rPr>
                <w:b/>
                <w:bCs/>
                <w:sz w:val="24"/>
              </w:rPr>
            </w:pPr>
            <w:r w:rsidRPr="006C63E6">
              <w:rPr>
                <w:b/>
                <w:bCs/>
                <w:sz w:val="24"/>
              </w:rPr>
              <w:t>Step4. Careful Reading (20 minutes)</w:t>
            </w:r>
          </w:p>
        </w:tc>
        <w:tc>
          <w:tcPr>
            <w:tcW w:w="3012" w:type="dxa"/>
          </w:tcPr>
          <w:p w:rsidR="006C63E6" w:rsidRPr="006C63E6" w:rsidRDefault="006C63E6" w:rsidP="006C63E6">
            <w:pPr>
              <w:numPr>
                <w:ilvl w:val="0"/>
                <w:numId w:val="5"/>
              </w:numPr>
              <w:rPr>
                <w:sz w:val="24"/>
              </w:rPr>
            </w:pPr>
            <w:r w:rsidRPr="006C63E6">
              <w:rPr>
                <w:sz w:val="24"/>
              </w:rPr>
              <w:t>Play the tape of the text.</w:t>
            </w:r>
          </w:p>
          <w:p w:rsidR="006C63E6" w:rsidRPr="006C63E6" w:rsidRDefault="006C63E6" w:rsidP="006C63E6">
            <w:pPr>
              <w:numPr>
                <w:ilvl w:val="0"/>
                <w:numId w:val="5"/>
              </w:numPr>
              <w:rPr>
                <w:sz w:val="24"/>
              </w:rPr>
            </w:pPr>
            <w:r w:rsidRPr="006C63E6">
              <w:rPr>
                <w:sz w:val="24"/>
              </w:rPr>
              <w:t>Go through the questions in P19, T1.</w:t>
            </w:r>
          </w:p>
          <w:p w:rsidR="006C63E6" w:rsidRPr="006C63E6" w:rsidRDefault="006C63E6" w:rsidP="006C63E6">
            <w:pPr>
              <w:ind w:firstLineChars="100" w:firstLine="240"/>
              <w:rPr>
                <w:sz w:val="24"/>
              </w:rPr>
            </w:pPr>
            <w:r w:rsidRPr="006C63E6">
              <w:rPr>
                <w:bCs/>
                <w:sz w:val="24"/>
              </w:rPr>
              <w:t>1) Why did Liu Qiang go into the future?</w:t>
            </w:r>
          </w:p>
          <w:p w:rsidR="006C63E6" w:rsidRPr="006C63E6" w:rsidRDefault="006C63E6" w:rsidP="006C63E6">
            <w:pPr>
              <w:ind w:firstLineChars="100" w:firstLine="240"/>
              <w:rPr>
                <w:sz w:val="24"/>
              </w:rPr>
            </w:pPr>
            <w:r w:rsidRPr="006C63E6">
              <w:rPr>
                <w:bCs/>
                <w:sz w:val="24"/>
              </w:rPr>
              <w:t>2) How did he feel when he left his own time?</w:t>
            </w:r>
          </w:p>
          <w:p w:rsidR="006C63E6" w:rsidRPr="006C63E6" w:rsidRDefault="006C63E6">
            <w:pPr>
              <w:rPr>
                <w:sz w:val="24"/>
              </w:rPr>
            </w:pPr>
            <w:r w:rsidRPr="006C63E6">
              <w:rPr>
                <w:sz w:val="24"/>
              </w:rPr>
              <w:t xml:space="preserve">  </w:t>
            </w:r>
            <w:r w:rsidRPr="006C63E6">
              <w:rPr>
                <w:bCs/>
                <w:sz w:val="24"/>
              </w:rPr>
              <w:t xml:space="preserve">3) How did he get to the year 3008? </w:t>
            </w:r>
          </w:p>
          <w:p w:rsidR="006C63E6" w:rsidRPr="006C63E6" w:rsidRDefault="006C63E6" w:rsidP="006C63E6">
            <w:pPr>
              <w:ind w:firstLineChars="100" w:firstLine="240"/>
              <w:rPr>
                <w:bCs/>
                <w:sz w:val="24"/>
              </w:rPr>
            </w:pPr>
            <w:r w:rsidRPr="006C63E6">
              <w:rPr>
                <w:bCs/>
                <w:sz w:val="24"/>
              </w:rPr>
              <w:t>4) What did he notice first when he arrived in AD 3008?</w:t>
            </w:r>
          </w:p>
          <w:p w:rsidR="006C63E6" w:rsidRPr="006C63E6" w:rsidRDefault="006C63E6" w:rsidP="006C63E6">
            <w:pPr>
              <w:ind w:firstLineChars="100" w:firstLine="240"/>
              <w:rPr>
                <w:sz w:val="24"/>
              </w:rPr>
            </w:pPr>
            <w:r w:rsidRPr="006C63E6">
              <w:rPr>
                <w:bCs/>
                <w:sz w:val="24"/>
              </w:rPr>
              <w:t>5)What else did he find that was different?</w:t>
            </w:r>
          </w:p>
          <w:p w:rsidR="006C63E6" w:rsidRPr="006C63E6" w:rsidRDefault="006C63E6">
            <w:pPr>
              <w:rPr>
                <w:sz w:val="24"/>
              </w:rPr>
            </w:pPr>
            <w:r w:rsidRPr="006C63E6">
              <w:rPr>
                <w:sz w:val="24"/>
              </w:rPr>
              <w:lastRenderedPageBreak/>
              <w:t>3. Guide students to find out what each paragraph is about.</w:t>
            </w:r>
          </w:p>
        </w:tc>
        <w:tc>
          <w:tcPr>
            <w:tcW w:w="2128" w:type="dxa"/>
          </w:tcPr>
          <w:p w:rsidR="006C63E6" w:rsidRPr="006C63E6" w:rsidRDefault="006C63E6">
            <w:pPr>
              <w:rPr>
                <w:sz w:val="24"/>
              </w:rPr>
            </w:pPr>
            <w:r w:rsidRPr="006C63E6">
              <w:rPr>
                <w:sz w:val="24"/>
              </w:rPr>
              <w:lastRenderedPageBreak/>
              <w:t>1. Listen to the tape and make notes.</w:t>
            </w:r>
          </w:p>
          <w:p w:rsidR="006C63E6" w:rsidRPr="006C63E6" w:rsidRDefault="006C63E6">
            <w:pPr>
              <w:rPr>
                <w:sz w:val="24"/>
              </w:rPr>
            </w:pPr>
            <w:r w:rsidRPr="006C63E6">
              <w:rPr>
                <w:sz w:val="24"/>
              </w:rPr>
              <w:t xml:space="preserve">2. </w:t>
            </w:r>
            <w:r w:rsidRPr="006C63E6">
              <w:rPr>
                <w:bCs/>
                <w:iCs/>
                <w:sz w:val="24"/>
              </w:rPr>
              <w:t xml:space="preserve">Read the passage again, and try to answer the questions in P19, T1. </w:t>
            </w:r>
          </w:p>
          <w:p w:rsidR="006C63E6" w:rsidRPr="006C63E6" w:rsidRDefault="006C63E6">
            <w:pPr>
              <w:rPr>
                <w:sz w:val="24"/>
              </w:rPr>
            </w:pPr>
            <w:r w:rsidRPr="006C63E6">
              <w:rPr>
                <w:sz w:val="24"/>
              </w:rPr>
              <w:t>3. Draw lines of each paragraph.</w:t>
            </w:r>
          </w:p>
        </w:tc>
        <w:tc>
          <w:tcPr>
            <w:tcW w:w="2126" w:type="dxa"/>
          </w:tcPr>
          <w:p w:rsidR="006C63E6" w:rsidRPr="006C63E6" w:rsidRDefault="006C63E6">
            <w:pPr>
              <w:rPr>
                <w:sz w:val="24"/>
              </w:rPr>
            </w:pPr>
            <w:r w:rsidRPr="006C63E6">
              <w:rPr>
                <w:sz w:val="24"/>
              </w:rPr>
              <w:t>To help students grasp the gist of the text.</w:t>
            </w:r>
          </w:p>
          <w:p w:rsidR="006C63E6" w:rsidRPr="006C63E6" w:rsidRDefault="006C63E6">
            <w:pPr>
              <w:rPr>
                <w:sz w:val="24"/>
              </w:rPr>
            </w:pPr>
          </w:p>
          <w:p w:rsidR="006C63E6" w:rsidRPr="006C63E6" w:rsidRDefault="006C63E6">
            <w:pPr>
              <w:rPr>
                <w:sz w:val="24"/>
              </w:rPr>
            </w:pPr>
            <w:r w:rsidRPr="006C63E6">
              <w:rPr>
                <w:sz w:val="24"/>
              </w:rPr>
              <w:t>To help students learn some new words and expressions that might hinder their comprehension.</w:t>
            </w:r>
          </w:p>
          <w:p w:rsidR="006C63E6" w:rsidRPr="006C63E6" w:rsidRDefault="006C63E6">
            <w:pPr>
              <w:rPr>
                <w:sz w:val="24"/>
              </w:rPr>
            </w:pPr>
          </w:p>
          <w:p w:rsidR="006C63E6" w:rsidRPr="006C63E6" w:rsidRDefault="006C63E6">
            <w:pPr>
              <w:rPr>
                <w:sz w:val="24"/>
              </w:rPr>
            </w:pPr>
            <w:r w:rsidRPr="006C63E6">
              <w:rPr>
                <w:sz w:val="24"/>
              </w:rPr>
              <w:t xml:space="preserve">To help students understand the text by reading in </w:t>
            </w:r>
            <w:r w:rsidRPr="006C63E6">
              <w:rPr>
                <w:sz w:val="24"/>
              </w:rPr>
              <w:lastRenderedPageBreak/>
              <w:t>detail.</w:t>
            </w:r>
          </w:p>
          <w:p w:rsidR="006C63E6" w:rsidRPr="006C63E6" w:rsidRDefault="006C63E6">
            <w:pPr>
              <w:rPr>
                <w:sz w:val="24"/>
              </w:rPr>
            </w:pPr>
          </w:p>
          <w:p w:rsidR="006C63E6" w:rsidRPr="006C63E6" w:rsidRDefault="006C63E6">
            <w:pPr>
              <w:rPr>
                <w:sz w:val="24"/>
              </w:rPr>
            </w:pPr>
            <w:r w:rsidRPr="006C63E6">
              <w:rPr>
                <w:sz w:val="24"/>
              </w:rPr>
              <w:t>To help students be clear of Liu Qiang’s imagination about the future.</w:t>
            </w:r>
          </w:p>
        </w:tc>
      </w:tr>
      <w:tr w:rsidR="006C63E6" w:rsidRPr="006C63E6" w:rsidTr="006C63E6">
        <w:tc>
          <w:tcPr>
            <w:tcW w:w="1256" w:type="dxa"/>
          </w:tcPr>
          <w:p w:rsidR="006C63E6" w:rsidRPr="006C63E6" w:rsidRDefault="006C63E6">
            <w:pPr>
              <w:rPr>
                <w:b/>
                <w:bCs/>
                <w:sz w:val="24"/>
              </w:rPr>
            </w:pPr>
            <w:r w:rsidRPr="006C63E6">
              <w:rPr>
                <w:b/>
                <w:bCs/>
                <w:sz w:val="24"/>
              </w:rPr>
              <w:lastRenderedPageBreak/>
              <w:t>Step5. Post-reading. (8 minutes)</w:t>
            </w:r>
          </w:p>
        </w:tc>
        <w:tc>
          <w:tcPr>
            <w:tcW w:w="3012" w:type="dxa"/>
          </w:tcPr>
          <w:p w:rsidR="006C63E6" w:rsidRPr="006C63E6" w:rsidRDefault="006C63E6" w:rsidP="006C63E6">
            <w:pPr>
              <w:numPr>
                <w:ilvl w:val="0"/>
                <w:numId w:val="6"/>
              </w:numPr>
              <w:rPr>
                <w:sz w:val="24"/>
              </w:rPr>
            </w:pPr>
            <w:r w:rsidRPr="006C63E6">
              <w:rPr>
                <w:sz w:val="24"/>
              </w:rPr>
              <w:t>Show a chart with five aspects ( time travel, transport, houses, towns and air quality) and both their good changes and bad changes, as well as their reasons.</w:t>
            </w:r>
          </w:p>
          <w:p w:rsidR="006C63E6" w:rsidRPr="006C63E6" w:rsidRDefault="006C63E6">
            <w:pPr>
              <w:rPr>
                <w:sz w:val="24"/>
              </w:rPr>
            </w:pPr>
            <w:r w:rsidRPr="006C63E6">
              <w:rPr>
                <w:sz w:val="24"/>
              </w:rPr>
              <w:t xml:space="preserve"> Ask students to have group discussion. The topic is “What’s the writer’s attitude towards the future? Optimistic or pessimistic?”</w:t>
            </w:r>
          </w:p>
        </w:tc>
        <w:tc>
          <w:tcPr>
            <w:tcW w:w="2128" w:type="dxa"/>
          </w:tcPr>
          <w:p w:rsidR="006C63E6" w:rsidRPr="006C63E6" w:rsidRDefault="006C63E6" w:rsidP="006C63E6">
            <w:pPr>
              <w:numPr>
                <w:ilvl w:val="0"/>
                <w:numId w:val="7"/>
              </w:numPr>
              <w:rPr>
                <w:sz w:val="24"/>
              </w:rPr>
            </w:pPr>
            <w:r w:rsidRPr="006C63E6">
              <w:rPr>
                <w:sz w:val="24"/>
              </w:rPr>
              <w:t>Fill in the chart carefully according to the passage.</w:t>
            </w:r>
          </w:p>
          <w:p w:rsidR="006C63E6" w:rsidRPr="006C63E6" w:rsidRDefault="006C63E6" w:rsidP="006C63E6">
            <w:pPr>
              <w:numPr>
                <w:ilvl w:val="0"/>
                <w:numId w:val="7"/>
              </w:numPr>
              <w:rPr>
                <w:sz w:val="24"/>
              </w:rPr>
            </w:pPr>
            <w:r w:rsidRPr="006C63E6">
              <w:rPr>
                <w:sz w:val="24"/>
              </w:rPr>
              <w:t>Discuss about Liu Qiang’s opinions and share their own opinions.</w:t>
            </w:r>
          </w:p>
        </w:tc>
        <w:tc>
          <w:tcPr>
            <w:tcW w:w="2126" w:type="dxa"/>
          </w:tcPr>
          <w:p w:rsidR="006C63E6" w:rsidRPr="006C63E6" w:rsidRDefault="006C63E6">
            <w:pPr>
              <w:rPr>
                <w:sz w:val="24"/>
              </w:rPr>
            </w:pPr>
            <w:r w:rsidRPr="006C63E6">
              <w:rPr>
                <w:sz w:val="24"/>
              </w:rPr>
              <w:t>To help students have a review on the text.</w:t>
            </w:r>
          </w:p>
          <w:p w:rsidR="006C63E6" w:rsidRPr="006C63E6" w:rsidRDefault="006C63E6">
            <w:pPr>
              <w:rPr>
                <w:sz w:val="24"/>
              </w:rPr>
            </w:pPr>
          </w:p>
          <w:p w:rsidR="006C63E6" w:rsidRPr="006C63E6" w:rsidRDefault="006C63E6">
            <w:pPr>
              <w:rPr>
                <w:sz w:val="24"/>
              </w:rPr>
            </w:pPr>
            <w:r w:rsidRPr="006C63E6">
              <w:rPr>
                <w:sz w:val="24"/>
              </w:rPr>
              <w:t>To make sure that students has get the big pieces of the passage.</w:t>
            </w:r>
          </w:p>
          <w:p w:rsidR="006C63E6" w:rsidRPr="006C63E6" w:rsidRDefault="006C63E6">
            <w:pPr>
              <w:rPr>
                <w:sz w:val="24"/>
              </w:rPr>
            </w:pPr>
          </w:p>
          <w:p w:rsidR="006C63E6" w:rsidRPr="006C63E6" w:rsidRDefault="006C63E6">
            <w:pPr>
              <w:rPr>
                <w:sz w:val="24"/>
              </w:rPr>
            </w:pPr>
            <w:r w:rsidRPr="006C63E6">
              <w:rPr>
                <w:sz w:val="24"/>
              </w:rPr>
              <w:t>To encourage students to have critical thinking on Liu Qiang’s opinions towards future.</w:t>
            </w:r>
          </w:p>
        </w:tc>
      </w:tr>
      <w:tr w:rsidR="006C63E6" w:rsidRPr="006C63E6" w:rsidTr="006C63E6">
        <w:tc>
          <w:tcPr>
            <w:tcW w:w="1256" w:type="dxa"/>
          </w:tcPr>
          <w:p w:rsidR="006C63E6" w:rsidRPr="006C63E6" w:rsidRDefault="006C63E6">
            <w:pPr>
              <w:rPr>
                <w:b/>
                <w:bCs/>
                <w:sz w:val="24"/>
              </w:rPr>
            </w:pPr>
            <w:r w:rsidRPr="006C63E6">
              <w:rPr>
                <w:b/>
                <w:bCs/>
                <w:sz w:val="24"/>
              </w:rPr>
              <w:t xml:space="preserve">Step6. Homework ( 1 minute) </w:t>
            </w:r>
          </w:p>
        </w:tc>
        <w:tc>
          <w:tcPr>
            <w:tcW w:w="7266" w:type="dxa"/>
            <w:gridSpan w:val="3"/>
          </w:tcPr>
          <w:p w:rsidR="006C63E6" w:rsidRPr="006C63E6" w:rsidRDefault="006C63E6">
            <w:pPr>
              <w:rPr>
                <w:sz w:val="24"/>
              </w:rPr>
            </w:pPr>
            <w:r w:rsidRPr="006C63E6">
              <w:rPr>
                <w:sz w:val="24"/>
              </w:rPr>
              <w:t>1. Figure out each paragraph’s main idea and get some details.</w:t>
            </w:r>
          </w:p>
          <w:p w:rsidR="006C63E6" w:rsidRPr="006C63E6" w:rsidRDefault="006C63E6">
            <w:pPr>
              <w:rPr>
                <w:sz w:val="24"/>
              </w:rPr>
            </w:pPr>
            <w:r w:rsidRPr="006C63E6">
              <w:rPr>
                <w:sz w:val="24"/>
              </w:rPr>
              <w:t xml:space="preserve">2. Retell the whole passage briefly. </w:t>
            </w:r>
          </w:p>
          <w:p w:rsidR="006C63E6" w:rsidRPr="006C63E6" w:rsidRDefault="006C63E6">
            <w:pPr>
              <w:rPr>
                <w:sz w:val="24"/>
              </w:rPr>
            </w:pPr>
          </w:p>
        </w:tc>
      </w:tr>
    </w:tbl>
    <w:p w:rsidR="006C63E6" w:rsidRDefault="006C63E6">
      <w:pPr>
        <w:rPr>
          <w:rFonts w:eastAsia="华文中宋"/>
          <w:sz w:val="28"/>
          <w:szCs w:val="28"/>
        </w:rPr>
      </w:pPr>
      <w:r>
        <w:rPr>
          <w:rFonts w:eastAsia="华文中宋"/>
          <w:b/>
          <w:bCs/>
          <w:sz w:val="28"/>
          <w:szCs w:val="28"/>
        </w:rPr>
        <w:t>教学设计思想：</w:t>
      </w:r>
      <w:r>
        <w:rPr>
          <w:rFonts w:eastAsia="华文中宋"/>
          <w:sz w:val="24"/>
          <w:szCs w:val="28"/>
        </w:rPr>
        <w:t>以学生为中心，调动学生学习兴趣和学习热情。在一步步的任务完成中教给学生技能和知识，达到教学目的。</w:t>
      </w:r>
    </w:p>
    <w:p w:rsidR="006C63E6" w:rsidRDefault="006C63E6">
      <w:pPr>
        <w:rPr>
          <w:rFonts w:eastAsia="华文中宋"/>
          <w:b/>
          <w:bCs/>
          <w:sz w:val="28"/>
          <w:szCs w:val="28"/>
        </w:rPr>
      </w:pPr>
      <w:r>
        <w:rPr>
          <w:rFonts w:eastAsia="华文中宋"/>
          <w:b/>
          <w:bCs/>
          <w:sz w:val="28"/>
          <w:szCs w:val="28"/>
        </w:rPr>
        <w:t>教学反思：</w:t>
      </w:r>
      <w:r>
        <w:rPr>
          <w:rFonts w:eastAsia="华文中宋"/>
          <w:b/>
          <w:bCs/>
          <w:sz w:val="28"/>
          <w:szCs w:val="28"/>
        </w:rPr>
        <w:t xml:space="preserve"> </w:t>
      </w:r>
    </w:p>
    <w:p w:rsidR="006C63E6" w:rsidRDefault="006C63E6">
      <w:pPr>
        <w:rPr>
          <w:rFonts w:eastAsia="华文中宋"/>
          <w:sz w:val="32"/>
          <w:szCs w:val="32"/>
        </w:rPr>
      </w:pPr>
      <w:r>
        <w:rPr>
          <w:rFonts w:eastAsia="华文中宋"/>
          <w:sz w:val="32"/>
          <w:szCs w:val="32"/>
        </w:rPr>
        <w:t>优：</w:t>
      </w:r>
    </w:p>
    <w:p w:rsidR="006C63E6" w:rsidRDefault="006C63E6">
      <w:pPr>
        <w:pStyle w:val="ListParagraph"/>
        <w:numPr>
          <w:ilvl w:val="0"/>
          <w:numId w:val="8"/>
        </w:numPr>
        <w:ind w:firstLineChars="0"/>
        <w:rPr>
          <w:rFonts w:eastAsia="华文中宋"/>
          <w:sz w:val="24"/>
          <w:szCs w:val="32"/>
        </w:rPr>
      </w:pPr>
      <w:r>
        <w:rPr>
          <w:rFonts w:eastAsia="华文中宋"/>
          <w:sz w:val="24"/>
          <w:szCs w:val="32"/>
        </w:rPr>
        <w:t>教学内容丰富合理，趣味生动，课堂气氛活跃</w:t>
      </w:r>
    </w:p>
    <w:p w:rsidR="006C63E6" w:rsidRDefault="006C63E6">
      <w:pPr>
        <w:pStyle w:val="ListParagraph"/>
        <w:numPr>
          <w:ilvl w:val="0"/>
          <w:numId w:val="8"/>
        </w:numPr>
        <w:ind w:firstLineChars="0"/>
        <w:rPr>
          <w:rFonts w:eastAsia="华文中宋"/>
          <w:sz w:val="24"/>
          <w:szCs w:val="32"/>
        </w:rPr>
      </w:pPr>
      <w:r>
        <w:rPr>
          <w:rFonts w:eastAsia="华文中宋"/>
          <w:sz w:val="24"/>
          <w:szCs w:val="32"/>
        </w:rPr>
        <w:t>课程设置合理，教学进度适中</w:t>
      </w:r>
    </w:p>
    <w:p w:rsidR="006C63E6" w:rsidRDefault="006C63E6">
      <w:pPr>
        <w:pStyle w:val="ListParagraph"/>
        <w:numPr>
          <w:ilvl w:val="0"/>
          <w:numId w:val="8"/>
        </w:numPr>
        <w:ind w:firstLineChars="0"/>
        <w:rPr>
          <w:rFonts w:eastAsia="华文中宋"/>
          <w:sz w:val="24"/>
          <w:szCs w:val="32"/>
        </w:rPr>
      </w:pPr>
      <w:r>
        <w:rPr>
          <w:rFonts w:eastAsia="华文中宋"/>
          <w:sz w:val="24"/>
          <w:szCs w:val="32"/>
        </w:rPr>
        <w:t>准备充分，从容面对意外状况。在</w:t>
      </w:r>
      <w:r>
        <w:rPr>
          <w:rFonts w:eastAsia="华文中宋"/>
          <w:sz w:val="24"/>
          <w:szCs w:val="32"/>
        </w:rPr>
        <w:t>19</w:t>
      </w:r>
      <w:r>
        <w:rPr>
          <w:rFonts w:eastAsia="华文中宋"/>
          <w:sz w:val="24"/>
          <w:szCs w:val="32"/>
        </w:rPr>
        <w:t>班的课并没有因停电不能放</w:t>
      </w:r>
      <w:r>
        <w:rPr>
          <w:rFonts w:eastAsia="华文中宋"/>
          <w:sz w:val="24"/>
          <w:szCs w:val="32"/>
        </w:rPr>
        <w:t>PPT</w:t>
      </w:r>
      <w:r>
        <w:rPr>
          <w:rFonts w:eastAsia="华文中宋"/>
          <w:sz w:val="24"/>
          <w:szCs w:val="32"/>
        </w:rPr>
        <w:t>而惊慌失措</w:t>
      </w:r>
    </w:p>
    <w:p w:rsidR="006C63E6" w:rsidRDefault="006C63E6">
      <w:pPr>
        <w:rPr>
          <w:rFonts w:eastAsia="华文中宋"/>
          <w:sz w:val="32"/>
          <w:szCs w:val="32"/>
        </w:rPr>
      </w:pPr>
      <w:r>
        <w:rPr>
          <w:rFonts w:eastAsia="华文中宋"/>
          <w:sz w:val="32"/>
          <w:szCs w:val="32"/>
        </w:rPr>
        <w:t>缺：</w:t>
      </w:r>
    </w:p>
    <w:p w:rsidR="006C63E6" w:rsidRDefault="006C63E6">
      <w:pPr>
        <w:pStyle w:val="ListParagraph"/>
        <w:numPr>
          <w:ilvl w:val="0"/>
          <w:numId w:val="8"/>
        </w:numPr>
        <w:ind w:firstLineChars="0"/>
        <w:rPr>
          <w:rFonts w:eastAsia="华文中宋"/>
          <w:sz w:val="24"/>
          <w:szCs w:val="32"/>
        </w:rPr>
      </w:pPr>
      <w:r>
        <w:rPr>
          <w:rFonts w:eastAsia="华文中宋"/>
          <w:sz w:val="24"/>
          <w:szCs w:val="32"/>
        </w:rPr>
        <w:t>板书设计可以再合理些。（在</w:t>
      </w:r>
      <w:r>
        <w:rPr>
          <w:rFonts w:eastAsia="华文中宋"/>
          <w:sz w:val="24"/>
          <w:szCs w:val="32"/>
        </w:rPr>
        <w:t>19</w:t>
      </w:r>
      <w:r>
        <w:rPr>
          <w:rFonts w:eastAsia="华文中宋"/>
          <w:sz w:val="24"/>
          <w:szCs w:val="32"/>
        </w:rPr>
        <w:t>班的课因为停电所以没有使用</w:t>
      </w:r>
      <w:r>
        <w:rPr>
          <w:rFonts w:eastAsia="华文中宋"/>
          <w:sz w:val="24"/>
          <w:szCs w:val="32"/>
        </w:rPr>
        <w:t>PPT</w:t>
      </w:r>
      <w:r>
        <w:rPr>
          <w:rFonts w:eastAsia="华文中宋"/>
          <w:sz w:val="24"/>
          <w:szCs w:val="32"/>
        </w:rPr>
        <w:t>而使板书稍显拥挤）</w:t>
      </w:r>
    </w:p>
    <w:p w:rsidR="006C63E6" w:rsidRDefault="006C63E6">
      <w:pPr>
        <w:pStyle w:val="ListParagraph"/>
        <w:numPr>
          <w:ilvl w:val="0"/>
          <w:numId w:val="8"/>
        </w:numPr>
        <w:ind w:firstLineChars="0"/>
        <w:rPr>
          <w:rFonts w:eastAsia="华文中宋"/>
          <w:sz w:val="24"/>
          <w:szCs w:val="32"/>
        </w:rPr>
      </w:pPr>
      <w:r>
        <w:rPr>
          <w:rFonts w:eastAsia="华文中宋"/>
          <w:sz w:val="24"/>
          <w:szCs w:val="32"/>
        </w:rPr>
        <w:t>给许同学的</w:t>
      </w:r>
      <w:r>
        <w:rPr>
          <w:rFonts w:eastAsia="华文中宋"/>
          <w:sz w:val="24"/>
          <w:szCs w:val="32"/>
        </w:rPr>
        <w:t>response</w:t>
      </w:r>
      <w:r>
        <w:rPr>
          <w:rFonts w:eastAsia="华文中宋"/>
          <w:sz w:val="24"/>
          <w:szCs w:val="32"/>
        </w:rPr>
        <w:t>不够好（许同学对</w:t>
      </w:r>
      <w:r>
        <w:rPr>
          <w:rFonts w:eastAsia="华文中宋"/>
          <w:sz w:val="24"/>
          <w:szCs w:val="32"/>
        </w:rPr>
        <w:t>“</w:t>
      </w:r>
      <w:r>
        <w:rPr>
          <w:rFonts w:eastAsia="华文中宋"/>
          <w:sz w:val="24"/>
          <w:szCs w:val="32"/>
        </w:rPr>
        <w:t>你认为作者对待未来的态度是悲观还是乐观？</w:t>
      </w:r>
      <w:r>
        <w:rPr>
          <w:rFonts w:eastAsia="华文中宋"/>
          <w:sz w:val="24"/>
          <w:szCs w:val="32"/>
        </w:rPr>
        <w:t>”</w:t>
      </w:r>
      <w:r>
        <w:rPr>
          <w:rFonts w:eastAsia="华文中宋"/>
          <w:sz w:val="24"/>
          <w:szCs w:val="32"/>
        </w:rPr>
        <w:t>的回答是</w:t>
      </w:r>
      <w:r>
        <w:rPr>
          <w:rFonts w:eastAsia="华文中宋"/>
          <w:sz w:val="24"/>
          <w:szCs w:val="32"/>
        </w:rPr>
        <w:t>“</w:t>
      </w:r>
      <w:r>
        <w:rPr>
          <w:rFonts w:eastAsia="华文中宋"/>
          <w:sz w:val="24"/>
          <w:szCs w:val="32"/>
        </w:rPr>
        <w:t>悲观。因为对未来的美好憧憬表达了对现实的不满。</w:t>
      </w:r>
      <w:r>
        <w:rPr>
          <w:rFonts w:eastAsia="华文中宋"/>
          <w:sz w:val="24"/>
          <w:szCs w:val="32"/>
        </w:rPr>
        <w:t>”</w:t>
      </w:r>
      <w:r>
        <w:rPr>
          <w:rFonts w:eastAsia="华文中宋"/>
          <w:sz w:val="24"/>
          <w:szCs w:val="32"/>
        </w:rPr>
        <w:t>）</w:t>
      </w:r>
    </w:p>
    <w:p w:rsidR="006C63E6" w:rsidRDefault="006C63E6">
      <w:pPr>
        <w:pStyle w:val="ListParagraph"/>
        <w:numPr>
          <w:ilvl w:val="0"/>
          <w:numId w:val="8"/>
        </w:numPr>
        <w:ind w:firstLineChars="0"/>
        <w:rPr>
          <w:rFonts w:eastAsia="华文中宋"/>
          <w:sz w:val="24"/>
          <w:szCs w:val="32"/>
        </w:rPr>
      </w:pPr>
      <w:r>
        <w:rPr>
          <w:rFonts w:eastAsia="华文中宋"/>
          <w:sz w:val="24"/>
          <w:szCs w:val="32"/>
        </w:rPr>
        <w:t>建议回应：</w:t>
      </w:r>
      <w:r>
        <w:rPr>
          <w:rFonts w:eastAsia="华文中宋"/>
          <w:sz w:val="24"/>
          <w:szCs w:val="32"/>
        </w:rPr>
        <w:t xml:space="preserve">Maybe you are right. But I think the future is supposed to be better in </w:t>
      </w:r>
      <w:r>
        <w:rPr>
          <w:rFonts w:eastAsia="华文中宋"/>
          <w:sz w:val="24"/>
          <w:szCs w:val="32"/>
        </w:rPr>
        <w:lastRenderedPageBreak/>
        <w:t>some way. Society is developing and people work hard today to own them a bright future.</w:t>
      </w:r>
    </w:p>
    <w:p w:rsidR="006C63E6" w:rsidRDefault="006C63E6">
      <w:pPr>
        <w:pStyle w:val="ListParagraph"/>
        <w:numPr>
          <w:ilvl w:val="0"/>
          <w:numId w:val="8"/>
        </w:numPr>
        <w:ind w:firstLineChars="0"/>
        <w:rPr>
          <w:rFonts w:eastAsia="华文中宋"/>
          <w:sz w:val="24"/>
          <w:szCs w:val="32"/>
        </w:rPr>
      </w:pPr>
      <w:r>
        <w:rPr>
          <w:rFonts w:eastAsia="华文中宋"/>
          <w:sz w:val="24"/>
          <w:szCs w:val="32"/>
        </w:rPr>
        <w:t xml:space="preserve">Homework </w:t>
      </w:r>
      <w:r>
        <w:rPr>
          <w:rFonts w:eastAsia="华文中宋"/>
          <w:sz w:val="24"/>
          <w:szCs w:val="32"/>
        </w:rPr>
        <w:t>给得比较匆忙</w:t>
      </w:r>
    </w:p>
    <w:p w:rsidR="006C63E6" w:rsidRDefault="006C63E6">
      <w:pPr>
        <w:rPr>
          <w:rFonts w:eastAsia="华文中宋"/>
          <w:sz w:val="24"/>
          <w:szCs w:val="28"/>
        </w:rPr>
      </w:pPr>
      <w:r>
        <w:rPr>
          <w:rFonts w:eastAsia="华文中宋"/>
          <w:b/>
          <w:bCs/>
          <w:sz w:val="28"/>
          <w:szCs w:val="28"/>
        </w:rPr>
        <w:t>板书设计</w:t>
      </w:r>
      <w:r>
        <w:rPr>
          <w:rFonts w:eastAsia="华文中宋" w:hint="eastAsia"/>
          <w:b/>
          <w:bCs/>
          <w:sz w:val="28"/>
          <w:szCs w:val="28"/>
        </w:rPr>
        <w:t>:</w:t>
      </w:r>
      <w:r>
        <w:rPr>
          <w:rFonts w:eastAsia="华文中宋"/>
          <w:sz w:val="24"/>
          <w:szCs w:val="28"/>
        </w:rPr>
        <w:t>黑板大致分为三块：左用来记录学生的临时反应，如</w:t>
      </w:r>
      <w:r>
        <w:rPr>
          <w:rFonts w:eastAsia="华文中宋"/>
          <w:sz w:val="24"/>
          <w:szCs w:val="28"/>
        </w:rPr>
        <w:t>discussion</w:t>
      </w:r>
      <w:r>
        <w:rPr>
          <w:rFonts w:eastAsia="华文中宋"/>
          <w:sz w:val="24"/>
          <w:szCs w:val="28"/>
        </w:rPr>
        <w:t>后的</w:t>
      </w:r>
      <w:r>
        <w:rPr>
          <w:rFonts w:eastAsia="华文中宋"/>
          <w:sz w:val="24"/>
          <w:szCs w:val="28"/>
        </w:rPr>
        <w:t>prediction</w:t>
      </w:r>
      <w:r>
        <w:rPr>
          <w:rFonts w:eastAsia="华文中宋"/>
          <w:sz w:val="24"/>
          <w:szCs w:val="28"/>
        </w:rPr>
        <w:t>；中用来书写课堂内的重点，供学生随时对照和记录笔记；右用来做草稿，应对突发状况。如未预料到的知识点和较为零散的。</w:t>
      </w:r>
    </w:p>
    <w:p w:rsidR="006C63E6" w:rsidRDefault="006C63E6">
      <w:r>
        <w:rPr>
          <w:rFonts w:eastAsia="华文中宋"/>
          <w:b/>
          <w:bCs/>
          <w:sz w:val="28"/>
          <w:szCs w:val="28"/>
        </w:rPr>
        <w:t>作业：</w:t>
      </w:r>
      <w:r>
        <w:rPr>
          <w:rFonts w:eastAsia="华文中宋"/>
          <w:sz w:val="24"/>
          <w:szCs w:val="28"/>
        </w:rPr>
        <w:t>让学生试着简单地头口复述课文内容。一方面促使学生熟悉课文并进一步对课文回顾复习，另一方面锻炼其归纳概括和口头表达能力。</w:t>
      </w:r>
    </w:p>
    <w:p w:rsidR="006C63E6" w:rsidRDefault="006C63E6">
      <w:pPr>
        <w:rPr>
          <w:rFonts w:eastAsia="华文中宋"/>
          <w:sz w:val="24"/>
          <w:szCs w:val="28"/>
        </w:rPr>
      </w:pPr>
      <w:r>
        <w:rPr>
          <w:rFonts w:eastAsia="华文中宋"/>
          <w:b/>
          <w:bCs/>
          <w:sz w:val="28"/>
          <w:szCs w:val="28"/>
        </w:rPr>
        <w:t>本节课拓展内容：</w:t>
      </w:r>
      <w:r>
        <w:rPr>
          <w:rFonts w:eastAsia="华文中宋"/>
          <w:sz w:val="24"/>
          <w:szCs w:val="28"/>
        </w:rPr>
        <w:t>不论是导入中对未来的大胆想象还是集体讨论以及课后作业，都紧紧围绕着</w:t>
      </w:r>
      <w:r>
        <w:rPr>
          <w:rFonts w:eastAsia="华文中宋"/>
          <w:sz w:val="24"/>
          <w:szCs w:val="28"/>
        </w:rPr>
        <w:t>“</w:t>
      </w:r>
      <w:r>
        <w:rPr>
          <w:rFonts w:eastAsia="华文中宋"/>
          <w:sz w:val="24"/>
          <w:szCs w:val="28"/>
        </w:rPr>
        <w:t>未来生活</w:t>
      </w:r>
      <w:r>
        <w:rPr>
          <w:rFonts w:eastAsia="华文中宋"/>
          <w:sz w:val="24"/>
          <w:szCs w:val="28"/>
        </w:rPr>
        <w:t>”</w:t>
      </w:r>
      <w:r>
        <w:rPr>
          <w:rFonts w:eastAsia="华文中宋"/>
          <w:sz w:val="24"/>
          <w:szCs w:val="28"/>
        </w:rPr>
        <w:t>这一主题。本课在教导学生知识点和学习能力之外，还特别培养他们对未来美好生活的向往。观点形成加上口头整理使得学生接下来的写作任务显得更加容易上手。对未来的无限遐想就是本课的拓展内容。</w:t>
      </w:r>
    </w:p>
    <w:p w:rsidR="006C63E6" w:rsidRDefault="006C63E6">
      <w:pPr>
        <w:rPr>
          <w:rFonts w:eastAsia="华文中宋"/>
          <w:sz w:val="28"/>
          <w:szCs w:val="32"/>
        </w:rPr>
      </w:pPr>
    </w:p>
    <w:p w:rsidR="006C63E6" w:rsidRDefault="006C63E6">
      <w:pPr>
        <w:rPr>
          <w:rFonts w:eastAsia="华文中宋"/>
          <w:sz w:val="24"/>
          <w:szCs w:val="28"/>
        </w:rPr>
      </w:pPr>
    </w:p>
    <w:sectPr w:rsidR="006C63E6">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E06" w:rsidRDefault="00EB3E06" w:rsidP="006C63E6">
      <w:r>
        <w:separator/>
      </w:r>
    </w:p>
  </w:endnote>
  <w:endnote w:type="continuationSeparator" w:id="0">
    <w:p w:rsidR="00EB3E06" w:rsidRDefault="00EB3E06" w:rsidP="006C6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altName w:val="宋体"/>
    <w:charset w:val="86"/>
    <w:family w:val="auto"/>
    <w:pitch w:val="default"/>
    <w:sig w:usb0="00000000" w:usb1="0000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E6" w:rsidRDefault="006C63E6">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6C63E6" w:rsidRDefault="006C63E6">
                <w:pPr>
                  <w:snapToGrid w:val="0"/>
                  <w:rPr>
                    <w:rFonts w:hint="eastAsia"/>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0919A6">
                  <w:rPr>
                    <w:noProof/>
                    <w:sz w:val="18"/>
                  </w:rPr>
                  <w:t>4</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0919A6">
                    <w:rPr>
                      <w:noProof/>
                      <w:sz w:val="18"/>
                    </w:rPr>
                    <w:t>4</w:t>
                  </w:r>
                </w:fldSimple>
                <w:r>
                  <w:rPr>
                    <w:rFonts w:hint="eastAsia"/>
                    <w:sz w:val="18"/>
                  </w:rPr>
                  <w:t xml:space="preserve"> </w:t>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E06" w:rsidRDefault="00EB3E06" w:rsidP="006C63E6">
      <w:r>
        <w:separator/>
      </w:r>
    </w:p>
  </w:footnote>
  <w:footnote w:type="continuationSeparator" w:id="0">
    <w:p w:rsidR="00EB3E06" w:rsidRDefault="00EB3E06" w:rsidP="006C6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E6" w:rsidRDefault="006C63E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3AF"/>
    <w:multiLevelType w:val="multilevel"/>
    <w:tmpl w:val="083A43AF"/>
    <w:lvl w:ilvl="0">
      <w:start w:val="1"/>
      <w:numFmt w:val="upperLetter"/>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AD55568"/>
    <w:multiLevelType w:val="multilevel"/>
    <w:tmpl w:val="2AD55568"/>
    <w:lvl w:ilvl="0">
      <w:numFmt w:val="bullet"/>
      <w:lvlText w:val="●"/>
      <w:lvlJc w:val="left"/>
      <w:pPr>
        <w:tabs>
          <w:tab w:val="num" w:pos="358"/>
        </w:tabs>
        <w:ind w:left="358" w:hanging="360"/>
      </w:pPr>
      <w:rPr>
        <w:rFonts w:ascii="宋体" w:eastAsia="宋体" w:hAnsi="宋体" w:cs="Times New Roman" w:hint="eastAsia"/>
      </w:rPr>
    </w:lvl>
    <w:lvl w:ilvl="1">
      <w:start w:val="1"/>
      <w:numFmt w:val="bullet"/>
      <w:lvlText w:val=""/>
      <w:lvlJc w:val="left"/>
      <w:pPr>
        <w:tabs>
          <w:tab w:val="num" w:pos="838"/>
        </w:tabs>
        <w:ind w:left="838" w:hanging="420"/>
      </w:pPr>
      <w:rPr>
        <w:rFonts w:ascii="Wingdings" w:hAnsi="Wingdings" w:hint="default"/>
      </w:rPr>
    </w:lvl>
    <w:lvl w:ilvl="2">
      <w:start w:val="1"/>
      <w:numFmt w:val="bullet"/>
      <w:lvlText w:val=""/>
      <w:lvlJc w:val="left"/>
      <w:pPr>
        <w:tabs>
          <w:tab w:val="num" w:pos="1258"/>
        </w:tabs>
        <w:ind w:left="1258" w:hanging="420"/>
      </w:pPr>
      <w:rPr>
        <w:rFonts w:ascii="Wingdings" w:hAnsi="Wingdings" w:hint="default"/>
      </w:rPr>
    </w:lvl>
    <w:lvl w:ilvl="3">
      <w:start w:val="1"/>
      <w:numFmt w:val="bullet"/>
      <w:lvlText w:val=""/>
      <w:lvlJc w:val="left"/>
      <w:pPr>
        <w:tabs>
          <w:tab w:val="num" w:pos="1678"/>
        </w:tabs>
        <w:ind w:left="1678" w:hanging="420"/>
      </w:pPr>
      <w:rPr>
        <w:rFonts w:ascii="Wingdings" w:hAnsi="Wingdings" w:hint="default"/>
      </w:rPr>
    </w:lvl>
    <w:lvl w:ilvl="4">
      <w:start w:val="1"/>
      <w:numFmt w:val="bullet"/>
      <w:lvlText w:val=""/>
      <w:lvlJc w:val="left"/>
      <w:pPr>
        <w:tabs>
          <w:tab w:val="num" w:pos="2098"/>
        </w:tabs>
        <w:ind w:left="2098" w:hanging="420"/>
      </w:pPr>
      <w:rPr>
        <w:rFonts w:ascii="Wingdings" w:hAnsi="Wingdings" w:hint="default"/>
      </w:rPr>
    </w:lvl>
    <w:lvl w:ilvl="5">
      <w:start w:val="1"/>
      <w:numFmt w:val="bullet"/>
      <w:lvlText w:val=""/>
      <w:lvlJc w:val="left"/>
      <w:pPr>
        <w:tabs>
          <w:tab w:val="num" w:pos="2518"/>
        </w:tabs>
        <w:ind w:left="2518" w:hanging="420"/>
      </w:pPr>
      <w:rPr>
        <w:rFonts w:ascii="Wingdings" w:hAnsi="Wingdings" w:hint="default"/>
      </w:rPr>
    </w:lvl>
    <w:lvl w:ilvl="6">
      <w:start w:val="1"/>
      <w:numFmt w:val="bullet"/>
      <w:lvlText w:val=""/>
      <w:lvlJc w:val="left"/>
      <w:pPr>
        <w:tabs>
          <w:tab w:val="num" w:pos="2938"/>
        </w:tabs>
        <w:ind w:left="2938" w:hanging="420"/>
      </w:pPr>
      <w:rPr>
        <w:rFonts w:ascii="Wingdings" w:hAnsi="Wingdings" w:hint="default"/>
      </w:rPr>
    </w:lvl>
    <w:lvl w:ilvl="7">
      <w:start w:val="1"/>
      <w:numFmt w:val="bullet"/>
      <w:lvlText w:val=""/>
      <w:lvlJc w:val="left"/>
      <w:pPr>
        <w:tabs>
          <w:tab w:val="num" w:pos="3358"/>
        </w:tabs>
        <w:ind w:left="3358" w:hanging="420"/>
      </w:pPr>
      <w:rPr>
        <w:rFonts w:ascii="Wingdings" w:hAnsi="Wingdings" w:hint="default"/>
      </w:rPr>
    </w:lvl>
    <w:lvl w:ilvl="8">
      <w:start w:val="1"/>
      <w:numFmt w:val="bullet"/>
      <w:lvlText w:val=""/>
      <w:lvlJc w:val="left"/>
      <w:pPr>
        <w:tabs>
          <w:tab w:val="num" w:pos="3778"/>
        </w:tabs>
        <w:ind w:left="3778" w:hanging="420"/>
      </w:pPr>
      <w:rPr>
        <w:rFonts w:ascii="Wingdings" w:hAnsi="Wingdings" w:hint="default"/>
      </w:rPr>
    </w:lvl>
  </w:abstractNum>
  <w:abstractNum w:abstractNumId="2">
    <w:nsid w:val="3AF622DA"/>
    <w:multiLevelType w:val="multilevel"/>
    <w:tmpl w:val="3AF622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CD647F"/>
    <w:multiLevelType w:val="multilevel"/>
    <w:tmpl w:val="43CD647F"/>
    <w:lvl w:ilvl="0">
      <w:start w:val="1"/>
      <w:numFmt w:val="decimal"/>
      <w:lvlText w:val="%1."/>
      <w:lvlJc w:val="left"/>
      <w:pPr>
        <w:tabs>
          <w:tab w:val="num" w:pos="360"/>
        </w:tabs>
        <w:ind w:left="360" w:hanging="360"/>
      </w:pPr>
      <w:rPr>
        <w:rFonts w:hint="default"/>
      </w:rPr>
    </w:lvl>
    <w:lvl w:ilvl="1">
      <w:start w:val="4"/>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218383F"/>
    <w:multiLevelType w:val="multilevel"/>
    <w:tmpl w:val="5218383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560BCBAE"/>
    <w:multiLevelType w:val="singleLevel"/>
    <w:tmpl w:val="560BCBAE"/>
    <w:lvl w:ilvl="0">
      <w:start w:val="1"/>
      <w:numFmt w:val="decimal"/>
      <w:suff w:val="space"/>
      <w:lvlText w:val="%1."/>
      <w:lvlJc w:val="left"/>
    </w:lvl>
  </w:abstractNum>
  <w:abstractNum w:abstractNumId="6">
    <w:nsid w:val="560BCE6C"/>
    <w:multiLevelType w:val="singleLevel"/>
    <w:tmpl w:val="560BCE6C"/>
    <w:lvl w:ilvl="0">
      <w:start w:val="1"/>
      <w:numFmt w:val="decimal"/>
      <w:suff w:val="space"/>
      <w:lvlText w:val="%1."/>
      <w:lvlJc w:val="left"/>
    </w:lvl>
  </w:abstractNum>
  <w:abstractNum w:abstractNumId="7">
    <w:nsid w:val="560BCEE1"/>
    <w:multiLevelType w:val="singleLevel"/>
    <w:tmpl w:val="560BCEE1"/>
    <w:lvl w:ilvl="0">
      <w:start w:val="1"/>
      <w:numFmt w:val="decimal"/>
      <w:suff w:val="space"/>
      <w:lvlText w:val="%1."/>
      <w:lvlJc w:val="left"/>
    </w:lvl>
  </w:abstractNum>
  <w:abstractNum w:abstractNumId="8">
    <w:nsid w:val="560BCF58"/>
    <w:multiLevelType w:val="singleLevel"/>
    <w:tmpl w:val="560BCF58"/>
    <w:lvl w:ilvl="0">
      <w:start w:val="1"/>
      <w:numFmt w:val="decimal"/>
      <w:suff w:val="space"/>
      <w:lvlText w:val="%1."/>
      <w:lvlJc w:val="left"/>
    </w:lvl>
  </w:abstractNum>
  <w:abstractNum w:abstractNumId="9">
    <w:nsid w:val="560BD232"/>
    <w:multiLevelType w:val="singleLevel"/>
    <w:tmpl w:val="560BD232"/>
    <w:lvl w:ilvl="0">
      <w:start w:val="1"/>
      <w:numFmt w:val="decimal"/>
      <w:suff w:val="nothing"/>
      <w:lvlText w:val="%1."/>
      <w:lvlJc w:val="left"/>
    </w:lvl>
  </w:abstractNum>
  <w:abstractNum w:abstractNumId="10">
    <w:nsid w:val="560BD2A2"/>
    <w:multiLevelType w:val="singleLevel"/>
    <w:tmpl w:val="560BD2A2"/>
    <w:lvl w:ilvl="0">
      <w:start w:val="1"/>
      <w:numFmt w:val="decimal"/>
      <w:suff w:val="space"/>
      <w:lvlText w:val="%1."/>
      <w:lvlJc w:val="left"/>
    </w:lvl>
  </w:abstractNum>
  <w:abstractNum w:abstractNumId="11">
    <w:nsid w:val="60876B9A"/>
    <w:multiLevelType w:val="multilevel"/>
    <w:tmpl w:val="60876B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AFE35B8"/>
    <w:multiLevelType w:val="multilevel"/>
    <w:tmpl w:val="7AFE35B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2"/>
  </w:num>
  <w:num w:numId="9">
    <w:abstractNumId w:val="1"/>
  </w:num>
  <w:num w:numId="10">
    <w:abstractNumId w:val="3"/>
  </w:num>
  <w:num w:numId="11">
    <w:abstractNumId w:val="12"/>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DBD"/>
    <w:rsid w:val="000919A6"/>
    <w:rsid w:val="003F5DBD"/>
    <w:rsid w:val="006C63E6"/>
    <w:rsid w:val="00823F8C"/>
    <w:rsid w:val="00A86993"/>
    <w:rsid w:val="00EB3E06"/>
    <w:rsid w:val="0E3F086D"/>
    <w:rsid w:val="114D4C9F"/>
    <w:rsid w:val="1FB45832"/>
    <w:rsid w:val="2A301869"/>
    <w:rsid w:val="4A1323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outlineLvl w:val="0"/>
    </w:pPr>
    <w:rPr>
      <w:rFonts w:ascii="宋体" w:hAnsi="宋体"/>
      <w:sz w:val="28"/>
    </w:rPr>
  </w:style>
  <w:style w:type="paragraph" w:styleId="3">
    <w:name w:val="heading 3"/>
    <w:basedOn w:val="a"/>
    <w:next w:val="a"/>
    <w:qFormat/>
    <w:pPr>
      <w:keepNext/>
      <w:outlineLvl w:val="2"/>
    </w:pPr>
    <w:rPr>
      <w:b/>
      <w:bCs/>
      <w:szCs w:val="21"/>
    </w:rPr>
  </w:style>
  <w:style w:type="paragraph" w:styleId="4">
    <w:name w:val="heading 4"/>
    <w:basedOn w:val="a"/>
    <w:next w:val="a"/>
    <w:qFormat/>
    <w:pPr>
      <w:keepNext/>
      <w:outlineLvl w:val="3"/>
    </w:pPr>
    <w:rPr>
      <w:b/>
      <w:bCs/>
      <w:sz w:val="32"/>
      <w:szCs w:val="21"/>
    </w:rPr>
  </w:style>
  <w:style w:type="paragraph" w:styleId="5">
    <w:name w:val="heading 5"/>
    <w:basedOn w:val="a"/>
    <w:next w:val="a"/>
    <w:qFormat/>
    <w:pPr>
      <w:keepNext/>
      <w:ind w:firstLineChars="1100" w:firstLine="3520"/>
      <w:outlineLvl w:val="4"/>
    </w:pPr>
    <w:rPr>
      <w:rFonts w:ascii="Arial" w:hAnsi="Arial" w:cs="Arial"/>
      <w:b/>
      <w:bCs/>
      <w:sz w:val="32"/>
      <w:szCs w:val="21"/>
    </w:rPr>
  </w:style>
  <w:style w:type="paragraph" w:styleId="8">
    <w:name w:val="heading 8"/>
    <w:basedOn w:val="a"/>
    <w:next w:val="a"/>
    <w:qFormat/>
    <w:pPr>
      <w:keepNext/>
      <w:ind w:firstLineChars="1100" w:firstLine="3520"/>
      <w:outlineLvl w:val="7"/>
    </w:pPr>
    <w:rPr>
      <w:rFonts w:ascii="Arial" w:hAnsi="Arial" w:cs="Arial"/>
      <w:sz w:val="32"/>
      <w:szCs w:val="21"/>
      <w:shd w:val="pct10" w:color="auto" w:fill="FFFFFF"/>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30">
    <w:name w:val="Body Text 3"/>
    <w:basedOn w:val="a"/>
    <w:pPr>
      <w:ind w:rightChars="12" w:right="25"/>
    </w:pPr>
    <w:rPr>
      <w:rFonts w:ascii="Arial" w:hAnsi="Arial"/>
      <w:sz w:val="32"/>
    </w:rPr>
  </w:style>
  <w:style w:type="paragraph" w:styleId="a4">
    <w:name w:val="Block Text"/>
    <w:basedOn w:val="a"/>
    <w:pPr>
      <w:ind w:leftChars="257" w:left="540" w:rightChars="542" w:right="1138" w:firstLineChars="32" w:firstLine="102"/>
    </w:pPr>
    <w:rPr>
      <w:sz w:val="32"/>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w:basedOn w:val="a"/>
    <w:rPr>
      <w:sz w:val="32"/>
      <w:szCs w:val="21"/>
    </w:rPr>
  </w:style>
  <w:style w:type="paragraph" w:styleId="2">
    <w:name w:val="Body Text 2"/>
    <w:basedOn w:val="a"/>
    <w:rPr>
      <w:b/>
      <w:bCs/>
      <w:sz w:val="32"/>
      <w:szCs w:val="21"/>
    </w:rPr>
  </w:style>
  <w:style w:type="paragraph" w:styleId="a7">
    <w:name w:val="Plain Text"/>
    <w:basedOn w:val="a"/>
    <w:rPr>
      <w:rFonts w:ascii="宋体" w:hAnsi="Courier New" w:cs="Courier New"/>
      <w:szCs w:val="21"/>
    </w:rPr>
  </w:style>
  <w:style w:type="paragraph" w:customStyle="1" w:styleId="ListParagraph">
    <w:name w:val="List Paragraph"/>
    <w:basedOn w:val="a"/>
    <w:uiPriority w:val="34"/>
    <w:qFormat/>
    <w:pPr>
      <w:ind w:firstLineChars="200" w:firstLine="420"/>
    </w:p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4387</Characters>
  <Application>Microsoft Office Word</Application>
  <DocSecurity>0</DocSecurity>
  <PresentationFormat/>
  <Lines>36</Lines>
  <Paragraphs>10</Paragraphs>
  <Slides>0</Slides>
  <Notes>0</Notes>
  <HiddenSlides>0</HiddenSlides>
  <MMClips>0</MMClip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2018-05-30T04:33:00Z</dcterms:created>
  <dcterms:modified xsi:type="dcterms:W3CDTF">2018-05-30T04:33:00Z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