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8" w:rsidRDefault="00810E08" w:rsidP="00810E08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浅谈农村中学生信息技术兴趣的培养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>爱因斯坦说：“兴趣是最好的老师。”课堂教学实践表明，学生有兴趣的时候，注意力高度集中，思维异常活跃，求知欲望异常强烈，学习也没有心理压力，能够发挥出潜在的学习积极性、主动性和自觉性，因此，课堂效果的好坏来源于一个重要的因素――兴趣。下面谈谈信息技术课中兴趣的培养。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　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>一、讲授“流行”知识，增加新颖课题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　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计算机技术是世界科技史上发展最快的一项高新技术，平均每</w:t>
      </w:r>
      <w:r w:rsidRPr="00810E08">
        <w:rPr>
          <w:rFonts w:hint="eastAsia"/>
        </w:rPr>
        <w:t>18</w:t>
      </w:r>
      <w:r w:rsidRPr="00810E08">
        <w:rPr>
          <w:rFonts w:hint="eastAsia"/>
        </w:rPr>
        <w:t>个月就更新换代一次，这是任何一个学科都无法比拟的，但是这也给计算机教学带来了一个重要的难以解决的难题。教材的更新永远落后于科技的发展。因此，信息技术课中“我们该讲什么”是广大师生共同探讨的话题。一本新教材的出台，也许其中大部分内容已经淘汰了。比如：一本书中正大篇幅的介绍</w:t>
      </w:r>
      <w:r w:rsidRPr="00810E08">
        <w:rPr>
          <w:rFonts w:hint="eastAsia"/>
        </w:rPr>
        <w:t>DOS</w:t>
      </w:r>
      <w:r w:rsidRPr="00810E08">
        <w:rPr>
          <w:rFonts w:hint="eastAsia"/>
        </w:rPr>
        <w:t>命令的用法时，一种新型的图形界面化操作系统――</w:t>
      </w:r>
      <w:r w:rsidRPr="00810E08">
        <w:rPr>
          <w:rFonts w:hint="eastAsia"/>
        </w:rPr>
        <w:t>Windows</w:t>
      </w:r>
      <w:r w:rsidRPr="00810E08">
        <w:rPr>
          <w:rFonts w:hint="eastAsia"/>
        </w:rPr>
        <w:t>已经出现了，它具有广泛的内存管理能力和大量的工具软件，实现了多任务操作，最重要的是它不再依赖于</w:t>
      </w:r>
      <w:r w:rsidRPr="00810E08">
        <w:rPr>
          <w:rFonts w:hint="eastAsia"/>
        </w:rPr>
        <w:t>DOS</w:t>
      </w:r>
      <w:r w:rsidRPr="00810E08">
        <w:rPr>
          <w:rFonts w:hint="eastAsia"/>
        </w:rPr>
        <w:t>系统，由全部依赖键盘操作转由用鼠标轻松点击。此时如果我们还教学生一步一步地背</w:t>
      </w:r>
      <w:r w:rsidRPr="00810E08">
        <w:rPr>
          <w:rFonts w:hint="eastAsia"/>
        </w:rPr>
        <w:t>DOS</w:t>
      </w:r>
      <w:r w:rsidRPr="00810E08">
        <w:rPr>
          <w:rFonts w:hint="eastAsia"/>
        </w:rPr>
        <w:t>命令，简直就是徒劳无功。为了解决这个问题我采取下面一些方法：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</w:t>
      </w:r>
      <w:r w:rsidRPr="00810E08">
        <w:rPr>
          <w:rFonts w:hint="eastAsia"/>
        </w:rPr>
        <w:t xml:space="preserve">  1</w:t>
      </w:r>
      <w:r w:rsidRPr="00810E08">
        <w:rPr>
          <w:rFonts w:hint="eastAsia"/>
        </w:rPr>
        <w:t>、讲授“流行”的知识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这样切合当今计算机最新技术，能及时把最前沿的知识传授给学生。例如：讲计算机的存储器时，不但讲内存储器、外存储器、</w:t>
      </w:r>
      <w:r w:rsidRPr="00810E08">
        <w:rPr>
          <w:rFonts w:hint="eastAsia"/>
        </w:rPr>
        <w:t>CD</w:t>
      </w:r>
      <w:r w:rsidRPr="00810E08">
        <w:rPr>
          <w:rFonts w:hint="eastAsia"/>
        </w:rPr>
        <w:t>―</w:t>
      </w:r>
      <w:r w:rsidRPr="00810E08">
        <w:rPr>
          <w:rFonts w:hint="eastAsia"/>
        </w:rPr>
        <w:t>ROM</w:t>
      </w:r>
      <w:r w:rsidRPr="00810E08">
        <w:rPr>
          <w:rFonts w:hint="eastAsia"/>
        </w:rPr>
        <w:t>等概念，还要使学生了解</w:t>
      </w:r>
      <w:r w:rsidRPr="00810E08">
        <w:rPr>
          <w:rFonts w:hint="eastAsia"/>
        </w:rPr>
        <w:t>CD</w:t>
      </w:r>
      <w:r w:rsidRPr="00810E08">
        <w:rPr>
          <w:rFonts w:hint="eastAsia"/>
        </w:rPr>
        <w:t>―</w:t>
      </w:r>
      <w:r w:rsidRPr="00810E08">
        <w:rPr>
          <w:rFonts w:hint="eastAsia"/>
        </w:rPr>
        <w:t>ROM</w:t>
      </w:r>
      <w:r w:rsidRPr="00810E08">
        <w:rPr>
          <w:rFonts w:hint="eastAsia"/>
        </w:rPr>
        <w:t>盘片的规格、结构、容量以及</w:t>
      </w:r>
      <w:r w:rsidRPr="00810E08">
        <w:rPr>
          <w:rFonts w:hint="eastAsia"/>
        </w:rPr>
        <w:t>CD</w:t>
      </w:r>
      <w:r w:rsidRPr="00810E08">
        <w:rPr>
          <w:rFonts w:hint="eastAsia"/>
        </w:rPr>
        <w:t>―</w:t>
      </w:r>
      <w:r w:rsidRPr="00810E08">
        <w:rPr>
          <w:rFonts w:hint="eastAsia"/>
        </w:rPr>
        <w:t>ROM</w:t>
      </w:r>
      <w:r w:rsidRPr="00810E08">
        <w:rPr>
          <w:rFonts w:hint="eastAsia"/>
        </w:rPr>
        <w:t>的工作原理；讲到文字处理时，扩展语言输入法、手写输入法、扫描输入法等最新流行的非键盘输入方法；讲计算机经历的几代时，从</w:t>
      </w:r>
      <w:r w:rsidRPr="00810E08">
        <w:rPr>
          <w:rFonts w:hint="eastAsia"/>
        </w:rPr>
        <w:t>1946</w:t>
      </w:r>
      <w:r w:rsidRPr="00810E08">
        <w:rPr>
          <w:rFonts w:hint="eastAsia"/>
        </w:rPr>
        <w:t>年的世界第一台</w:t>
      </w:r>
      <w:r w:rsidRPr="00810E08">
        <w:rPr>
          <w:rFonts w:hint="eastAsia"/>
        </w:rPr>
        <w:t>ENIAC</w:t>
      </w:r>
      <w:r w:rsidRPr="00810E08">
        <w:rPr>
          <w:rFonts w:hint="eastAsia"/>
        </w:rPr>
        <w:t>计算机讲到后来的苹果机、</w:t>
      </w:r>
      <w:r w:rsidRPr="00810E08">
        <w:rPr>
          <w:rFonts w:hint="eastAsia"/>
        </w:rPr>
        <w:t>IBM</w:t>
      </w:r>
      <w:r w:rsidRPr="00810E08">
        <w:rPr>
          <w:rFonts w:hint="eastAsia"/>
        </w:rPr>
        <w:t>―</w:t>
      </w:r>
      <w:r w:rsidRPr="00810E08">
        <w:rPr>
          <w:rFonts w:hint="eastAsia"/>
        </w:rPr>
        <w:t>PC</w:t>
      </w:r>
      <w:r w:rsidRPr="00810E08">
        <w:rPr>
          <w:rFonts w:hint="eastAsia"/>
        </w:rPr>
        <w:t>机，到</w:t>
      </w:r>
      <w:r w:rsidRPr="00810E08">
        <w:rPr>
          <w:rFonts w:hint="eastAsia"/>
        </w:rPr>
        <w:t>286</w:t>
      </w:r>
      <w:r w:rsidRPr="00810E08">
        <w:rPr>
          <w:rFonts w:hint="eastAsia"/>
        </w:rPr>
        <w:t>、</w:t>
      </w:r>
      <w:r w:rsidRPr="00810E08">
        <w:rPr>
          <w:rFonts w:hint="eastAsia"/>
        </w:rPr>
        <w:t>386</w:t>
      </w:r>
      <w:r w:rsidRPr="00810E08">
        <w:rPr>
          <w:rFonts w:hint="eastAsia"/>
        </w:rPr>
        <w:t>、</w:t>
      </w:r>
      <w:r w:rsidRPr="00810E08">
        <w:rPr>
          <w:rFonts w:hint="eastAsia"/>
        </w:rPr>
        <w:t>486</w:t>
      </w:r>
      <w:r w:rsidRPr="00810E08">
        <w:rPr>
          <w:rFonts w:hint="eastAsia"/>
        </w:rPr>
        <w:t>，到奔腾Ⅰ、奔腾Ⅱ、奔腾Ⅲ代计算机，这不仅没有给学生增加额外的课业负担，反而极大地调动了学生的学习积极性。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　</w:t>
      </w:r>
      <w:r w:rsidRPr="00810E08"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</w:t>
      </w:r>
      <w:r w:rsidRPr="00810E08">
        <w:t>2</w:t>
      </w:r>
      <w:r w:rsidRPr="00810E08">
        <w:rPr>
          <w:rFonts w:hint="eastAsia"/>
        </w:rPr>
        <w:t>、多讲一些新颖课题</w:t>
      </w:r>
      <w:r w:rsidRPr="00810E08"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书中介绍了信息论的奠基人――仙农。教学中补充了对现代计算机发展有特殊贡献的微软公司总裁――比尔</w:t>
      </w:r>
      <w:r w:rsidRPr="00810E08">
        <w:rPr>
          <w:rFonts w:ascii="MS Mincho" w:eastAsia="MS Mincho" w:hAnsi="MS Mincho" w:cs="MS Mincho" w:hint="eastAsia"/>
        </w:rPr>
        <w:t>・</w:t>
      </w:r>
      <w:r w:rsidRPr="00810E08">
        <w:rPr>
          <w:rFonts w:ascii="宋体" w:eastAsia="宋体" w:hAnsi="宋体" w:cs="宋体" w:hint="eastAsia"/>
        </w:rPr>
        <w:t>盖茨的传奇故事，他从几百美元起家到成为目前全球首富的经历，大大开阔了学生的眼界，从中受到了很好的教育。</w:t>
      </w:r>
      <w:r w:rsidRPr="00810E08">
        <w:t xml:space="preserve">  </w:t>
      </w:r>
      <w:r w:rsidRPr="00810E08">
        <w:rPr>
          <w:rFonts w:hint="eastAsia"/>
        </w:rPr>
        <w:t xml:space="preserve">　　</w:t>
      </w:r>
      <w:r w:rsidRPr="00810E08"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二、优化教学方法</w:t>
      </w:r>
      <w:r w:rsidRPr="00810E08">
        <w:t xml:space="preserve">  </w:t>
      </w:r>
      <w:r w:rsidRPr="00810E08">
        <w:rPr>
          <w:rFonts w:hint="eastAsia"/>
        </w:rPr>
        <w:t xml:space="preserve">　　</w:t>
      </w:r>
      <w:r w:rsidRPr="00810E08"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计算机课程是实践性很强的一门学科，同时计算机的理论教学也不应是枯燥无味的讲解，应生动有趣，因此应讲究教学方法，提高学生的学习兴趣。</w:t>
      </w:r>
      <w:r w:rsidRPr="00810E08">
        <w:t xml:space="preserve">  </w:t>
      </w:r>
      <w:r w:rsidRPr="00810E08">
        <w:rPr>
          <w:rFonts w:hint="eastAsia"/>
        </w:rPr>
        <w:t xml:space="preserve">　　</w:t>
      </w:r>
      <w:r w:rsidRPr="00810E08"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三、调整教材教学顺序</w:t>
      </w:r>
      <w:r w:rsidRPr="00810E08">
        <w:t xml:space="preserve">  </w:t>
      </w:r>
      <w:r w:rsidRPr="00810E08">
        <w:rPr>
          <w:rFonts w:hint="eastAsia"/>
        </w:rPr>
        <w:t xml:space="preserve">　　</w:t>
      </w:r>
      <w:r w:rsidRPr="00810E08">
        <w:t xml:space="preserve">  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>课本第一章第</w:t>
      </w:r>
      <w:r w:rsidRPr="00810E08">
        <w:t>1</w:t>
      </w:r>
      <w:r w:rsidRPr="00810E08">
        <w:rPr>
          <w:rFonts w:hint="eastAsia"/>
        </w:rPr>
        <w:t>课介绍的是“认识信息技术”，这是一节理论性很强的课题，而且文中介绍的“管理与商务、辅助设计与制造、信息处理、网络的传输介质”等概念，学生很难理解，如果第一节课就滔滔不绝的介绍这些枯燥的术语，势必会挫伤学生的积极性。针对大多数学生只见过计算机，而没有亲自操作过的好奇心理，我打破教材的顺序，第一节就安排学生上机，这节课只介绍机房的注意事项、安排座次，介绍了计算机的外观组成，并引导学生开机，利用“纸牌”游戏练习了鼠标的使用方法，第二节课安排在教室进行理论课的学习。通过这样的调整，激发了学生的学习的兴趣。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>四、关心学习上有困难的学生，培养其兴趣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</w:t>
      </w:r>
    </w:p>
    <w:p w:rsidR="00810E08" w:rsidRDefault="00810E08" w:rsidP="00810E08">
      <w:pPr>
        <w:ind w:firstLineChars="200" w:firstLine="420"/>
        <w:rPr>
          <w:rFonts w:hint="eastAsia"/>
        </w:rPr>
      </w:pPr>
      <w:r w:rsidRPr="00810E08">
        <w:rPr>
          <w:rFonts w:hint="eastAsia"/>
        </w:rPr>
        <w:t xml:space="preserve">　</w:t>
      </w:r>
      <w:r w:rsidRPr="00810E08">
        <w:rPr>
          <w:rFonts w:hint="eastAsia"/>
        </w:rPr>
        <w:t xml:space="preserve">  </w:t>
      </w:r>
      <w:r w:rsidRPr="00810E08">
        <w:rPr>
          <w:rFonts w:hint="eastAsia"/>
        </w:rPr>
        <w:t xml:space="preserve">　成功是兴趣的支柱，学困生往往被冷落，而学困生学习兴趣的浓厚与否直接影响着成功的概率，因此教师要特别注重学困生兴趣的培养，因材施教，让学困生享受成功的喜悦，从而激发他们的学习兴趣。教学中，我及时表扬他们，课上经常提问，调动其积极性，鼓励他们发表自己的见解；上机练习时重点辅导他们，遇到难解决的问题手把手地教，根据他们掌握知识的情况，适当给予降低难度，有了进步及时给予肯定，使他们看到自己的进步和成绩，增强了自信心，逐步增强了学习兴趣。</w:t>
      </w:r>
      <w:r w:rsidRPr="00810E08">
        <w:rPr>
          <w:rFonts w:hint="eastAsia"/>
        </w:rPr>
        <w:t xml:space="preserve">  </w:t>
      </w:r>
    </w:p>
    <w:p w:rsidR="00153D6A" w:rsidRDefault="00810E08" w:rsidP="00810E08">
      <w:pPr>
        <w:ind w:firstLineChars="200" w:firstLine="420"/>
      </w:pPr>
      <w:r w:rsidRPr="00810E08">
        <w:rPr>
          <w:rFonts w:hint="eastAsia"/>
        </w:rPr>
        <w:lastRenderedPageBreak/>
        <w:t xml:space="preserve">　　总之，培养学生学习信息技术课兴趣的方法有很多，这就需要我们在教学中大胆实践，不断改进教学方法，尽量让学生轻松愉快地学习。唯有如此，才能让学生扎扎实实地学好这门课程。</w:t>
      </w:r>
    </w:p>
    <w:sectPr w:rsidR="00153D6A" w:rsidSect="0015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E08"/>
    <w:rsid w:val="00153D6A"/>
    <w:rsid w:val="00810E08"/>
    <w:rsid w:val="00C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2019-03-04T10:38:00Z</dcterms:created>
  <dcterms:modified xsi:type="dcterms:W3CDTF">2019-03-04T10:41:00Z</dcterms:modified>
</cp:coreProperties>
</file>