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6" w:rsidRDefault="00A162B6" w:rsidP="00A162B6">
      <w:pPr>
        <w:rPr>
          <w:rFonts w:ascii="长城小标宋体" w:eastAsia="长城小标宋体"/>
          <w:sz w:val="44"/>
          <w:szCs w:val="44"/>
        </w:rPr>
      </w:pPr>
      <w:r>
        <w:rPr>
          <w:rFonts w:ascii="长城小标宋体" w:eastAsia="长城小标宋体" w:hint="eastAsia"/>
          <w:sz w:val="44"/>
          <w:szCs w:val="44"/>
        </w:rPr>
        <w:t xml:space="preserve">       研修计划</w:t>
      </w:r>
    </w:p>
    <w:p w:rsidR="00A162B6" w:rsidRDefault="00A162B6" w:rsidP="00A162B6">
      <w:pPr>
        <w:rPr>
          <w:rFonts w:ascii="长城小标宋体" w:eastAsia="长城小标宋体" w:hint="eastAsia"/>
          <w:sz w:val="44"/>
          <w:szCs w:val="44"/>
        </w:rPr>
      </w:pPr>
      <w:r>
        <w:rPr>
          <w:rFonts w:ascii="长城小标宋体" w:eastAsia="长城小标宋体" w:hint="eastAsia"/>
          <w:sz w:val="44"/>
          <w:szCs w:val="44"/>
        </w:rPr>
        <w:t xml:space="preserve"> </w:t>
      </w:r>
    </w:p>
    <w:p w:rsidR="00A162B6" w:rsidRDefault="00A162B6" w:rsidP="00A162B6">
      <w:pPr>
        <w:rPr>
          <w:rFonts w:hint="eastAsia"/>
        </w:rPr>
      </w:pPr>
      <w:r>
        <w:rPr>
          <w:rFonts w:hint="eastAsia"/>
        </w:rPr>
        <w:t xml:space="preserve"> </w:t>
      </w:r>
    </w:p>
    <w:p w:rsidR="00A162B6" w:rsidRDefault="00A162B6" w:rsidP="00A162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经过这段时间教师继续培训的学习， 让我更加意识到： 当今世界竞争日趋激烈， 尤其是人才竞争尤为突出，这股强劲的竞争伴随着教育改革进入校园。教师，也面临着 各种挑战和竞争，不求自我发展停滞不前的教师将会自动被淘汰。结合本次学习，现制 定我个人的三年发展计划如下：    </w:t>
      </w:r>
    </w:p>
    <w:p w:rsidR="00A162B6" w:rsidRDefault="00A162B6" w:rsidP="00A162B6">
      <w:pPr>
        <w:numPr>
          <w:ilvl w:val="0"/>
          <w:numId w:val="1"/>
        </w:num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现状分析：    </w:t>
      </w:r>
    </w:p>
    <w:p w:rsidR="00A162B6" w:rsidRDefault="00A162B6" w:rsidP="00A162B6">
      <w:pPr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作为一名小学英语教师， 随着课程改革的不断深入，我需要学习新的教育教学理论，反复研读新课程标准，更新教学观念，潜心投入教学实践，留意抓紧教育教学的各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环节，做到理论联系实际。 </w:t>
      </w:r>
    </w:p>
    <w:p w:rsidR="00A162B6" w:rsidRDefault="00A162B6" w:rsidP="00A162B6">
      <w:pPr>
        <w:numPr>
          <w:ilvl w:val="0"/>
          <w:numId w:val="2"/>
        </w:numPr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发展优势：(1)我热爱教育事业，工作认真踏实，肯吃苦，不怕累，从不计较个人得失，乐 于从事教学科研。善于学习，在教学工作中遇到不明白的地方，能积极虚心学习。 (2)现有的课堂教学实践经验，能够胜任小学英语教学工作，能配合学校做好各 项工作。容易接受新事物和新观点，具备一定的</w:t>
      </w:r>
      <w:proofErr w:type="gramStart"/>
      <w:r>
        <w:rPr>
          <w:rFonts w:ascii="仿宋" w:eastAsia="仿宋" w:hAnsi="仿宋" w:hint="eastAsia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教育科研能力。 (3)能够运用现代信息技术，并灵活有效地为教学服务。 (4)能正确处理和同事、家长、学生之间的关系。 (5)喜欢阅读各类书籍。    </w:t>
      </w:r>
    </w:p>
    <w:p w:rsidR="00A162B6" w:rsidRDefault="00A162B6" w:rsidP="00A162B6">
      <w:pPr>
        <w:numPr>
          <w:ilvl w:val="0"/>
          <w:numId w:val="2"/>
        </w:numPr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存在问题：(1)对于小学英语教材还不是很了解，对于所担任年级的现有英语水平还不是把 握得很好; 驾驭教材</w:t>
      </w:r>
      <w:r>
        <w:rPr>
          <w:rFonts w:ascii="仿宋" w:eastAsia="仿宋" w:hAnsi="仿宋" w:hint="eastAsia"/>
          <w:sz w:val="32"/>
          <w:szCs w:val="32"/>
        </w:rPr>
        <w:lastRenderedPageBreak/>
        <w:t>的能力、设计课堂教学的能力和教师语言水平有待进一步的提高，对后进 生的关注程度不够与范围不够广，理论水平有待提高。 (2)对于小学生不同年龄段的心理还未能完全把握;对待学生或者工作有时有点 急功近利，对待学生耐心还不够。 (3)在教学研究中虎头蛇尾，主要是</w:t>
      </w:r>
      <w:proofErr w:type="gramStart"/>
      <w:r>
        <w:rPr>
          <w:rFonts w:ascii="仿宋" w:eastAsia="仿宋" w:hAnsi="仿宋" w:hint="eastAsia"/>
          <w:sz w:val="32"/>
          <w:szCs w:val="32"/>
        </w:rPr>
        <w:t>惰</w:t>
      </w:r>
      <w:proofErr w:type="gramEnd"/>
      <w:r>
        <w:rPr>
          <w:rFonts w:ascii="仿宋" w:eastAsia="仿宋" w:hAnsi="仿宋" w:hint="eastAsia"/>
          <w:sz w:val="32"/>
          <w:szCs w:val="32"/>
        </w:rPr>
        <w:t>于动笔，不善于总结和整理。 (4)工作主动性不够，缺乏精益求精的精神，个人专业素养和理论水平均有待于 进一步提高，需要加强理论学习。 (5)大班额的英语教学，我有点无能为力，多班额的</w:t>
      </w:r>
      <w:proofErr w:type="gramStart"/>
      <w:r>
        <w:rPr>
          <w:rFonts w:ascii="仿宋" w:eastAsia="仿宋" w:hAnsi="仿宋" w:hint="eastAsia"/>
          <w:sz w:val="32"/>
          <w:szCs w:val="32"/>
        </w:rPr>
        <w:t>教学让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我很难了解更多的学 生，从而造成多数学生都在浪费时间。    </w:t>
      </w:r>
    </w:p>
    <w:p w:rsidR="00A162B6" w:rsidRDefault="00A162B6" w:rsidP="00A162B6">
      <w:pPr>
        <w:numPr>
          <w:ilvl w:val="0"/>
          <w:numId w:val="1"/>
        </w:num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个人专业发展计划 ：    </w:t>
      </w:r>
    </w:p>
    <w:p w:rsidR="00A162B6" w:rsidRDefault="00A162B6" w:rsidP="00A162B6">
      <w:pPr>
        <w:numPr>
          <w:ilvl w:val="0"/>
          <w:numId w:val="3"/>
        </w:num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、反复领悟《英语新课程标准》精神，进一步熟悉英语教材，并付诸实践， 提高课堂教学效率。    </w:t>
      </w:r>
    </w:p>
    <w:p w:rsidR="00A162B6" w:rsidRDefault="00A162B6" w:rsidP="00A162B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 、在教育教学实践中有意识地培养自己各方面的能力。1、提高智慧能力。包括观察能力、思维能力、想象能力、记忆能力等。 2、提高教育能力。包括全面了解学生的能力、正确评价学生的能力、转化后进生 的能力、指导学生与人交往的能力、教师“身教”的能力等。 3、提高班级调控能力。 4、提高教学能力。领会“新课标” 精神，并运用其指导教学的能力、把握和运用。</w:t>
      </w:r>
    </w:p>
    <w:p w:rsidR="00A162B6" w:rsidRDefault="00A162B6" w:rsidP="00A162B6">
      <w:pPr>
        <w:rPr>
          <w:rFonts w:hint="eastAsia"/>
        </w:rPr>
      </w:pPr>
      <w:r>
        <w:t xml:space="preserve"> </w:t>
      </w:r>
    </w:p>
    <w:p w:rsidR="005D523A" w:rsidRPr="00A162B6" w:rsidRDefault="005D523A"/>
    <w:sectPr w:rsidR="005D523A" w:rsidRPr="00A162B6" w:rsidSect="005D5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773"/>
    <w:multiLevelType w:val="multilevel"/>
    <w:tmpl w:val="99D04CC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6552"/>
    <w:multiLevelType w:val="multilevel"/>
    <w:tmpl w:val="4BCAE56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836BC"/>
    <w:multiLevelType w:val="multilevel"/>
    <w:tmpl w:val="2D2AFDA6"/>
    <w:lvl w:ilvl="0">
      <w:start w:val="1"/>
      <w:numFmt w:val="chineseCounting"/>
      <w:suff w:val="space"/>
      <w:lvlText w:val="(%1)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2B6"/>
    <w:rsid w:val="000852EF"/>
    <w:rsid w:val="000B232C"/>
    <w:rsid w:val="000E189A"/>
    <w:rsid w:val="001B33B2"/>
    <w:rsid w:val="001D0DE0"/>
    <w:rsid w:val="00226250"/>
    <w:rsid w:val="00242C7C"/>
    <w:rsid w:val="003B1A76"/>
    <w:rsid w:val="004107F5"/>
    <w:rsid w:val="0045122B"/>
    <w:rsid w:val="005144E3"/>
    <w:rsid w:val="00564A1A"/>
    <w:rsid w:val="005D523A"/>
    <w:rsid w:val="00792016"/>
    <w:rsid w:val="007B44D9"/>
    <w:rsid w:val="0088726D"/>
    <w:rsid w:val="00887A2A"/>
    <w:rsid w:val="0092305A"/>
    <w:rsid w:val="00A15C7F"/>
    <w:rsid w:val="00A162B6"/>
    <w:rsid w:val="00A246A3"/>
    <w:rsid w:val="00B35071"/>
    <w:rsid w:val="00B37646"/>
    <w:rsid w:val="00C76DFF"/>
    <w:rsid w:val="00D31F82"/>
    <w:rsid w:val="00DD0A44"/>
    <w:rsid w:val="00E74E5C"/>
    <w:rsid w:val="00F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B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2019-02-22T00:51:00Z</dcterms:created>
  <dcterms:modified xsi:type="dcterms:W3CDTF">2019-02-22T00:52:00Z</dcterms:modified>
</cp:coreProperties>
</file>