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36" w:rsidRPr="00312336" w:rsidRDefault="00312336" w:rsidP="00312336">
      <w:pPr>
        <w:ind w:firstLineChars="300" w:firstLine="904"/>
        <w:rPr>
          <w:b/>
          <w:sz w:val="30"/>
          <w:szCs w:val="30"/>
        </w:rPr>
      </w:pPr>
      <w:r w:rsidRPr="00312336">
        <w:rPr>
          <w:rFonts w:hint="eastAsia"/>
          <w:b/>
          <w:sz w:val="30"/>
          <w:szCs w:val="30"/>
        </w:rPr>
        <w:t xml:space="preserve">            </w:t>
      </w:r>
      <w:r w:rsidRPr="00312336">
        <w:rPr>
          <w:rFonts w:hint="eastAsia"/>
          <w:b/>
          <w:sz w:val="30"/>
          <w:szCs w:val="30"/>
        </w:rPr>
        <w:t>名师培训</w:t>
      </w:r>
      <w:bookmarkStart w:id="0" w:name="_GoBack"/>
      <w:bookmarkEnd w:id="0"/>
      <w:r w:rsidRPr="00312336">
        <w:rPr>
          <w:rFonts w:hint="eastAsia"/>
          <w:b/>
          <w:sz w:val="30"/>
          <w:szCs w:val="30"/>
        </w:rPr>
        <w:t>心得</w:t>
      </w:r>
    </w:p>
    <w:p w:rsidR="00312336" w:rsidRDefault="00312336" w:rsidP="00312336">
      <w:pPr>
        <w:ind w:firstLineChars="300" w:firstLine="630"/>
      </w:pPr>
    </w:p>
    <w:p w:rsidR="00951A0B" w:rsidRDefault="00312336" w:rsidP="006A665B">
      <w:pPr>
        <w:ind w:firstLineChars="150" w:firstLine="315"/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  <w:r>
        <w:rPr>
          <w:rFonts w:hint="eastAsia"/>
        </w:rPr>
        <w:t>~1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  <w:r w:rsidR="003771D8">
        <w:rPr>
          <w:rFonts w:hint="eastAsia"/>
        </w:rPr>
        <w:t>，</w:t>
      </w:r>
      <w:r w:rsidR="001C3BCC">
        <w:rPr>
          <w:rFonts w:hint="eastAsia"/>
        </w:rPr>
        <w:t>我参加了屏南县名师培养第一阶段的培训</w:t>
      </w:r>
      <w:r w:rsidR="00417CE1">
        <w:rPr>
          <w:rFonts w:hint="eastAsia"/>
        </w:rPr>
        <w:t>。</w:t>
      </w:r>
      <w:r w:rsidR="00951A0B">
        <w:rPr>
          <w:rFonts w:hint="eastAsia"/>
        </w:rPr>
        <w:t>在这短短几天的培训中</w:t>
      </w:r>
      <w:r w:rsidR="00951A0B">
        <w:rPr>
          <w:rFonts w:hint="eastAsia"/>
        </w:rPr>
        <w:t>,</w:t>
      </w:r>
      <w:r w:rsidR="00951A0B">
        <w:rPr>
          <w:rFonts w:hint="eastAsia"/>
        </w:rPr>
        <w:t>让我深切的感受到</w:t>
      </w:r>
      <w:r w:rsidR="00951A0B">
        <w:rPr>
          <w:rFonts w:hint="eastAsia"/>
        </w:rPr>
        <w:t>,</w:t>
      </w:r>
      <w:r w:rsidR="00951A0B">
        <w:rPr>
          <w:rFonts w:hint="eastAsia"/>
        </w:rPr>
        <w:t>教师不仅承担着教书育人的使命</w:t>
      </w:r>
      <w:r w:rsidR="00951A0B">
        <w:rPr>
          <w:rFonts w:hint="eastAsia"/>
        </w:rPr>
        <w:t>,</w:t>
      </w:r>
      <w:r w:rsidR="00951A0B">
        <w:rPr>
          <w:rFonts w:hint="eastAsia"/>
        </w:rPr>
        <w:t>也是人类文明的主要传承者之一。</w:t>
      </w:r>
      <w:r w:rsidR="006A665B">
        <w:rPr>
          <w:rFonts w:hint="eastAsia"/>
        </w:rPr>
        <w:t>下面是我这几天的几点研修心得：</w:t>
      </w:r>
    </w:p>
    <w:p w:rsidR="00C546E6" w:rsidRDefault="00951A0B" w:rsidP="00B962EC">
      <w:r>
        <w:rPr>
          <w:rFonts w:hint="eastAsia"/>
        </w:rPr>
        <w:t>（一）</w:t>
      </w:r>
      <w:r w:rsidR="00C546E6" w:rsidRPr="00C546E6">
        <w:rPr>
          <w:rFonts w:hint="eastAsia"/>
        </w:rPr>
        <w:t>一辈子做教师，一辈子学做教师</w:t>
      </w:r>
    </w:p>
    <w:p w:rsidR="00951A0B" w:rsidRDefault="00951A0B" w:rsidP="006A665B">
      <w:pPr>
        <w:ind w:firstLineChars="150" w:firstLine="315"/>
      </w:pPr>
      <w:r>
        <w:rPr>
          <w:rFonts w:hint="eastAsia"/>
        </w:rPr>
        <w:t>时代在发展，教师的</w:t>
      </w:r>
      <w:r w:rsidR="0077698A">
        <w:rPr>
          <w:rFonts w:hint="eastAsia"/>
        </w:rPr>
        <w:t>工作理念和工作方式也</w:t>
      </w:r>
      <w:r>
        <w:rPr>
          <w:rFonts w:hint="eastAsia"/>
        </w:rPr>
        <w:t>发生了很大的变化，就像陈秀鸿主任强调的一样，今天的教师要努力成为有理想信念、有道德情操、有扎实学识、有仁爱之心的好教师。</w:t>
      </w:r>
      <w:r w:rsidR="0077698A">
        <w:rPr>
          <w:rFonts w:hint="eastAsia"/>
        </w:rPr>
        <w:t>我将以此为目标，一辈子学做好教师。</w:t>
      </w:r>
    </w:p>
    <w:p w:rsidR="009F45A7" w:rsidRDefault="00B962EC" w:rsidP="00B962EC">
      <w:r>
        <w:rPr>
          <w:rFonts w:hint="eastAsia"/>
        </w:rPr>
        <w:t>（二）</w:t>
      </w:r>
      <w:r w:rsidR="009F45A7" w:rsidRPr="009F45A7">
        <w:rPr>
          <w:rFonts w:hint="eastAsia"/>
        </w:rPr>
        <w:t>保持教学兴趣与探究精神</w:t>
      </w:r>
    </w:p>
    <w:p w:rsidR="00D47CF3" w:rsidRDefault="00D47CF3" w:rsidP="006A665B">
      <w:pPr>
        <w:ind w:firstLineChars="150" w:firstLine="315"/>
      </w:pPr>
      <w:r>
        <w:rPr>
          <w:rFonts w:hint="eastAsia"/>
        </w:rPr>
        <w:t>良好的教学兴趣</w:t>
      </w:r>
      <w:r w:rsidRPr="00D47CF3">
        <w:rPr>
          <w:rFonts w:hint="eastAsia"/>
        </w:rPr>
        <w:t>可以对工作产生正面影响，消极教学兴趣也会产生负面效应。教师作为一份职业也会因为</w:t>
      </w:r>
      <w:r>
        <w:rPr>
          <w:rFonts w:hint="eastAsia"/>
        </w:rPr>
        <w:t>兴趣</w:t>
      </w:r>
      <w:r w:rsidRPr="00D47CF3">
        <w:rPr>
          <w:rFonts w:hint="eastAsia"/>
        </w:rPr>
        <w:t>的因素影响其教学效果。高涨的教学</w:t>
      </w:r>
      <w:r>
        <w:rPr>
          <w:rFonts w:hint="eastAsia"/>
        </w:rPr>
        <w:t>兴趣</w:t>
      </w:r>
      <w:r w:rsidRPr="00D47CF3">
        <w:rPr>
          <w:rFonts w:hint="eastAsia"/>
        </w:rPr>
        <w:t>可以使教师忘记工作的辛苦，教学热情的丧失也会从根本上影响教师的教学效果。</w:t>
      </w:r>
      <w:r w:rsidR="00B962EC">
        <w:rPr>
          <w:rFonts w:hint="eastAsia"/>
        </w:rPr>
        <w:t>在良好教学兴趣的基础上我们要积极培养自己的探究精神，并在教学过程中结合学生实际，引导学生在探究自我成长和社会现象的过程中，不断收集探究材料，丰富教学手段和方法，这样才能培养学生的探究精神和创新精神。</w:t>
      </w:r>
    </w:p>
    <w:p w:rsidR="00B962EC" w:rsidRDefault="00B962EC" w:rsidP="00B962EC">
      <w:r>
        <w:rPr>
          <w:rFonts w:hint="eastAsia"/>
        </w:rPr>
        <w:t>（</w:t>
      </w:r>
      <w:r w:rsidRPr="009F45A7">
        <w:rPr>
          <w:rFonts w:hint="eastAsia"/>
        </w:rPr>
        <w:t>三</w:t>
      </w:r>
      <w:r>
        <w:rPr>
          <w:rFonts w:hint="eastAsia"/>
        </w:rPr>
        <w:t>）</w:t>
      </w:r>
      <w:r w:rsidR="009F45A7" w:rsidRPr="009F45A7">
        <w:rPr>
          <w:rFonts w:hint="eastAsia"/>
        </w:rPr>
        <w:t>错误是学习的必然产物</w:t>
      </w:r>
    </w:p>
    <w:p w:rsidR="00E765D7" w:rsidRDefault="009F45A7" w:rsidP="006A665B">
      <w:pPr>
        <w:ind w:firstLineChars="150" w:firstLine="315"/>
      </w:pPr>
      <w:r w:rsidRPr="009F45A7">
        <w:rPr>
          <w:rFonts w:hint="eastAsia"/>
        </w:rPr>
        <w:t>学生的知识背景、思维方式、情感体验、表达形式都可能是产生错误的原因。通过分析学生的</w:t>
      </w:r>
      <w:proofErr w:type="gramStart"/>
      <w:r w:rsidRPr="009F45A7">
        <w:rPr>
          <w:rFonts w:hint="eastAsia"/>
        </w:rPr>
        <w:t>典型错例</w:t>
      </w:r>
      <w:proofErr w:type="gramEnd"/>
      <w:r w:rsidRPr="009F45A7">
        <w:rPr>
          <w:rFonts w:hint="eastAsia"/>
        </w:rPr>
        <w:t>，及时捕捉学生在学习中产生的问题，思维的受阻情况，错误的解答等等，能帮助我们准确地分析学生的行为，了解学生的内心需要与困惑，清楚学生原有知识固着点与新学知识的“潜在距离”。</w:t>
      </w:r>
      <w:r w:rsidR="006A665B" w:rsidRPr="006A665B">
        <w:rPr>
          <w:rFonts w:hint="eastAsia"/>
        </w:rPr>
        <w:t>孩子是犯错误的天才，孩子犯错是有规律可循的，我们要善于在犯错中寻找规律并加以引导。</w:t>
      </w:r>
      <w:r w:rsidR="00B962EC">
        <w:rPr>
          <w:rFonts w:hint="eastAsia"/>
        </w:rPr>
        <w:t>我们必须</w:t>
      </w:r>
      <w:r w:rsidR="00E765D7">
        <w:rPr>
          <w:rFonts w:hint="eastAsia"/>
        </w:rPr>
        <w:t>意识到自己的使命是教育是最重要也是最根本的价值。教育要唤醒孩子的潜能，帮助他们找到隐藏在体内的使命。把实现人生的使命作为自己的信仰。</w:t>
      </w:r>
      <w:r w:rsidR="00E765D7">
        <w:rPr>
          <w:rFonts w:hint="eastAsia"/>
        </w:rPr>
        <w:t xml:space="preserve">     </w:t>
      </w:r>
    </w:p>
    <w:p w:rsidR="006A665B" w:rsidRDefault="006A665B" w:rsidP="006A665B">
      <w:r>
        <w:rPr>
          <w:rFonts w:hint="eastAsia"/>
        </w:rPr>
        <w:t>（四）积极进行</w:t>
      </w:r>
      <w:r w:rsidR="00E765D7">
        <w:rPr>
          <w:rFonts w:hint="eastAsia"/>
        </w:rPr>
        <w:t>课堂转型</w:t>
      </w:r>
    </w:p>
    <w:p w:rsidR="00E765D7" w:rsidRDefault="006A665B" w:rsidP="006A665B">
      <w:pPr>
        <w:ind w:firstLineChars="150" w:firstLine="315"/>
      </w:pPr>
      <w:r>
        <w:rPr>
          <w:rFonts w:hint="eastAsia"/>
        </w:rPr>
        <w:t>要进行课堂转型，首先就要</w:t>
      </w:r>
      <w:r w:rsidR="00E765D7">
        <w:rPr>
          <w:rFonts w:hint="eastAsia"/>
        </w:rPr>
        <w:t>转变教学目标、学习方式和教学方式，以更有效地发展学生</w:t>
      </w:r>
      <w:r>
        <w:rPr>
          <w:rFonts w:hint="eastAsia"/>
        </w:rPr>
        <w:t>政治</w:t>
      </w:r>
      <w:r w:rsidR="00E765D7">
        <w:rPr>
          <w:rFonts w:hint="eastAsia"/>
        </w:rPr>
        <w:t>学科</w:t>
      </w:r>
      <w:r>
        <w:rPr>
          <w:rFonts w:hint="eastAsia"/>
        </w:rPr>
        <w:t>的</w:t>
      </w:r>
      <w:r w:rsidR="00E765D7">
        <w:rPr>
          <w:rFonts w:hint="eastAsia"/>
        </w:rPr>
        <w:t>核心素养。</w:t>
      </w:r>
      <w:r>
        <w:rPr>
          <w:rFonts w:hint="eastAsia"/>
        </w:rPr>
        <w:t>其次要</w:t>
      </w:r>
      <w:r w:rsidR="00E765D7">
        <w:rPr>
          <w:rFonts w:hint="eastAsia"/>
        </w:rPr>
        <w:t xml:space="preserve"> </w:t>
      </w:r>
      <w:r w:rsidR="00E765D7">
        <w:rPr>
          <w:rFonts w:hint="eastAsia"/>
        </w:rPr>
        <w:t>实现“从灌输中心教学向对话中心教学的转变”</w:t>
      </w:r>
      <w:r w:rsidR="00E765D7">
        <w:rPr>
          <w:rFonts w:hint="eastAsia"/>
        </w:rPr>
        <w:t xml:space="preserve">, </w:t>
      </w:r>
      <w:r w:rsidR="00E765D7">
        <w:rPr>
          <w:rFonts w:hint="eastAsia"/>
        </w:rPr>
        <w:t>“改变残酷的应试竞争的现状，变排斥性学习为合作性学习，使每一个学生都能获得主动的生动活泼的发展。”</w:t>
      </w:r>
      <w:r w:rsidR="00E765D7">
        <w:rPr>
          <w:rFonts w:hint="eastAsia"/>
        </w:rPr>
        <w:t xml:space="preserve"> </w:t>
      </w:r>
      <w:r>
        <w:rPr>
          <w:rFonts w:hint="eastAsia"/>
        </w:rPr>
        <w:t>最后</w:t>
      </w:r>
      <w:r w:rsidR="00E765D7">
        <w:rPr>
          <w:rFonts w:hint="eastAsia"/>
        </w:rPr>
        <w:t>在先进教学观念的指导下，建立学习共同体，倡导教师和学生、学生同伴间的对话和交流，实现协同学习和合作学习</w:t>
      </w:r>
      <w:r w:rsidR="00E765D7">
        <w:rPr>
          <w:rFonts w:hint="eastAsia"/>
        </w:rPr>
        <w:t xml:space="preserve"> </w:t>
      </w:r>
      <w:r w:rsidR="00E765D7">
        <w:rPr>
          <w:rFonts w:hint="eastAsia"/>
        </w:rPr>
        <w:t>。</w:t>
      </w:r>
    </w:p>
    <w:p w:rsidR="00C351FD" w:rsidRDefault="006A665B" w:rsidP="002D3CE8">
      <w:pPr>
        <w:ind w:firstLineChars="150" w:firstLine="315"/>
      </w:pPr>
      <w:r>
        <w:rPr>
          <w:rFonts w:hint="eastAsia"/>
        </w:rPr>
        <w:t>最后，借用培训的时候</w:t>
      </w:r>
      <w:r w:rsidR="002D3CE8">
        <w:rPr>
          <w:rFonts w:hint="eastAsia"/>
        </w:rPr>
        <w:t>培训</w:t>
      </w:r>
      <w:r>
        <w:rPr>
          <w:rFonts w:hint="eastAsia"/>
        </w:rPr>
        <w:t>老师的一句话：“</w:t>
      </w:r>
      <w:r w:rsidRPr="00C351FD">
        <w:rPr>
          <w:rFonts w:hint="eastAsia"/>
        </w:rPr>
        <w:t>生命是一支队伍，走得快的走出队伍，走得慢的跟不上了，就离开了队伍</w:t>
      </w:r>
      <w:r>
        <w:rPr>
          <w:rFonts w:hint="eastAsia"/>
        </w:rPr>
        <w:t>”</w:t>
      </w:r>
      <w:r w:rsidRPr="00C351FD">
        <w:rPr>
          <w:rFonts w:hint="eastAsia"/>
        </w:rPr>
        <w:t>。</w:t>
      </w:r>
      <w:r w:rsidR="002D3CE8">
        <w:rPr>
          <w:rFonts w:hint="eastAsia"/>
        </w:rPr>
        <w:t>愿自己和同行们</w:t>
      </w:r>
      <w:r w:rsidR="00C351FD">
        <w:rPr>
          <w:rFonts w:hint="eastAsia"/>
        </w:rPr>
        <w:t>早日走出队伍</w:t>
      </w:r>
      <w:r w:rsidR="00C351FD">
        <w:rPr>
          <w:rFonts w:hint="eastAsia"/>
        </w:rPr>
        <w:t>,</w:t>
      </w:r>
      <w:r w:rsidR="00C351FD">
        <w:rPr>
          <w:rFonts w:hint="eastAsia"/>
        </w:rPr>
        <w:t>成为优秀教师</w:t>
      </w:r>
      <w:r w:rsidR="00C351FD">
        <w:rPr>
          <w:rFonts w:hint="eastAsia"/>
        </w:rPr>
        <w:t>!</w:t>
      </w:r>
    </w:p>
    <w:p w:rsidR="00BA6DD8" w:rsidRDefault="00BA6DD8" w:rsidP="00B962EC"/>
    <w:sectPr w:rsidR="00BA6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D8"/>
    <w:rsid w:val="001C3BCC"/>
    <w:rsid w:val="002D100C"/>
    <w:rsid w:val="002D3CE8"/>
    <w:rsid w:val="00312336"/>
    <w:rsid w:val="003771D8"/>
    <w:rsid w:val="00417CE1"/>
    <w:rsid w:val="006A665B"/>
    <w:rsid w:val="006B1012"/>
    <w:rsid w:val="0077698A"/>
    <w:rsid w:val="00951A0B"/>
    <w:rsid w:val="009F45A7"/>
    <w:rsid w:val="00B36CF0"/>
    <w:rsid w:val="00B962EC"/>
    <w:rsid w:val="00BA6DD8"/>
    <w:rsid w:val="00C351FD"/>
    <w:rsid w:val="00C546E6"/>
    <w:rsid w:val="00D47CF3"/>
    <w:rsid w:val="00E7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0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00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0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0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146</Words>
  <Characters>838</Characters>
  <Application>Microsoft Office Word</Application>
  <DocSecurity>0</DocSecurity>
  <Lines>6</Lines>
  <Paragraphs>1</Paragraphs>
  <ScaleCrop>false</ScaleCrop>
  <Company>china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2019-01-17T11:54:00Z</dcterms:created>
  <dcterms:modified xsi:type="dcterms:W3CDTF">2019-01-19T05:05:00Z</dcterms:modified>
</cp:coreProperties>
</file>