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BA" w:rsidRDefault="000F0EBA" w:rsidP="000F0EBA">
      <w:pPr>
        <w:pStyle w:val="a3"/>
        <w:spacing w:before="0" w:beforeAutospacing="0" w:after="0" w:afterAutospacing="0" w:line="450" w:lineRule="atLeast"/>
        <w:rPr>
          <w:rFonts w:ascii="Simsun" w:hAnsi="Simsun" w:hint="eastAsia"/>
          <w:b/>
          <w:color w:val="333333"/>
          <w:sz w:val="36"/>
          <w:szCs w:val="36"/>
        </w:rPr>
      </w:pPr>
      <w:r w:rsidRPr="000F0EBA">
        <w:rPr>
          <w:rFonts w:ascii="Simsun" w:hAnsi="Simsun" w:hint="eastAsia"/>
          <w:b/>
          <w:color w:val="333333"/>
          <w:sz w:val="36"/>
          <w:szCs w:val="36"/>
        </w:rPr>
        <w:t xml:space="preserve">[  </w:t>
      </w:r>
      <w:r w:rsidRPr="000F0EBA">
        <w:rPr>
          <w:rFonts w:ascii="Simsun" w:hAnsi="Simsun"/>
          <w:b/>
          <w:color w:val="333333"/>
          <w:sz w:val="36"/>
          <w:szCs w:val="36"/>
        </w:rPr>
        <w:t>研修计划</w:t>
      </w:r>
      <w:r w:rsidRPr="000F0EBA">
        <w:rPr>
          <w:rFonts w:ascii="Simsun" w:hAnsi="Simsun" w:hint="eastAsia"/>
          <w:b/>
          <w:color w:val="333333"/>
          <w:sz w:val="36"/>
          <w:szCs w:val="36"/>
        </w:rPr>
        <w:t xml:space="preserve">  ]</w:t>
      </w:r>
    </w:p>
    <w:p w:rsidR="000F0EBA" w:rsidRPr="000F0EBA" w:rsidRDefault="000F0EBA" w:rsidP="000F0EBA">
      <w:pPr>
        <w:pStyle w:val="a3"/>
        <w:spacing w:before="0" w:beforeAutospacing="0" w:after="0" w:afterAutospacing="0" w:line="450" w:lineRule="atLeast"/>
        <w:rPr>
          <w:rFonts w:ascii="Simsun" w:hAnsi="Simsun" w:hint="eastAsia"/>
          <w:color w:val="333333"/>
          <w:sz w:val="28"/>
          <w:szCs w:val="28"/>
        </w:rPr>
      </w:pPr>
      <w:r>
        <w:rPr>
          <w:rFonts w:ascii="Simsun" w:hAnsi="Simsun" w:hint="eastAsia"/>
          <w:b/>
          <w:color w:val="333333"/>
          <w:sz w:val="36"/>
          <w:szCs w:val="36"/>
        </w:rPr>
        <w:t xml:space="preserve">            </w:t>
      </w:r>
      <w:r w:rsidRPr="000F0EBA">
        <w:rPr>
          <w:rFonts w:ascii="Simsun" w:hAnsi="Simsun" w:hint="eastAsia"/>
          <w:color w:val="333333"/>
          <w:sz w:val="28"/>
          <w:szCs w:val="28"/>
        </w:rPr>
        <w:t>综合道德法治坊</w:t>
      </w:r>
      <w:r>
        <w:rPr>
          <w:rFonts w:ascii="Simsun" w:hAnsi="Simsun" w:hint="eastAsia"/>
          <w:color w:val="333333"/>
          <w:sz w:val="28"/>
          <w:szCs w:val="28"/>
        </w:rPr>
        <w:t xml:space="preserve">  </w:t>
      </w:r>
      <w:proofErr w:type="gramStart"/>
      <w:r>
        <w:rPr>
          <w:rFonts w:ascii="Simsun" w:hAnsi="Simsun" w:hint="eastAsia"/>
          <w:color w:val="333333"/>
          <w:sz w:val="28"/>
          <w:szCs w:val="28"/>
        </w:rPr>
        <w:t>武凌之</w:t>
      </w:r>
      <w:proofErr w:type="gramEnd"/>
      <w:r>
        <w:rPr>
          <w:rFonts w:ascii="Simsun" w:hAnsi="Simsun" w:hint="eastAsia"/>
          <w:color w:val="333333"/>
          <w:sz w:val="28"/>
          <w:szCs w:val="28"/>
        </w:rPr>
        <w:t xml:space="preserve">  </w:t>
      </w:r>
      <w:proofErr w:type="gramStart"/>
      <w:r>
        <w:rPr>
          <w:rFonts w:ascii="Simsun" w:hAnsi="Simsun" w:hint="eastAsia"/>
          <w:color w:val="333333"/>
          <w:sz w:val="28"/>
          <w:szCs w:val="28"/>
        </w:rPr>
        <w:t>郾</w:t>
      </w:r>
      <w:proofErr w:type="gramEnd"/>
      <w:r>
        <w:rPr>
          <w:rFonts w:ascii="Simsun" w:hAnsi="Simsun" w:hint="eastAsia"/>
          <w:color w:val="333333"/>
          <w:sz w:val="28"/>
          <w:szCs w:val="28"/>
        </w:rPr>
        <w:t>城区商桥镇一中</w:t>
      </w:r>
    </w:p>
    <w:p w:rsidR="000F0EBA" w:rsidRPr="000F0EBA" w:rsidRDefault="000F0EBA" w:rsidP="000F0EBA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 w:rsidRPr="000F0EBA">
        <w:rPr>
          <w:rFonts w:ascii="Simsun" w:hAnsi="Simsun"/>
          <w:color w:val="333333"/>
        </w:rPr>
        <w:t>结合本人自身实际情况，特制</w:t>
      </w:r>
      <w:proofErr w:type="gramStart"/>
      <w:r w:rsidRPr="000F0EBA">
        <w:rPr>
          <w:rFonts w:ascii="Simsun" w:hAnsi="Simsun"/>
          <w:color w:val="333333"/>
        </w:rPr>
        <w:t>定此次</w:t>
      </w:r>
      <w:proofErr w:type="gramEnd"/>
      <w:r w:rsidRPr="000F0EBA">
        <w:rPr>
          <w:rFonts w:ascii="Simsun" w:hAnsi="Simsun"/>
          <w:color w:val="333333"/>
        </w:rPr>
        <w:t>培训个人研修计划。</w:t>
      </w:r>
    </w:p>
    <w:p w:rsidR="000F0EBA" w:rsidRPr="000F0EBA" w:rsidRDefault="000F0EBA" w:rsidP="000F0EBA">
      <w:pPr>
        <w:widowControl/>
        <w:spacing w:line="450" w:lineRule="atLeast"/>
        <w:jc w:val="left"/>
        <w:rPr>
          <w:rFonts w:ascii="Simsun" w:eastAsia="宋体" w:hAnsi="Simsun" w:cs="宋体"/>
          <w:color w:val="333333"/>
          <w:kern w:val="0"/>
          <w:sz w:val="24"/>
          <w:szCs w:val="24"/>
        </w:rPr>
      </w:pP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 xml:space="preserve">　　</w:t>
      </w:r>
      <w:r w:rsidRPr="000F0EBA">
        <w:rPr>
          <w:rFonts w:ascii="Simsun" w:eastAsia="宋体" w:hAnsi="Simsun" w:cs="宋体"/>
          <w:b/>
          <w:bCs/>
          <w:color w:val="333333"/>
          <w:kern w:val="0"/>
          <w:sz w:val="24"/>
          <w:szCs w:val="24"/>
        </w:rPr>
        <w:t>一、研修目标</w:t>
      </w:r>
    </w:p>
    <w:p w:rsidR="000F0EBA" w:rsidRPr="000F0EBA" w:rsidRDefault="000F0EBA" w:rsidP="000F0EBA">
      <w:pPr>
        <w:widowControl/>
        <w:spacing w:line="450" w:lineRule="atLeast"/>
        <w:jc w:val="left"/>
        <w:rPr>
          <w:rFonts w:ascii="Simsun" w:eastAsia="宋体" w:hAnsi="Simsun" w:cs="宋体"/>
          <w:color w:val="333333"/>
          <w:kern w:val="0"/>
          <w:sz w:val="24"/>
          <w:szCs w:val="24"/>
        </w:rPr>
      </w:pP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 xml:space="preserve">　　</w:t>
      </w: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>1.</w:t>
      </w: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>通过培训，能够在多媒体教学环境中，合理利用软件、数字教育资源，优化课堂教学，提高自己的课堂效率。</w:t>
      </w:r>
    </w:p>
    <w:p w:rsidR="000F0EBA" w:rsidRPr="000F0EBA" w:rsidRDefault="000F0EBA" w:rsidP="000F0EBA">
      <w:pPr>
        <w:widowControl/>
        <w:spacing w:line="450" w:lineRule="atLeast"/>
        <w:jc w:val="left"/>
        <w:rPr>
          <w:rFonts w:ascii="Simsun" w:eastAsia="宋体" w:hAnsi="Simsun" w:cs="宋体"/>
          <w:color w:val="333333"/>
          <w:kern w:val="0"/>
          <w:sz w:val="24"/>
          <w:szCs w:val="24"/>
        </w:rPr>
      </w:pP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 xml:space="preserve">　　</w:t>
      </w: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>2.</w:t>
      </w: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>利用网络教学平台，有效开展自主、合作、探究等学习活动，转变学生的学习方式，培养学生的创新意识和综合能力。</w:t>
      </w:r>
    </w:p>
    <w:p w:rsidR="000F0EBA" w:rsidRPr="000F0EBA" w:rsidRDefault="000F0EBA" w:rsidP="000F0EBA">
      <w:pPr>
        <w:widowControl/>
        <w:spacing w:line="450" w:lineRule="atLeast"/>
        <w:jc w:val="left"/>
        <w:rPr>
          <w:rFonts w:ascii="Simsun" w:eastAsia="宋体" w:hAnsi="Simsun" w:cs="宋体"/>
          <w:color w:val="333333"/>
          <w:kern w:val="0"/>
          <w:sz w:val="24"/>
          <w:szCs w:val="24"/>
        </w:rPr>
      </w:pP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 xml:space="preserve">　　</w:t>
      </w: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>3.</w:t>
      </w: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>利用教师网络研修社区，养成网络学习习惯，树立终身学习的理念，为自身的可持续发展奠定基础。</w:t>
      </w:r>
    </w:p>
    <w:p w:rsidR="000F0EBA" w:rsidRPr="000F0EBA" w:rsidRDefault="000F0EBA" w:rsidP="000F0EBA">
      <w:pPr>
        <w:widowControl/>
        <w:spacing w:line="450" w:lineRule="atLeast"/>
        <w:jc w:val="left"/>
        <w:rPr>
          <w:rFonts w:ascii="Simsun" w:eastAsia="宋体" w:hAnsi="Simsun" w:cs="宋体"/>
          <w:color w:val="333333"/>
          <w:kern w:val="0"/>
          <w:sz w:val="24"/>
          <w:szCs w:val="24"/>
        </w:rPr>
      </w:pP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 xml:space="preserve">　　</w:t>
      </w:r>
      <w:r w:rsidRPr="000F0EBA">
        <w:rPr>
          <w:rFonts w:ascii="Simsun" w:eastAsia="宋体" w:hAnsi="Simsun" w:cs="宋体"/>
          <w:b/>
          <w:bCs/>
          <w:color w:val="333333"/>
          <w:kern w:val="0"/>
          <w:sz w:val="24"/>
          <w:szCs w:val="24"/>
        </w:rPr>
        <w:t>二、具体措施</w:t>
      </w:r>
    </w:p>
    <w:p w:rsidR="000F0EBA" w:rsidRPr="000F0EBA" w:rsidRDefault="000F0EBA" w:rsidP="000F0EBA">
      <w:pPr>
        <w:widowControl/>
        <w:spacing w:line="450" w:lineRule="atLeast"/>
        <w:jc w:val="left"/>
        <w:rPr>
          <w:rFonts w:ascii="Simsun" w:eastAsia="宋体" w:hAnsi="Simsun" w:cs="宋体"/>
          <w:color w:val="333333"/>
          <w:kern w:val="0"/>
          <w:sz w:val="24"/>
          <w:szCs w:val="24"/>
        </w:rPr>
      </w:pP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 xml:space="preserve">　　</w:t>
      </w: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>1.</w:t>
      </w: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>每天利用</w:t>
      </w: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>1—2</w:t>
      </w: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>小时登陆网络研修平台，认真完成培训期间各项任务及作业。</w:t>
      </w:r>
    </w:p>
    <w:p w:rsidR="000F0EBA" w:rsidRPr="000F0EBA" w:rsidRDefault="000F0EBA" w:rsidP="000F0EBA">
      <w:pPr>
        <w:widowControl/>
        <w:spacing w:line="450" w:lineRule="atLeast"/>
        <w:jc w:val="left"/>
        <w:rPr>
          <w:rFonts w:ascii="Simsun" w:eastAsia="宋体" w:hAnsi="Simsun" w:cs="宋体"/>
          <w:color w:val="333333"/>
          <w:kern w:val="0"/>
          <w:sz w:val="24"/>
          <w:szCs w:val="24"/>
        </w:rPr>
      </w:pP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 xml:space="preserve">　　</w:t>
      </w: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>2.</w:t>
      </w: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>认真聆听专家们视频讲座，做好笔记，并把理论运用于实践，提高自己业务水平。</w:t>
      </w:r>
    </w:p>
    <w:p w:rsidR="000F0EBA" w:rsidRPr="000F0EBA" w:rsidRDefault="000F0EBA" w:rsidP="000F0EBA">
      <w:pPr>
        <w:widowControl/>
        <w:spacing w:line="450" w:lineRule="atLeast"/>
        <w:jc w:val="left"/>
        <w:rPr>
          <w:rFonts w:ascii="Simsun" w:eastAsia="宋体" w:hAnsi="Simsun" w:cs="宋体"/>
          <w:color w:val="333333"/>
          <w:kern w:val="0"/>
          <w:sz w:val="24"/>
          <w:szCs w:val="24"/>
        </w:rPr>
      </w:pP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 xml:space="preserve">　　</w:t>
      </w: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>3.</w:t>
      </w: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>培训期间多与同行研讨交流，取长补短，不断总结和反思，力争让信息技术更好的服务我们的教学。</w:t>
      </w:r>
    </w:p>
    <w:p w:rsidR="000F0EBA" w:rsidRPr="000F0EBA" w:rsidRDefault="000F0EBA" w:rsidP="000F0EBA">
      <w:pPr>
        <w:widowControl/>
        <w:spacing w:line="450" w:lineRule="atLeast"/>
        <w:jc w:val="left"/>
        <w:rPr>
          <w:rFonts w:ascii="Simsun" w:eastAsia="宋体" w:hAnsi="Simsun" w:cs="宋体"/>
          <w:color w:val="333333"/>
          <w:kern w:val="0"/>
          <w:sz w:val="24"/>
          <w:szCs w:val="24"/>
        </w:rPr>
      </w:pP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 xml:space="preserve">　　</w:t>
      </w: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>4.</w:t>
      </w:r>
      <w:r w:rsidRPr="000F0EBA">
        <w:rPr>
          <w:rFonts w:ascii="Simsun" w:eastAsia="宋体" w:hAnsi="Simsun" w:cs="宋体"/>
          <w:color w:val="333333"/>
          <w:kern w:val="0"/>
          <w:sz w:val="24"/>
          <w:szCs w:val="24"/>
        </w:rPr>
        <w:t>多阅读信息技术方面的书籍，掌握教学中常用软件的操作流程和方法，提升自己的信息技术应用能力水平。</w:t>
      </w:r>
    </w:p>
    <w:p w:rsidR="000F0EBA" w:rsidRPr="000F0EBA" w:rsidRDefault="000F0EBA" w:rsidP="000F0EBA">
      <w:pPr>
        <w:widowControl/>
        <w:shd w:val="clear" w:color="auto" w:fill="F5F5F5"/>
        <w:spacing w:after="75" w:line="525" w:lineRule="atLeast"/>
        <w:jc w:val="left"/>
        <w:outlineLvl w:val="1"/>
        <w:rPr>
          <w:rFonts w:ascii="Simsun" w:eastAsia="宋体" w:hAnsi="Simsun" w:cs="宋体"/>
          <w:color w:val="333333"/>
          <w:kern w:val="0"/>
          <w:sz w:val="24"/>
          <w:szCs w:val="24"/>
        </w:rPr>
      </w:pPr>
      <w:r w:rsidRPr="000F0EBA">
        <w:rPr>
          <w:rFonts w:ascii="Simsun" w:eastAsia="宋体" w:hAnsi="Simsun" w:cs="宋体"/>
          <w:color w:val="FF0000"/>
          <w:kern w:val="0"/>
          <w:sz w:val="24"/>
          <w:szCs w:val="24"/>
        </w:rPr>
        <w:t xml:space="preserve">　</w:t>
      </w:r>
    </w:p>
    <w:p w:rsidR="00766EDD" w:rsidRPr="000F0EBA" w:rsidRDefault="00766EDD" w:rsidP="000F0EBA">
      <w:pPr>
        <w:ind w:firstLineChars="100" w:firstLine="210"/>
      </w:pPr>
    </w:p>
    <w:sectPr w:rsidR="00766EDD" w:rsidRPr="000F0EBA" w:rsidSect="00766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7BB7"/>
    <w:rsid w:val="000F0EBA"/>
    <w:rsid w:val="00766EDD"/>
    <w:rsid w:val="00B4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D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F0E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7BB7"/>
  </w:style>
  <w:style w:type="character" w:customStyle="1" w:styleId="2Char">
    <w:name w:val="标题 2 Char"/>
    <w:basedOn w:val="a0"/>
    <w:link w:val="2"/>
    <w:uiPriority w:val="9"/>
    <w:rsid w:val="000F0EB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F0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F0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2018-09-19T23:17:00Z</dcterms:created>
  <dcterms:modified xsi:type="dcterms:W3CDTF">2018-09-19T23:17:00Z</dcterms:modified>
</cp:coreProperties>
</file>