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rPr>
          <w:rStyle w:val="8"/>
          <w:rFonts w:hint="eastAsia"/>
        </w:rPr>
      </w:pPr>
      <w:r>
        <w:rPr>
          <w:rFonts w:hint="eastAsia" w:ascii="宋体" w:hAnsi="宋体" w:eastAsia="宋体" w:cs="宋体"/>
          <w:b w:val="0"/>
          <w:i w:val="0"/>
          <w:caps w:val="0"/>
          <w:color w:val="2B2B2B"/>
          <w:spacing w:val="0"/>
          <w:sz w:val="21"/>
          <w:szCs w:val="21"/>
          <w:shd w:val="clear" w:fill="FFFFFF"/>
        </w:rPr>
        <w:br w:type="textWrapping"/>
      </w:r>
      <w:r>
        <w:rPr>
          <w:rStyle w:val="8"/>
          <w:rFonts w:hint="eastAsia"/>
        </w:rPr>
        <w:t>活动名称：有趣的纽扣——中班数学活动</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right="0"/>
        <w:rPr>
          <w:rFonts w:hint="eastAsia" w:ascii="仿宋_GB2312" w:hAnsi="仿宋_GB2312" w:eastAsia="仿宋_GB2312" w:cs="仿宋_GB2312"/>
          <w:b w:val="0"/>
          <w:i w:val="0"/>
          <w:caps w:val="0"/>
          <w:color w:val="2B2B2B"/>
          <w:spacing w:val="0"/>
          <w:sz w:val="32"/>
          <w:szCs w:val="32"/>
          <w:shd w:val="clear" w:fill="FFFFFF"/>
        </w:rPr>
      </w:pPr>
      <w:r>
        <w:rPr>
          <w:rFonts w:hint="eastAsia" w:ascii="仿宋_GB2312" w:hAnsi="仿宋_GB2312" w:eastAsia="仿宋_GB2312" w:cs="仿宋_GB2312"/>
          <w:b/>
          <w:bCs/>
          <w:i w:val="0"/>
          <w:caps w:val="0"/>
          <w:color w:val="2B2B2B"/>
          <w:spacing w:val="0"/>
          <w:sz w:val="32"/>
          <w:szCs w:val="32"/>
          <w:shd w:val="clear" w:fill="FFFFFF"/>
        </w:rPr>
        <w:t>设计意图</w:t>
      </w:r>
      <w:r>
        <w:rPr>
          <w:rFonts w:hint="eastAsia" w:ascii="仿宋_GB2312" w:hAnsi="仿宋_GB2312" w:eastAsia="仿宋_GB2312" w:cs="仿宋_GB2312"/>
          <w:b w:val="0"/>
          <w:i w:val="0"/>
          <w:caps w:val="0"/>
          <w:color w:val="2B2B2B"/>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right="0" w:firstLine="640" w:firstLineChars="20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鉴于中班幼儿在一日生活中经常能碰到分类这一问题，如给玩具分类，给衣物分类，等等，尽管多数幼儿都能完成简单的分类任务，但这往往都局限于老师的吩咐与要求，因而想通过这样一个数学活动让幼儿能主动探索到可以根据物体不同的性质内容进行分类，并学习到各种分类的方法，同时还能了解到物与物之间都是存在一定的共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bCs/>
          <w:i w:val="0"/>
          <w:caps w:val="0"/>
          <w:color w:val="2B2B2B"/>
          <w:spacing w:val="0"/>
          <w:sz w:val="32"/>
          <w:szCs w:val="32"/>
        </w:rPr>
      </w:pPr>
      <w:r>
        <w:rPr>
          <w:rFonts w:hint="eastAsia" w:ascii="仿宋_GB2312" w:hAnsi="仿宋_GB2312" w:eastAsia="仿宋_GB2312" w:cs="仿宋_GB2312"/>
          <w:b/>
          <w:bCs/>
          <w:i w:val="0"/>
          <w:caps w:val="0"/>
          <w:color w:val="2B2B2B"/>
          <w:spacing w:val="0"/>
          <w:sz w:val="32"/>
          <w:szCs w:val="32"/>
          <w:shd w:val="clear" w:fill="FFFFFF"/>
        </w:rPr>
        <w:t>活动目标：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1.在活动中主动探索发现分类的方法。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2.学会用多种分类的方法进行分类。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3.训练幼儿的分类能力，培养逻辑思维能力。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bCs/>
          <w:i w:val="0"/>
          <w:caps w:val="0"/>
          <w:color w:val="2B2B2B"/>
          <w:spacing w:val="0"/>
          <w:sz w:val="32"/>
          <w:szCs w:val="32"/>
        </w:rPr>
      </w:pPr>
      <w:r>
        <w:rPr>
          <w:rFonts w:hint="eastAsia" w:ascii="仿宋_GB2312" w:hAnsi="仿宋_GB2312" w:eastAsia="仿宋_GB2312" w:cs="仿宋_GB2312"/>
          <w:b/>
          <w:bCs/>
          <w:i w:val="0"/>
          <w:caps w:val="0"/>
          <w:color w:val="2B2B2B"/>
          <w:spacing w:val="0"/>
          <w:sz w:val="32"/>
          <w:szCs w:val="32"/>
          <w:shd w:val="clear" w:fill="FFFFFF"/>
        </w:rPr>
        <w:t>活动准备：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1.教具：颜色（红、黄、蓝），形状（正方形、圆形），大小（大号、小号）的纽扣若干。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2.学具：幼儿人手一份同上的纽扣。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3.衣服形状的图卡一张。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4.分类操作盘幼儿人手一个。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6"/>
          <w:szCs w:val="36"/>
          <w:shd w:val="clear" w:fill="FFFFFF"/>
        </w:rPr>
        <w:t>活动过程：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一、导入主题，激发兴趣。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1.出示各种纽扣，请大家一起来说一说你看到的是怎样的纽扣？（纽扣有三种颜色，有圆的和方的，还有大的和小的。）教师小结纽扣的特征。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2.出示衣服形状的图卡，请幼儿为它按上方形的红色纽扣。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3.幼儿操作，教师小结：在一堆纽扣中一个一个找出来太慢，而且还容易出现错误，因此我们可以先把纽扣分分类，再进行操作时就会顺利多了。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二、游戏活动：找找好朋友。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1.拿起黄色的一正一圆两个纽扣，用纽扣宝宝的口气说：“我们都是黄色的纽扣，所以我们是一对好朋友。”请幼儿小结为什么它们能成为好朋友？（因为黄色是它们共有的一个特征）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2.游戏：找找好朋友。师：“让我们边做游戏边帮纽扣宝宝找朋友。”（以游戏活动的方式激起幼儿积极探索的欲望）教师讲述游戏要求：说出两个纽扣之间的一个相同特征就可以让它们做好朋友。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①示范活动。教师手拿一个黄色的圆形纽扣和一个蓝色的圆形纽扣说：“你能让它们成为好朋友吗？请你来说一说。”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②集体练习活动。教师分别出示：红、圆与红、正；黄、圆与红、圆；蓝、大与蓝、小；圆、小与正、小；……请幼儿说说它们两两之间都有什么共同的特征。（由于放成一堆的纽扣总类繁多，因而对幼儿来说有一定的难度，因此可通过对单独两个纽扣进行比较，进而出可以作为分类依据的几种分类方法，并由此体现了在活动的难点之处是引导幼儿能主动探索发现分类的不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3.教师小结：我们不光可以按照颜色来进行分类，帮相同颜色的纽扣找到好朋友，我们还能按照形状来分，把圆形的纽扣集中到一起做好朋友，还能按照大小帮大个子和小个子的纽扣都找到好朋友。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bCs/>
          <w:i w:val="0"/>
          <w:caps w:val="0"/>
          <w:color w:val="2B2B2B"/>
          <w:spacing w:val="0"/>
          <w:sz w:val="32"/>
          <w:szCs w:val="32"/>
        </w:rPr>
      </w:pPr>
      <w:r>
        <w:rPr>
          <w:rFonts w:hint="eastAsia" w:ascii="仿宋_GB2312" w:hAnsi="仿宋_GB2312" w:eastAsia="仿宋_GB2312" w:cs="仿宋_GB2312"/>
          <w:b/>
          <w:bCs/>
          <w:i w:val="0"/>
          <w:caps w:val="0"/>
          <w:color w:val="2B2B2B"/>
          <w:spacing w:val="0"/>
          <w:sz w:val="32"/>
          <w:szCs w:val="32"/>
          <w:shd w:val="clear" w:fill="FFFFFF"/>
        </w:rPr>
        <w:t>三、自由分类活动。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1.为自己的一份纽扣分类，可以按照自己想要分的类别进行活动。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2.分好后鼓励幼儿说一说自己是按照何种类别进行分类的。（活动环节三正好将本次活动的重点：学会用多种分类方法对纽扣进行不同形式的分类进行再一次的巩固、强化）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bCs/>
          <w:i w:val="0"/>
          <w:caps w:val="0"/>
          <w:color w:val="2B2B2B"/>
          <w:spacing w:val="0"/>
          <w:sz w:val="32"/>
          <w:szCs w:val="32"/>
          <w:shd w:val="clear" w:fill="FFFFFF"/>
        </w:rPr>
        <w:t>活动延伸：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1.课后为班级里的积木按不同的方式进行分类。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r>
        <w:rPr>
          <w:rFonts w:hint="eastAsia" w:ascii="仿宋_GB2312" w:hAnsi="仿宋_GB2312" w:eastAsia="仿宋_GB2312" w:cs="仿宋_GB2312"/>
          <w:b w:val="0"/>
          <w:i w:val="0"/>
          <w:caps w:val="0"/>
          <w:color w:val="2B2B2B"/>
          <w:spacing w:val="0"/>
          <w:sz w:val="32"/>
          <w:szCs w:val="32"/>
          <w:shd w:val="clear" w:fill="FFFFFF"/>
        </w:rPr>
        <w:t>2.由家长带领幼儿到超市里去找找看，超市里货架上的商品都是按什么特征来分类的。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315" w:lineRule="atLeast"/>
        <w:ind w:left="0" w:right="0" w:firstLine="420"/>
        <w:rPr>
          <w:rFonts w:hint="eastAsia" w:ascii="仿宋_GB2312" w:hAnsi="仿宋_GB2312" w:eastAsia="仿宋_GB2312" w:cs="仿宋_GB2312"/>
          <w:b w:val="0"/>
          <w:i w:val="0"/>
          <w:caps w:val="0"/>
          <w:color w:val="2B2B2B"/>
          <w:spacing w:val="0"/>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Arial Black">
    <w:panose1 w:val="020B0A04020102020204"/>
    <w:charset w:val="00"/>
    <w:family w:val="auto"/>
    <w:pitch w:val="default"/>
    <w:sig w:usb0="00000287" w:usb1="00000000" w:usb2="00000000" w:usb3="00000000" w:csb0="2000009F" w:csb1="DFD70000"/>
  </w:font>
  <w:font w:name="Dotu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A6CF5"/>
    <w:rsid w:val="32ED3C98"/>
    <w:rsid w:val="657A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link w:val="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标题 4 Char"/>
    <w:link w:val="3"/>
    <w:uiPriority w:val="0"/>
    <w:rPr>
      <w:rFonts w:ascii="Arial" w:hAnsi="Arial" w:eastAsia="黑体"/>
      <w:b/>
      <w:sz w:val="28"/>
    </w:rPr>
  </w:style>
  <w:style w:type="character" w:customStyle="1" w:styleId="8">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2013-05-14T00:25:00Z</dcterms:created>
  <dc:creator>Administrator</dc:creator>
  <cp:lastModifiedBy>雨中的幸福1389667183</cp:lastModifiedBy>
  <dcterms:modified xsi:type="dcterms:W3CDTF">2018-08-16T00:56:21Z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