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75" w:lineRule="atLeast"/>
        <w:ind w:firstLine="480"/>
        <w:textAlignment w:val="baseline"/>
        <w:rPr>
          <w:rFonts w:ascii="Tahoma" w:hAnsi="Tahoma" w:cs="Tahoma"/>
          <w:color w:val="323232"/>
          <w:sz w:val="21"/>
          <w:szCs w:val="21"/>
        </w:rPr>
      </w:pPr>
      <w:r>
        <w:rPr>
          <w:rFonts w:ascii="Tahoma" w:hAnsi="Tahoma" w:cs="Tahoma"/>
          <w:color w:val="323232"/>
          <w:sz w:val="21"/>
          <w:szCs w:val="21"/>
        </w:rPr>
        <w:t>自从参加</w:t>
      </w:r>
      <w:r>
        <w:rPr>
          <w:rFonts w:hint="eastAsia" w:ascii="Tahoma" w:hAnsi="Tahoma" w:cs="Tahoma"/>
          <w:color w:val="323232"/>
          <w:sz w:val="21"/>
          <w:szCs w:val="21"/>
          <w:lang w:eastAsia="zh-CN"/>
        </w:rPr>
        <w:t>网络培训</w:t>
      </w:r>
      <w:r>
        <w:rPr>
          <w:rFonts w:ascii="Tahoma" w:hAnsi="Tahoma" w:cs="Tahoma"/>
          <w:color w:val="323232"/>
          <w:sz w:val="21"/>
          <w:szCs w:val="21"/>
        </w:rPr>
        <w:t>以来，通过在线学习，以及老师和专家们从实践层面围绕案例交流了自己的经验和想法，让我深刻地认识到学习的重要性。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480"/>
        <w:textAlignment w:val="baseline"/>
        <w:rPr>
          <w:rFonts w:ascii="Tahoma" w:hAnsi="Tahoma" w:cs="Tahoma"/>
          <w:color w:val="323232"/>
          <w:sz w:val="21"/>
          <w:szCs w:val="21"/>
        </w:rPr>
      </w:pPr>
      <w:r>
        <w:rPr>
          <w:rFonts w:ascii="Tahoma" w:hAnsi="Tahoma" w:cs="Tahoma"/>
          <w:color w:val="323232"/>
          <w:sz w:val="21"/>
          <w:szCs w:val="21"/>
        </w:rPr>
        <w:t>英语教学不仅是一个认识过程，还是一种情感活动过程。学生的学习情感调控得好，可以变被动学习为主动学习。首先要让学生在获得知识、解决问题的过程中亲身感受英语知识的广泛应用，以此激发学生的求知欲，让其产生肯定的学习情感，使他们认识到如果想拥有一个美好的未来，且能更好地胜任以后的工作，必须学习英语并且一定要学好英语。其次，教师要注重对学生的感情投入。通过日常教学中许多细微之处对学生科学引导、热情帮助，使学生切实感受到老师的爱心和对自己的关怀，时时刻刻感觉老师在关注自己，这样师生之间就会产生情感共鸣，学生对英语课就会产生强烈的兴趣，由厌学转化为好学、爱学、乐学。最后，在教学过程中教师要注意批评的艺术和技巧，要维护学生的自尊心。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480"/>
        <w:textAlignment w:val="baseline"/>
        <w:rPr>
          <w:rFonts w:ascii="Tahoma" w:hAnsi="Tahoma" w:cs="Tahoma"/>
          <w:color w:val="323232"/>
          <w:sz w:val="21"/>
          <w:szCs w:val="21"/>
        </w:rPr>
      </w:pPr>
      <w:r>
        <w:rPr>
          <w:rFonts w:ascii="Tahoma" w:hAnsi="Tahoma" w:cs="Tahoma"/>
          <w:color w:val="323232"/>
          <w:sz w:val="21"/>
          <w:szCs w:val="21"/>
        </w:rPr>
        <w:t>新课改势不可挡，教师观念要改变，知识要更新，方法要创新，能力要提高，这一切仅仅依靠培训是很难达到的，必须通过教师自身艰苦的学习不断充实和完善自己。课程标准是国家意志的体现，是教材编写、教学开展、考试命题和教学评价的依据。因此教师首先要认真学习研究《课程标准》。通过学习，把握新课程的性质，了解新课程的特点，明确课程改革的目的，树立科学的理念。仔细研读教科书。教科书是依据课程标准编制的教学用书，是课程标准的具体化，是各科教学的重要载体，是师生教学内容的主要来源。新的教科书无论是体例、内容都发生了巨大的变化，老师们要沉下心来反复深入的研究。总之，英语本来就是一门有趣的学科。如果我们能注意挖掘潜藏在英语中的宝藏，注意培养学生学习兴趣，自始至终都能生动地、饶有兴趣地让学生去学，我们就可以战胜学习的顽敌——厌烦情绪，使英语学习持久下去，并发挥学生潜在的能动力。相信学生在英语学习方面一定会有突出的表现。</w:t>
      </w:r>
      <w:r>
        <w:rPr>
          <w:rFonts w:hint="eastAsia" w:ascii="Tahoma" w:hAnsi="Tahoma" w:cs="Tahoma"/>
          <w:color w:val="323232"/>
          <w:sz w:val="21"/>
          <w:szCs w:val="21"/>
          <w:lang w:eastAsia="zh-CN"/>
        </w:rPr>
        <w:t>也相信自己的业务水平通过这次的培训会上一个新的台阶！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8BB"/>
    <w:rsid w:val="00353C8F"/>
    <w:rsid w:val="00C738BB"/>
    <w:rsid w:val="2B5C6E7A"/>
    <w:rsid w:val="51A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124</Words>
  <Characters>710</Characters>
  <Lines>5</Lines>
  <Paragraphs>1</Paragraphs>
  <ScaleCrop>false</ScaleCrop>
  <LinksUpToDate>false</LinksUpToDate>
  <CharactersWithSpaces>833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2017-11-09T03:12:00Z</dcterms:created>
  <dc:creator>Lenovo User</dc:creator>
  <cp:lastModifiedBy>Administrator</cp:lastModifiedBy>
  <dcterms:modified xsi:type="dcterms:W3CDTF">2017-11-09T03:58:51Z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