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9" w:rsidRDefault="00351F59" w:rsidP="00351F59">
      <w:pPr>
        <w:rPr>
          <w:rFonts w:hint="eastAsia"/>
        </w:rPr>
      </w:pPr>
      <w:r>
        <w:rPr>
          <w:rFonts w:hint="eastAsia"/>
        </w:rPr>
        <w:t>学习《高中议论文构思设计教学疑难解析》《高中写作教学的观念与实践》两个课程，完成下列两题：</w:t>
      </w:r>
    </w:p>
    <w:p w:rsidR="00351F59" w:rsidRDefault="00351F59" w:rsidP="00351F59">
      <w:pPr>
        <w:rPr>
          <w:rFonts w:hint="eastAsia"/>
        </w:rPr>
      </w:pPr>
      <w:r>
        <w:rPr>
          <w:rFonts w:hint="eastAsia"/>
        </w:rPr>
        <w:t>1.</w:t>
      </w:r>
      <w:r>
        <w:rPr>
          <w:rFonts w:hint="eastAsia"/>
        </w:rPr>
        <w:t>学习了高中议论文构思设计的方法，请以此类推，谈谈进行议论文段落写作教学时，需要教什么以及怎么教。字数控制在</w:t>
      </w:r>
      <w:r>
        <w:rPr>
          <w:rFonts w:hint="eastAsia"/>
        </w:rPr>
        <w:t>500</w:t>
      </w:r>
      <w:r>
        <w:rPr>
          <w:rFonts w:hint="eastAsia"/>
        </w:rPr>
        <w:t>字左右。</w:t>
      </w:r>
    </w:p>
    <w:p w:rsidR="00396CFA" w:rsidRDefault="006E58A8" w:rsidP="00351F59">
      <w:pPr>
        <w:rPr>
          <w:rFonts w:hint="eastAsia"/>
        </w:rPr>
      </w:pPr>
      <w:r>
        <w:rPr>
          <w:rFonts w:hint="eastAsia"/>
        </w:rPr>
        <w:t>1</w:t>
      </w:r>
      <w:r>
        <w:rPr>
          <w:rFonts w:hint="eastAsia"/>
        </w:rPr>
        <w:t>、</w:t>
      </w:r>
      <w:r w:rsidR="00396CFA" w:rsidRPr="00396CFA">
        <w:rPr>
          <w:rFonts w:hint="eastAsia"/>
        </w:rPr>
        <w:t>在进行议论文段落写作教学时，</w:t>
      </w:r>
      <w:r w:rsidR="00396CFA">
        <w:rPr>
          <w:rFonts w:hint="eastAsia"/>
        </w:rPr>
        <w:t>我们</w:t>
      </w:r>
      <w:r w:rsidR="00396CFA" w:rsidRPr="00396CFA">
        <w:rPr>
          <w:rFonts w:hint="eastAsia"/>
        </w:rPr>
        <w:t>需要教以下内容：</w:t>
      </w:r>
    </w:p>
    <w:p w:rsidR="00396CFA" w:rsidRDefault="00396CFA" w:rsidP="00351F59">
      <w:pPr>
        <w:rPr>
          <w:rFonts w:hint="eastAsia"/>
        </w:rPr>
      </w:pPr>
      <w:r w:rsidRPr="00396CFA">
        <w:rPr>
          <w:rFonts w:hint="eastAsia"/>
        </w:rPr>
        <w:t>一是教学生怎么样深入理解题目，</w:t>
      </w:r>
    </w:p>
    <w:p w:rsidR="00396CFA" w:rsidRDefault="00396CFA" w:rsidP="00351F59">
      <w:pPr>
        <w:rPr>
          <w:rFonts w:hint="eastAsia"/>
        </w:rPr>
      </w:pPr>
      <w:r w:rsidRPr="00396CFA">
        <w:rPr>
          <w:rFonts w:hint="eastAsia"/>
        </w:rPr>
        <w:t>二是教学生怎么样真正做好聚焦，</w:t>
      </w:r>
    </w:p>
    <w:p w:rsidR="00351F59" w:rsidRDefault="00396CFA" w:rsidP="00351F59">
      <w:pPr>
        <w:rPr>
          <w:rFonts w:hint="eastAsia"/>
        </w:rPr>
      </w:pPr>
      <w:r w:rsidRPr="00396CFA">
        <w:rPr>
          <w:rFonts w:hint="eastAsia"/>
        </w:rPr>
        <w:t>三是教学生怎么样妥善做好搭配。</w:t>
      </w:r>
    </w:p>
    <w:p w:rsidR="006E58A8" w:rsidRDefault="006E58A8" w:rsidP="006E58A8">
      <w:pPr>
        <w:rPr>
          <w:rFonts w:hint="eastAsia"/>
        </w:rPr>
      </w:pPr>
      <w:r>
        <w:rPr>
          <w:rFonts w:hint="eastAsia"/>
        </w:rPr>
        <w:t>2</w:t>
      </w:r>
      <w:r>
        <w:rPr>
          <w:rFonts w:hint="eastAsia"/>
        </w:rPr>
        <w:t>、</w:t>
      </w:r>
      <w:r w:rsidR="00446262">
        <w:rPr>
          <w:rFonts w:hint="eastAsia"/>
        </w:rPr>
        <w:t>在怎么教的问题上，我认为</w:t>
      </w:r>
      <w:r>
        <w:rPr>
          <w:rFonts w:hint="eastAsia"/>
        </w:rPr>
        <w:t>段落写作的教学的操作关键在于立意训练及平时</w:t>
      </w:r>
      <w:r w:rsidR="00446262">
        <w:rPr>
          <w:rFonts w:hint="eastAsia"/>
        </w:rPr>
        <w:t>训练</w:t>
      </w:r>
    </w:p>
    <w:p w:rsidR="006E58A8" w:rsidRDefault="006E58A8" w:rsidP="006E58A8">
      <w:pPr>
        <w:rPr>
          <w:rFonts w:hint="eastAsia"/>
        </w:rPr>
      </w:pPr>
      <w:r>
        <w:rPr>
          <w:rFonts w:hint="eastAsia"/>
        </w:rPr>
        <w:t>（</w:t>
      </w:r>
      <w:r>
        <w:rPr>
          <w:rFonts w:hint="eastAsia"/>
        </w:rPr>
        <w:t>1</w:t>
      </w:r>
      <w:r>
        <w:rPr>
          <w:rFonts w:hint="eastAsia"/>
        </w:rPr>
        <w:t>）</w:t>
      </w:r>
      <w:r>
        <w:rPr>
          <w:rFonts w:hint="eastAsia"/>
        </w:rPr>
        <w:t>注重主题训练。比如</w:t>
      </w:r>
      <w:r>
        <w:rPr>
          <w:rFonts w:hint="eastAsia"/>
        </w:rPr>
        <w:t>在教授《史记选读》时，可以</w:t>
      </w:r>
      <w:r>
        <w:rPr>
          <w:rFonts w:hint="eastAsia"/>
        </w:rPr>
        <w:t>让学生以《史记》中的《高祖本纪》和《项羽本纪》作为素材，自己确定一个立意，选择一个可以运用的主题才进行片断写作。</w:t>
      </w:r>
      <w:r w:rsidR="00966393">
        <w:rPr>
          <w:rFonts w:hint="eastAsia"/>
        </w:rPr>
        <w:t>可以</w:t>
      </w:r>
      <w:r>
        <w:rPr>
          <w:rFonts w:hint="eastAsia"/>
        </w:rPr>
        <w:t>从刘邦和项羽两人的成败中分析原因得出“得人心者得天下”、“做事应能屈能伸”、“做人要谦虚”等等结论，并展开思维进行片断论述自己的观点。也</w:t>
      </w:r>
      <w:r w:rsidR="00966393">
        <w:rPr>
          <w:rFonts w:hint="eastAsia"/>
        </w:rPr>
        <w:t>可</w:t>
      </w:r>
      <w:r>
        <w:rPr>
          <w:rFonts w:hint="eastAsia"/>
        </w:rPr>
        <w:t>以此洞察人性，得出“生死关头见本心”的结论。这样的训练如果能够激起学生对于写作的兴趣，也是有益的。</w:t>
      </w:r>
    </w:p>
    <w:p w:rsidR="006E58A8" w:rsidRDefault="006E58A8" w:rsidP="006E58A8">
      <w:pPr>
        <w:rPr>
          <w:rFonts w:hint="eastAsia"/>
        </w:rPr>
      </w:pPr>
      <w:r>
        <w:rPr>
          <w:rFonts w:hint="eastAsia"/>
        </w:rPr>
        <w:t>（</w:t>
      </w:r>
      <w:r>
        <w:rPr>
          <w:rFonts w:hint="eastAsia"/>
        </w:rPr>
        <w:t>2</w:t>
      </w:r>
      <w:r>
        <w:rPr>
          <w:rFonts w:hint="eastAsia"/>
        </w:rPr>
        <w:t>）段落写作应该贯穿于平时</w:t>
      </w:r>
    </w:p>
    <w:p w:rsidR="00396CFA" w:rsidRDefault="006E58A8" w:rsidP="006E58A8">
      <w:pPr>
        <w:ind w:firstLineChars="200" w:firstLine="420"/>
        <w:rPr>
          <w:rFonts w:hint="eastAsia"/>
        </w:rPr>
      </w:pPr>
      <w:r>
        <w:rPr>
          <w:rFonts w:hint="eastAsia"/>
        </w:rPr>
        <w:t>大量的长篇写作不仅不能激发他们的写作热情，反而有时会对他们的思维进成束缚，导致学生脑海中的条条框框太多，而文章内容却显得空洞。所以在平时的语文教学中，</w:t>
      </w:r>
      <w:r>
        <w:rPr>
          <w:rFonts w:hint="eastAsia"/>
        </w:rPr>
        <w:t>段落写作应该贯穿于平时，可以利用教材进行段落的“微训练”</w:t>
      </w:r>
    </w:p>
    <w:p w:rsidR="006E58A8" w:rsidRDefault="006E58A8" w:rsidP="00966393">
      <w:pPr>
        <w:ind w:firstLineChars="200" w:firstLine="420"/>
        <w:rPr>
          <w:rFonts w:hint="eastAsia"/>
        </w:rPr>
      </w:pPr>
      <w:r>
        <w:rPr>
          <w:rFonts w:hint="eastAsia"/>
        </w:rPr>
        <w:t>比如学完《我与地坛》之后可以让学生进行一个的段落写作。教师明确要求：</w:t>
      </w:r>
      <w:r>
        <w:rPr>
          <w:rFonts w:hint="eastAsia"/>
        </w:rPr>
        <w:t>要求是运用史铁生的事便作为素材，自立观点，自拟题目进行一个片断写作。将学生的目光收回到近在身边的教材，灵活运用学过的事例，这样不仅可以更有效地利用教材，同时也可以丰富文章的内容，提升写作的能力。</w:t>
      </w:r>
    </w:p>
    <w:p w:rsidR="006E58A8" w:rsidRDefault="006E58A8" w:rsidP="006E58A8"/>
    <w:p w:rsidR="00351F59" w:rsidRDefault="00351F59" w:rsidP="00351F59">
      <w:pPr>
        <w:rPr>
          <w:rFonts w:hint="eastAsia"/>
        </w:rPr>
      </w:pPr>
      <w:r>
        <w:rPr>
          <w:rFonts w:hint="eastAsia"/>
        </w:rPr>
        <w:t>2.</w:t>
      </w:r>
      <w:r>
        <w:rPr>
          <w:rFonts w:hint="eastAsia"/>
        </w:rPr>
        <w:t>以某种文体</w:t>
      </w:r>
      <w:r>
        <w:rPr>
          <w:rFonts w:hint="eastAsia"/>
        </w:rPr>
        <w:t>(</w:t>
      </w:r>
      <w:r>
        <w:rPr>
          <w:rFonts w:hint="eastAsia"/>
        </w:rPr>
        <w:t>记叙文、议论文或文学体</w:t>
      </w:r>
      <w:r>
        <w:rPr>
          <w:rFonts w:hint="eastAsia"/>
        </w:rPr>
        <w:t>)</w:t>
      </w:r>
      <w:r>
        <w:rPr>
          <w:rFonts w:hint="eastAsia"/>
        </w:rPr>
        <w:t>的写作教学为例，谈谈如何切实提高学生的思想认识水平。字数控制在</w:t>
      </w:r>
      <w:r>
        <w:rPr>
          <w:rFonts w:hint="eastAsia"/>
        </w:rPr>
        <w:t>500</w:t>
      </w:r>
      <w:r>
        <w:rPr>
          <w:rFonts w:hint="eastAsia"/>
        </w:rPr>
        <w:t>字左右。</w:t>
      </w:r>
    </w:p>
    <w:p w:rsidR="00310C6C" w:rsidRDefault="00310C6C" w:rsidP="00310C6C">
      <w:pPr>
        <w:rPr>
          <w:rFonts w:hint="eastAsia"/>
        </w:rPr>
      </w:pPr>
      <w:r>
        <w:rPr>
          <w:rFonts w:hint="eastAsia"/>
        </w:rPr>
        <w:t>由实到虚——提升议论文思想认识水平的必由路径</w:t>
      </w:r>
    </w:p>
    <w:p w:rsidR="00310C6C" w:rsidRDefault="00310C6C" w:rsidP="00310C6C">
      <w:pPr>
        <w:ind w:firstLineChars="200" w:firstLine="420"/>
        <w:rPr>
          <w:rFonts w:hint="eastAsia"/>
        </w:rPr>
      </w:pPr>
      <w:r>
        <w:rPr>
          <w:rFonts w:hint="eastAsia"/>
        </w:rPr>
        <w:t>在</w:t>
      </w:r>
      <w:r>
        <w:rPr>
          <w:rFonts w:hint="eastAsia"/>
        </w:rPr>
        <w:t>必修一的教材中曹文轩的《前方》一文以暂时停靠路边休憩的汽车为基点，围绕“在路上”这一现实来揭示了人生悲剧。此文围绕一个核心问题层层展开、步步深入，在构思上采用了由点到面、由实到虚的结构。而</w:t>
      </w:r>
      <w:r>
        <w:rPr>
          <w:rFonts w:hint="eastAsia"/>
        </w:rPr>
        <w:t>其实在学生的写作过程中如果要在思想认识水平上有所提高，那平时就可以大力训练</w:t>
      </w:r>
      <w:r>
        <w:rPr>
          <w:rFonts w:hint="eastAsia"/>
        </w:rPr>
        <w:t>由实到虚</w:t>
      </w:r>
      <w:r>
        <w:rPr>
          <w:rFonts w:hint="eastAsia"/>
        </w:rPr>
        <w:t>的路径</w:t>
      </w:r>
      <w:r>
        <w:rPr>
          <w:rFonts w:hint="eastAsia"/>
        </w:rPr>
        <w:t>，不仅可以形成文章层层递进的脉络，而且更能增加文章的厚重感。</w:t>
      </w:r>
    </w:p>
    <w:p w:rsidR="00966393" w:rsidRDefault="00310C6C" w:rsidP="00310C6C">
      <w:pPr>
        <w:ind w:firstLineChars="200" w:firstLine="420"/>
        <w:rPr>
          <w:rFonts w:hint="eastAsia"/>
        </w:rPr>
      </w:pPr>
      <w:r>
        <w:rPr>
          <w:rFonts w:hint="eastAsia"/>
        </w:rPr>
        <w:t>比如谈吃的问题，就可以再上升到人类的生存与温饱的问题或是物质的匮乏与丰盈的问题，再比如写</w:t>
      </w:r>
      <w:r>
        <w:rPr>
          <w:rFonts w:hint="eastAsia"/>
        </w:rPr>
        <w:t>“手机”，但如果仅仅着眼于“手机”这个实体则太流于浅层了，更值得拓展的是借着“手机”深入谈论人类的生存方式、生活理念等问题，由“玩手机”而推进到人与人的交流现状，以及面对具有吸引力的事物时的态度，紧扣材料与线索，层层深入。</w:t>
      </w:r>
    </w:p>
    <w:p w:rsidR="00310C6C" w:rsidRPr="00310C6C" w:rsidRDefault="00310C6C" w:rsidP="00310C6C">
      <w:pPr>
        <w:ind w:firstLineChars="200" w:firstLine="420"/>
        <w:rPr>
          <w:rFonts w:hint="eastAsia"/>
        </w:rPr>
      </w:pPr>
      <w:r>
        <w:rPr>
          <w:rFonts w:hint="eastAsia"/>
        </w:rPr>
        <w:t>其实散文的主要特点便是由实到虚，由具体的人、事、景、物而上升到对人生、社会、历史等的思考，那么学生平时阅读散文时，老师便要有意识地引导学生去发现、总结并用学习这种方法，尤其是多感悟散文中所体现的主题。</w:t>
      </w:r>
    </w:p>
    <w:sectPr w:rsidR="00310C6C" w:rsidRPr="00310C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7A" w:rsidRDefault="0021187A" w:rsidP="00351F59">
      <w:r>
        <w:separator/>
      </w:r>
    </w:p>
  </w:endnote>
  <w:endnote w:type="continuationSeparator" w:id="1">
    <w:p w:rsidR="0021187A" w:rsidRDefault="0021187A" w:rsidP="00351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7A" w:rsidRDefault="0021187A" w:rsidP="00351F59">
      <w:r>
        <w:separator/>
      </w:r>
    </w:p>
  </w:footnote>
  <w:footnote w:type="continuationSeparator" w:id="1">
    <w:p w:rsidR="0021187A" w:rsidRDefault="0021187A" w:rsidP="00351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F59"/>
    <w:rsid w:val="0021187A"/>
    <w:rsid w:val="00310C6C"/>
    <w:rsid w:val="00351F59"/>
    <w:rsid w:val="00396CFA"/>
    <w:rsid w:val="00446262"/>
    <w:rsid w:val="006E58A8"/>
    <w:rsid w:val="00966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F59"/>
    <w:rPr>
      <w:sz w:val="18"/>
      <w:szCs w:val="18"/>
    </w:rPr>
  </w:style>
  <w:style w:type="paragraph" w:styleId="a4">
    <w:name w:val="footer"/>
    <w:basedOn w:val="a"/>
    <w:link w:val="Char0"/>
    <w:uiPriority w:val="99"/>
    <w:semiHidden/>
    <w:unhideWhenUsed/>
    <w:rsid w:val="00351F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F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2017-10-31T08:27:00Z</dcterms:created>
  <dcterms:modified xsi:type="dcterms:W3CDTF">2017-10-31T09:28:00Z</dcterms:modified>
</cp:coreProperties>
</file>