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D8" w:rsidRPr="004A60B8" w:rsidRDefault="00B54A6B" w:rsidP="004A60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before="150" w:after="150" w:line="435" w:lineRule="atLeast"/>
        <w:ind w:firstLineChars="1000" w:firstLine="2800"/>
        <w:rPr>
          <w:rFonts w:ascii="微软雅黑" w:hAnsi="微软雅黑" w:cs="宋体"/>
          <w:b/>
          <w:color w:val="000000" w:themeColor="text1"/>
          <w:sz w:val="28"/>
          <w:szCs w:val="28"/>
        </w:rPr>
      </w:pPr>
      <w:r>
        <w:rPr>
          <w:rFonts w:ascii="微软雅黑" w:hAnsi="微软雅黑" w:cs="宋体" w:hint="eastAsia"/>
          <w:b/>
          <w:color w:val="000000" w:themeColor="text1"/>
          <w:sz w:val="28"/>
          <w:szCs w:val="28"/>
        </w:rPr>
        <w:t>如何修炼</w:t>
      </w:r>
      <w:r w:rsidR="005D0D72" w:rsidRPr="005D0D72">
        <w:rPr>
          <w:rFonts w:ascii="微软雅黑" w:hAnsi="微软雅黑" w:cs="宋体" w:hint="eastAsia"/>
          <w:b/>
          <w:color w:val="000000" w:themeColor="text1"/>
          <w:sz w:val="28"/>
          <w:szCs w:val="28"/>
        </w:rPr>
        <w:t>教师职业道</w:t>
      </w:r>
    </w:p>
    <w:p w:rsidR="00CA54D8" w:rsidRPr="00CA54D8" w:rsidRDefault="00CA54D8" w:rsidP="00CA5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before="150" w:after="150" w:line="435" w:lineRule="atLeast"/>
        <w:ind w:firstLineChars="200" w:firstLine="480"/>
        <w:rPr>
          <w:rFonts w:ascii="微软雅黑" w:hAnsi="微软雅黑" w:cs="宋体"/>
          <w:color w:val="000000" w:themeColor="text1"/>
          <w:sz w:val="24"/>
          <w:szCs w:val="24"/>
        </w:rPr>
      </w:pPr>
      <w:r w:rsidRPr="00CA54D8">
        <w:rPr>
          <w:rFonts w:ascii="微软雅黑" w:hAnsi="微软雅黑" w:cs="宋体" w:hint="eastAsia"/>
          <w:color w:val="000000" w:themeColor="text1"/>
          <w:sz w:val="24"/>
          <w:szCs w:val="24"/>
        </w:rPr>
        <w:t>一、师德的重要性 德是做人的灵魂和根本。一个人的道德水平如何，直接决定着这个人的行为准则和人生方向。甚至影响着周围的人和事。因此，做人德为先，育人先育德。教师只有率先垂范，注重师德修养才能以德育德，铸造学生</w:t>
      </w:r>
      <w:hyperlink r:id="rId6" w:tgtFrame="_blank" w:history="1">
        <w:r w:rsidRPr="00CA54D8">
          <w:rPr>
            <w:rFonts w:ascii="微软雅黑" w:hAnsi="微软雅黑" w:cs="宋体" w:hint="eastAsia"/>
            <w:color w:val="000000" w:themeColor="text1"/>
            <w:sz w:val="24"/>
            <w:szCs w:val="24"/>
          </w:rPr>
          <w:t>健康人格</w:t>
        </w:r>
      </w:hyperlink>
      <w:r w:rsidRPr="00CA54D8">
        <w:rPr>
          <w:rFonts w:ascii="微软雅黑" w:hAnsi="微软雅黑" w:cs="宋体" w:hint="eastAsia"/>
          <w:color w:val="000000" w:themeColor="text1"/>
          <w:sz w:val="24"/>
          <w:szCs w:val="24"/>
        </w:rPr>
        <w:t>，才不愧为人类灵魂的工程师。</w:t>
      </w:r>
    </w:p>
    <w:p w:rsidR="00CA54D8" w:rsidRPr="00CA54D8" w:rsidRDefault="00CA54D8" w:rsidP="00CA5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before="150" w:after="150" w:line="435" w:lineRule="atLeast"/>
        <w:ind w:firstLineChars="200" w:firstLine="480"/>
        <w:rPr>
          <w:rFonts w:ascii="微软雅黑" w:hAnsi="微软雅黑" w:cs="宋体"/>
          <w:color w:val="000000" w:themeColor="text1"/>
          <w:sz w:val="24"/>
          <w:szCs w:val="24"/>
        </w:rPr>
      </w:pPr>
      <w:r w:rsidRPr="00CA54D8">
        <w:rPr>
          <w:rFonts w:ascii="微软雅黑" w:hAnsi="微软雅黑" w:cs="宋体" w:hint="eastAsia"/>
          <w:color w:val="000000" w:themeColor="text1"/>
          <w:sz w:val="24"/>
          <w:szCs w:val="24"/>
        </w:rPr>
        <w:t>二、教师不仅是知识的传播者、智慧的启迪者，更是精神的熏陶者、人格的影响者和道德的体现者。确切的说教师要爱孩子。若教师连起码的爱孩子的心都没有，那严格地讲就不配做老师，没有爱就没有教育。任何学生都有其闪光之处，都有自己的志向，有自己的热情，有自己的人格。都渴望得到老师的理解信任和尊重，这就要求教师以极大的热忱和父母般的胸怀关心学生，用高尚的道德情感浇灌学生的心田。教师要经常深入到学生中间去，和他们打成一片，做他们的知心朋友建立最有亲和力的师生关系。怎样对待自己，怎样对待他人，怎样对待社会这些为人处世的道理教师不仅要讲给学生听，而且更要做给学生看。为此，教师应该深刻认识自身职业的重要性，热爱本职工作，努力学习现代教育理论，改革教育思想，</w:t>
      </w:r>
      <w:hyperlink r:id="rId7" w:tgtFrame="_blank" w:history="1">
        <w:r w:rsidRPr="00CA54D8">
          <w:rPr>
            <w:rFonts w:ascii="微软雅黑" w:hAnsi="微软雅黑" w:cs="宋体" w:hint="eastAsia"/>
            <w:color w:val="000000" w:themeColor="text1"/>
            <w:sz w:val="24"/>
            <w:szCs w:val="24"/>
          </w:rPr>
          <w:t>创新教育</w:t>
        </w:r>
      </w:hyperlink>
      <w:r w:rsidRPr="00CA54D8">
        <w:rPr>
          <w:rFonts w:ascii="微软雅黑" w:hAnsi="微软雅黑" w:cs="宋体" w:hint="eastAsia"/>
          <w:color w:val="000000" w:themeColor="text1"/>
          <w:sz w:val="24"/>
          <w:szCs w:val="24"/>
        </w:rPr>
        <w:t>观充分利用现代教学手段。用精湛的学识赢得学生。</w:t>
      </w:r>
    </w:p>
    <w:p w:rsidR="00CA54D8" w:rsidRPr="00CA54D8" w:rsidRDefault="00CA54D8" w:rsidP="00CA5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before="150" w:after="150" w:line="435" w:lineRule="atLeast"/>
        <w:ind w:firstLineChars="200" w:firstLine="480"/>
        <w:rPr>
          <w:rFonts w:ascii="微软雅黑" w:hAnsi="微软雅黑" w:cs="宋体"/>
          <w:color w:val="000000" w:themeColor="text1"/>
          <w:sz w:val="24"/>
          <w:szCs w:val="24"/>
        </w:rPr>
      </w:pPr>
      <w:r w:rsidRPr="00CA54D8">
        <w:rPr>
          <w:rFonts w:ascii="微软雅黑" w:hAnsi="微软雅黑" w:cs="宋体" w:hint="eastAsia"/>
          <w:color w:val="000000" w:themeColor="text1"/>
          <w:sz w:val="24"/>
          <w:szCs w:val="24"/>
        </w:rPr>
        <w:t>三、在业务上要注意不断提高自己。如果你想在三尺讲台上开启一片蔚蓝的天空，那么你会觉得不断地</w:t>
      </w:r>
      <w:hyperlink r:id="rId8" w:tgtFrame="_blank" w:history="1">
        <w:r w:rsidRPr="00CA54D8">
          <w:rPr>
            <w:rFonts w:ascii="微软雅黑" w:hAnsi="微软雅黑" w:cs="宋体" w:hint="eastAsia"/>
            <w:color w:val="000000" w:themeColor="text1"/>
            <w:sz w:val="24"/>
            <w:szCs w:val="24"/>
          </w:rPr>
          <w:t>教学反思</w:t>
        </w:r>
      </w:hyperlink>
      <w:r w:rsidRPr="00CA54D8">
        <w:rPr>
          <w:rFonts w:ascii="微软雅黑" w:hAnsi="微软雅黑" w:cs="宋体" w:hint="eastAsia"/>
          <w:color w:val="000000" w:themeColor="text1"/>
          <w:sz w:val="24"/>
          <w:szCs w:val="24"/>
        </w:rPr>
        <w:t>不仅是个人的思想需要，而且是一种高尚的精神活动，你会发现生命就像每天升起的太阳一样是新的。</w:t>
      </w:r>
      <w:hyperlink r:id="rId9" w:tgtFrame="_blank" w:history="1">
        <w:r w:rsidRPr="00CA54D8">
          <w:rPr>
            <w:rFonts w:ascii="微软雅黑" w:hAnsi="微软雅黑" w:cs="宋体" w:hint="eastAsia"/>
            <w:color w:val="000000" w:themeColor="text1"/>
            <w:sz w:val="24"/>
            <w:szCs w:val="24"/>
          </w:rPr>
          <w:t>教学反思</w:t>
        </w:r>
      </w:hyperlink>
      <w:r w:rsidRPr="00CA54D8">
        <w:rPr>
          <w:rFonts w:ascii="微软雅黑" w:hAnsi="微软雅黑" w:cs="宋体" w:hint="eastAsia"/>
          <w:color w:val="000000" w:themeColor="text1"/>
          <w:sz w:val="24"/>
          <w:szCs w:val="24"/>
        </w:rPr>
        <w:t>需要跳出自我，反思自我。 走进新课程，要求教师转换角色，从教材知识的传授者和学生的管理者转变为学生发展的促进者，教师应把课堂学习的时间和空间更多的让给学生，课堂是学生的，是以学生为中心的，讲的过多，学生即使听的津津有味也不会全记住。作为人民教师更需要树立崇高的精神目标，拥有纯洁、高尚的精神境界，这样在这个物欲横流的社会确立了人民教师的良好形象，也为整个社会的精神道德起到了引导和表率的作用，同时能够真正的熏陶、影响成长中的青少年，使他们在这个转型期的复杂社会中能够保持纯洁的精神圣地，成长为真正具有优良品质和崇高精神境界的人，使民族和人类具有更加美好的未来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6A" w:rsidRDefault="00EE036A" w:rsidP="00CA54D8">
      <w:pPr>
        <w:spacing w:after="0"/>
      </w:pPr>
      <w:r>
        <w:separator/>
      </w:r>
    </w:p>
  </w:endnote>
  <w:endnote w:type="continuationSeparator" w:id="0">
    <w:p w:rsidR="00EE036A" w:rsidRDefault="00EE036A" w:rsidP="00CA54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6A" w:rsidRDefault="00EE036A" w:rsidP="00CA54D8">
      <w:pPr>
        <w:spacing w:after="0"/>
      </w:pPr>
      <w:r>
        <w:separator/>
      </w:r>
    </w:p>
  </w:footnote>
  <w:footnote w:type="continuationSeparator" w:id="0">
    <w:p w:rsidR="00EE036A" w:rsidRDefault="00EE036A" w:rsidP="00CA54D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A60B8"/>
    <w:rsid w:val="00546353"/>
    <w:rsid w:val="005D0D72"/>
    <w:rsid w:val="008B7726"/>
    <w:rsid w:val="008D6495"/>
    <w:rsid w:val="00A9563F"/>
    <w:rsid w:val="00B54A6B"/>
    <w:rsid w:val="00CA54D8"/>
    <w:rsid w:val="00D31D50"/>
    <w:rsid w:val="00EE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4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4D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4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4D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6%95%99%E5%AD%A6%E5%8F%8D%E6%80%9D&amp;tn=44039180_cpr&amp;fenlei=mv6quAkxTZn0IZRqIHckPjm4nH00T1dWP1csnj0drAnkuyRzPvnz0ZwV5Hcvrjm3rH6sPfKWUMw85HfYnjn4nH6sgvPsT6KdThsqpZwYTjCEQLGCpyw9Uz4Bmy-bIi4WUvYETgN-TLwGUv3EPjbdnHD4Pj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idu.com/s?wd=%E5%88%9B%E6%96%B0%E6%95%99%E8%82%B2&amp;tn=44039180_cpr&amp;fenlei=mv6quAkxTZn0IZRqIHckPjm4nH00T1dWP1csnj0drAnkuyRzPvnz0ZwV5Hcvrjm3rH6sPfKWUMw85HfYnjn4nH6sgvPsT6KdThsqpZwYTjCEQLGCpyw9Uz4Bmy-bIi4WUvYETgN-TLwGUv3EPjbdnHD4Pj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5%81%A5%E5%BA%B7%E4%BA%BA%E6%A0%BC&amp;tn=44039180_cpr&amp;fenlei=mv6quAkxTZn0IZRqIHckPjm4nH00T1dWP1csnj0drAnkuyRzPvnz0ZwV5Hcvrjm3rH6sPfKWUMw85HfYnjn4nH6sgvPsT6KdThsqpZwYTjCEQLGCpyw9Uz4Bmy-bIi4WUvYETgN-TLwGUv3EPjbdnHD4Pj0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aidu.com/s?wd=%E6%95%99%E5%AD%A6%E5%8F%8D%E6%80%9D&amp;tn=44039180_cpr&amp;fenlei=mv6quAkxTZn0IZRqIHckPjm4nH00T1dWP1csnj0drAnkuyRzPvnz0ZwV5Hcvrjm3rH6sPfKWUMw85HfYnjn4nH6sgvPsT6KdThsqpZwYTjCEQLGCpyw9Uz4Bmy-bIi4WUvYETgN-TLwGUv3EPjbdnHD4Pj0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2017-10-16T14:10:00Z</dcterms:modified>
</cp:coreProperties>
</file>