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19" w:rsidRDefault="00F01019">
      <w:pPr>
        <w:rPr>
          <w:rFonts w:ascii="宋体" w:hAnsi="宋体" w:hint="eastAsia"/>
          <w:szCs w:val="21"/>
          <w:shd w:val="clear" w:color="auto" w:fill="2E2E2E"/>
        </w:rPr>
      </w:pPr>
    </w:p>
    <w:p w:rsidR="00F01019" w:rsidRPr="00AE7BD1" w:rsidRDefault="00F01019" w:rsidP="00AE7BD1">
      <w:pPr>
        <w:widowControl/>
        <w:shd w:val="clear" w:color="auto" w:fill="FFFFFF"/>
        <w:ind w:firstLineChars="50" w:firstLine="120"/>
        <w:jc w:val="left"/>
        <w:outlineLvl w:val="2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01019">
        <w:rPr>
          <w:rFonts w:ascii="Times New Roman" w:eastAsia="宋体" w:hAnsi="宋体" w:cs="Times New Roman"/>
          <w:kern w:val="0"/>
          <w:sz w:val="24"/>
          <w:szCs w:val="24"/>
        </w:rPr>
        <w:t>先观看网站上的《高中英语目标分解教学策略实际》和《</w:t>
      </w:r>
      <w:r w:rsidRPr="00F01019">
        <w:rPr>
          <w:rFonts w:ascii="Times New Roman" w:eastAsia="微软雅黑" w:hAnsi="Times New Roman" w:cs="Times New Roman"/>
          <w:kern w:val="0"/>
          <w:sz w:val="24"/>
          <w:szCs w:val="24"/>
        </w:rPr>
        <w:t>The Rose</w:t>
      </w:r>
      <w:r w:rsidRPr="00F01019">
        <w:rPr>
          <w:rFonts w:ascii="Times New Roman" w:eastAsia="宋体" w:hAnsi="宋体" w:cs="Times New Roman"/>
          <w:kern w:val="0"/>
          <w:sz w:val="24"/>
          <w:szCs w:val="24"/>
        </w:rPr>
        <w:t>》的视频</w:t>
      </w:r>
      <w:r w:rsidRPr="00F01019">
        <w:rPr>
          <w:rFonts w:ascii="Times New Roman" w:eastAsia="微软雅黑" w:hAnsi="Times New Roman" w:cs="Times New Roman"/>
          <w:kern w:val="0"/>
          <w:sz w:val="24"/>
          <w:szCs w:val="24"/>
        </w:rPr>
        <w:t>2</w:t>
      </w:r>
      <w:r w:rsidRPr="00F01019">
        <w:rPr>
          <w:rFonts w:ascii="Times New Roman" w:eastAsia="宋体" w:hAnsi="宋体" w:cs="Times New Roman"/>
          <w:kern w:val="0"/>
          <w:sz w:val="24"/>
          <w:szCs w:val="24"/>
        </w:rPr>
        <w:t>、如何基于学生认知水平将学习目标分解为一个一个阶段性的、可达到的学习目标？并结合视频学习设计《</w:t>
      </w:r>
      <w:r w:rsidRPr="00F01019">
        <w:rPr>
          <w:rFonts w:ascii="Times New Roman" w:eastAsia="微软雅黑" w:hAnsi="Times New Roman" w:cs="Times New Roman"/>
          <w:kern w:val="0"/>
          <w:sz w:val="24"/>
          <w:szCs w:val="24"/>
        </w:rPr>
        <w:t>The Rose</w:t>
      </w:r>
      <w:r w:rsidRPr="00F01019">
        <w:rPr>
          <w:rFonts w:ascii="Times New Roman" w:eastAsia="宋体" w:hAnsi="宋体" w:cs="Times New Roman"/>
          <w:kern w:val="0"/>
          <w:sz w:val="24"/>
          <w:szCs w:val="24"/>
        </w:rPr>
        <w:t>》这堂课的</w:t>
      </w:r>
    </w:p>
    <w:p w:rsidR="00AE7BD1" w:rsidRPr="00F01019" w:rsidRDefault="00AE7BD1" w:rsidP="00AE7BD1">
      <w:pPr>
        <w:widowControl/>
        <w:shd w:val="clear" w:color="auto" w:fill="FFFFFF"/>
        <w:ind w:firstLineChars="50" w:firstLine="120"/>
        <w:jc w:val="left"/>
        <w:outlineLvl w:val="2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AE7BD1">
        <w:rPr>
          <w:rFonts w:ascii="Times New Roman" w:eastAsia="宋体" w:hAnsi="宋体" w:cs="Times New Roman"/>
          <w:kern w:val="0"/>
          <w:sz w:val="24"/>
          <w:szCs w:val="24"/>
        </w:rPr>
        <w:t>一、</w:t>
      </w:r>
    </w:p>
    <w:p w:rsidR="000362BA" w:rsidRPr="00AE7BD1" w:rsidRDefault="000362BA" w:rsidP="00AE7BD1">
      <w:pPr>
        <w:ind w:firstLineChars="100" w:firstLine="240"/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</w:pP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合理分解高中英语教学目标有如下四个依据：基于最终目标分解学习目标；基于学习过程规律分解学习目标；基于个人起始水平分解学习目标；基于最近发展区理论分解目标。</w:t>
      </w:r>
    </w:p>
    <w:p w:rsidR="00F01019" w:rsidRPr="00AE7BD1" w:rsidRDefault="000362BA" w:rsidP="00AE7BD1">
      <w:pPr>
        <w:ind w:firstLineChars="50" w:firstLine="120"/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</w:pP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根据视频，本课程教授我们应该根据学生起始水平、最近发展区理论，按照学期、单元、课时，从最终学习目标倒推，将学习目标分解为一个一个阶段性的、可达到的学习目标。基于学生认知水平分解学习目标就是基于学生个人现有水平的发展，分解学习目标，进一步明确英语学习的目的，发展自主学习和合作学习的能力；形成有效的英语学习策略；培养学生的综合语言运用能力。</w:t>
      </w:r>
    </w:p>
    <w:p w:rsidR="000362BA" w:rsidRPr="00AE7BD1" w:rsidRDefault="000362BA" w:rsidP="00AE7BD1">
      <w:pPr>
        <w:ind w:firstLineChars="50" w:firstLine="120"/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</w:pPr>
      <w:r w:rsidRPr="00AE7BD1"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  <w:t xml:space="preserve">  </w:t>
      </w:r>
      <w:r w:rsidR="006E2E72"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所有的教学都以学生现有的</w:t>
      </w: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知识水平为基础的</w:t>
      </w:r>
      <w:r w:rsidR="00585D02"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，</w:t>
      </w:r>
      <w:r w:rsidR="006E2E72"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才能形成我们所谓的</w:t>
      </w:r>
      <w:r w:rsidR="006E2E72" w:rsidRPr="00AE7BD1"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  <w:t>“</w:t>
      </w:r>
      <w:r w:rsidR="006E2E72"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最近发展区</w:t>
      </w:r>
      <w:r w:rsidR="006E2E72" w:rsidRPr="00AE7BD1"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  <w:t>”</w:t>
      </w:r>
      <w:r w:rsidR="006E2E72"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的发展，形成能力的发展。不了解学生的现有水平，我们所采用的发展方法，就可能超越了学生</w:t>
      </w:r>
      <w:r w:rsidR="006E2E72" w:rsidRPr="00AE7BD1"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  <w:t>“</w:t>
      </w:r>
      <w:r w:rsidR="006E2E72"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最近发展区</w:t>
      </w:r>
      <w:r w:rsidR="006E2E72" w:rsidRPr="00AE7BD1"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  <w:t>”</w:t>
      </w:r>
      <w:r w:rsidR="006E2E72"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的发展，不能形成有效的发展。那么超越水平的发展要实现我们的目标是很难的。</w:t>
      </w:r>
      <w:r w:rsidR="00585D02"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超越起始水平的发展，无异于是建设空中楼阁。分解学习目标，就要了解学生的知识水平。</w:t>
      </w:r>
    </w:p>
    <w:p w:rsidR="00585D02" w:rsidRPr="00AE7BD1" w:rsidRDefault="00585D02" w:rsidP="00AE7BD1">
      <w:pPr>
        <w:ind w:firstLineChars="150" w:firstLine="360"/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</w:pP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当然，对起始水平的把握，不能只是基于考试成绩。分数是能说明一部分问题。分数的背后又是什么呢？而是要分析学生的已有优势，尤其是内在优势，他们的这种优势极有可能让学生们较快发展，容易发挥作用。</w:t>
      </w:r>
    </w:p>
    <w:p w:rsidR="00585D02" w:rsidRPr="00AE7BD1" w:rsidRDefault="00585D02" w:rsidP="00AE7BD1">
      <w:pPr>
        <w:ind w:firstLineChars="100" w:firstLine="240"/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</w:pP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维果茨基的</w:t>
      </w:r>
      <w:r w:rsidRPr="00AE7BD1"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  <w:t>“</w:t>
      </w: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最近发展区理论</w:t>
      </w:r>
      <w:r w:rsidRPr="00AE7BD1"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  <w:t>”</w:t>
      </w: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是我们教学过程中离不开的。这理论可以使我们准确的把握学生可以达到的高度。学习就像</w:t>
      </w:r>
      <w:r w:rsidRPr="00AE7BD1"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  <w:t>“</w:t>
      </w: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摘桃子</w:t>
      </w:r>
      <w:r w:rsidRPr="00AE7BD1"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  <w:t>”</w:t>
      </w: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，不是摘到可以够的到的，我们还要跳一跳，能摘的到桃子，那才是好的。如果努力跳了，还是摘不到，那就超过了自己最近发展区域；如果没有有跳，就摘到了，那学生很容易获得，那</w:t>
      </w: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lastRenderedPageBreak/>
        <w:t>可能就没有形成有效的学习。那怎样能让学生既有跳的需要，又跳起来能摘得到桃子，那就是维果茨基所讲的</w:t>
      </w:r>
      <w:r w:rsidRPr="00AE7BD1"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  <w:t>“</w:t>
      </w: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最近发展区理论。所以我们应该在学生可能带得到的水平上，设定我们的教学目标，我们分解下来的每个阶段的目标，要充分考虑最近发展区的这个特性。所以我们在分析最终目标学生能否达到时，要充分考虑到这个阶段认知水平的学生能否达到这个目标。</w:t>
      </w:r>
    </w:p>
    <w:p w:rsidR="003117D3" w:rsidRPr="00AE7BD1" w:rsidRDefault="003117D3" w:rsidP="00AE7BD1">
      <w:pPr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</w:pP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二、</w:t>
      </w:r>
    </w:p>
    <w:p w:rsidR="003117D3" w:rsidRPr="00AE7BD1" w:rsidRDefault="003117D3" w:rsidP="00AE7BD1">
      <w:pPr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</w:pPr>
      <w:r w:rsidRPr="00AE7BD1"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  <w:t xml:space="preserve">   </w:t>
      </w: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员文婷老师讲的是一节高二阅读的选修课，这篇文章的题目是</w:t>
      </w:r>
      <w:r w:rsidRPr="00AE7BD1"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  <w:t>The Rose,</w:t>
      </w: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是关于人生的一篇文章，通过阅读，员老师希望对学生思考人生有所启发。</w:t>
      </w:r>
    </w:p>
    <w:p w:rsidR="003117D3" w:rsidRPr="00AE7BD1" w:rsidRDefault="003117D3" w:rsidP="00AE7BD1">
      <w:pPr>
        <w:ind w:firstLineChars="150" w:firstLine="360"/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</w:pP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这堂课注重了阅读的层次性。第一，员老师先从文章信息层次的理解开始，获取材料的主要信息（通过信息表，选择题）。第二，进入了文章的探究层次。通过对主人公的三个方面来准确把握文章的价值，培养学生处理信息的能力。员老师通过文本，启发学生勾勒出</w:t>
      </w:r>
      <w:r w:rsidRPr="00AE7BD1">
        <w:rPr>
          <w:rFonts w:ascii="Times New Roman" w:eastAsia="微软雅黑" w:hAnsi="Times New Roman" w:cs="Times New Roman"/>
          <w:sz w:val="24"/>
          <w:szCs w:val="24"/>
          <w:shd w:val="clear" w:color="auto" w:fill="FFFFFF"/>
        </w:rPr>
        <w:t>Rose</w:t>
      </w: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的性格特征，生活态度。在帮助学生勾勒出饱满的形象之后则与学生一起分析文本内容</w:t>
      </w:r>
      <w:r w:rsidR="00AE7BD1"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。进行对演讲生活的深层理解剖析，逐步深化主题，引导学生对人生观，价值观的思考。第三，员老师带着学生进行讨论。使阅读升华到感情升华层次。</w:t>
      </w:r>
    </w:p>
    <w:p w:rsidR="00AE7BD1" w:rsidRPr="00AE7BD1" w:rsidRDefault="00AE7BD1" w:rsidP="00AE7BD1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AE7BD1">
        <w:rPr>
          <w:rFonts w:ascii="Times New Roman" w:eastAsia="微软雅黑" w:hAnsi="微软雅黑" w:cs="Times New Roman"/>
          <w:sz w:val="24"/>
          <w:szCs w:val="24"/>
          <w:shd w:val="clear" w:color="auto" w:fill="FFFFFF"/>
        </w:rPr>
        <w:t>这节课三个层次，层层递进，层次清晰，阶段明确，层次上升，是一节典型的以获取信息为基础，以能力发展为目标，情感态度为方向的大阅读教学课例。</w:t>
      </w:r>
    </w:p>
    <w:sectPr w:rsidR="00AE7BD1" w:rsidRPr="00AE7BD1" w:rsidSect="00EF5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1019"/>
    <w:rsid w:val="000362BA"/>
    <w:rsid w:val="003117D3"/>
    <w:rsid w:val="00585D02"/>
    <w:rsid w:val="006E2E72"/>
    <w:rsid w:val="00AE7BD1"/>
    <w:rsid w:val="00EF5FB0"/>
    <w:rsid w:val="00F0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B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0101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0101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2017-10-30T02:41:00Z</dcterms:created>
  <dcterms:modified xsi:type="dcterms:W3CDTF">2017-10-30T05:55:00Z</dcterms:modified>
</cp:coreProperties>
</file>