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25C" w:rsidRPr="005D6663" w:rsidRDefault="005D6663" w:rsidP="005D6663">
      <w:pPr>
        <w:jc w:val="center"/>
        <w:rPr>
          <w:rFonts w:hint="eastAsia"/>
          <w:sz w:val="36"/>
          <w:szCs w:val="36"/>
        </w:rPr>
      </w:pPr>
      <w:r w:rsidRPr="005D6663">
        <w:rPr>
          <w:rFonts w:hint="eastAsia"/>
          <w:sz w:val="36"/>
          <w:szCs w:val="36"/>
        </w:rPr>
        <w:t>小学高年级语文主题教学研究</w:t>
      </w:r>
    </w:p>
    <w:p w:rsidR="005D6663" w:rsidRDefault="005D6663">
      <w:pPr>
        <w:rPr>
          <w:rFonts w:hint="eastAsia"/>
        </w:rPr>
      </w:pPr>
    </w:p>
    <w:p w:rsidR="005D6663" w:rsidRDefault="005D6663" w:rsidP="005D6663">
      <w:pPr>
        <w:rPr>
          <w:rFonts w:ascii="宋体" w:hAnsi="宋体"/>
          <w:b/>
          <w:bCs/>
          <w:sz w:val="28"/>
          <w:szCs w:val="28"/>
        </w:rPr>
      </w:pPr>
      <w:r>
        <w:rPr>
          <w:rFonts w:ascii="宋体" w:hAnsi="宋体" w:hint="eastAsia"/>
          <w:b/>
          <w:bCs/>
          <w:sz w:val="28"/>
          <w:szCs w:val="28"/>
        </w:rPr>
        <w:t>一、本课题的界定、省内外研究状况述评、选题意义和研究价值</w:t>
      </w:r>
    </w:p>
    <w:p w:rsidR="005D6663" w:rsidRDefault="005D6663" w:rsidP="005D6663">
      <w:pPr>
        <w:ind w:firstLineChars="150" w:firstLine="361"/>
        <w:rPr>
          <w:rFonts w:ascii="宋体" w:hAnsi="宋体" w:hint="eastAsia"/>
          <w:b/>
          <w:bCs/>
          <w:sz w:val="24"/>
        </w:rPr>
      </w:pPr>
      <w:r>
        <w:rPr>
          <w:rFonts w:ascii="宋体" w:hAnsi="宋体" w:hint="eastAsia"/>
          <w:b/>
          <w:bCs/>
          <w:sz w:val="24"/>
        </w:rPr>
        <w:t>（一）本课题的界定、省内外研究状况述评</w:t>
      </w:r>
    </w:p>
    <w:p w:rsidR="005D6663" w:rsidRDefault="005D6663" w:rsidP="005D6663">
      <w:pPr>
        <w:ind w:firstLine="480"/>
        <w:rPr>
          <w:rFonts w:ascii="宋体" w:hAnsi="宋体" w:hint="eastAsia"/>
          <w:sz w:val="24"/>
        </w:rPr>
      </w:pPr>
      <w:r>
        <w:rPr>
          <w:rFonts w:ascii="宋体" w:hAnsi="宋体" w:hint="eastAsia"/>
          <w:sz w:val="24"/>
        </w:rPr>
        <w:t>什么是“主题”，《现代汉语词典》（第</w:t>
      </w:r>
      <w:r>
        <w:rPr>
          <w:rFonts w:hint="eastAsia"/>
          <w:sz w:val="24"/>
        </w:rPr>
        <w:t>5</w:t>
      </w:r>
      <w:r>
        <w:rPr>
          <w:rFonts w:ascii="宋体" w:hAnsi="宋体" w:hint="eastAsia"/>
          <w:sz w:val="24"/>
        </w:rPr>
        <w:t>版）指出：“文学、艺术作品中所表达的中心思想，是作品思想内容的核心。”“什么是主题教学？主题教学是要从生命的角度，用动态生成的观念，重新全面认识并整体构建课堂教学。简单地说，它是围绕一定的主题，充分重视个体经验，通过多个文本间的碰撞交融，在强调过程的生成性理解中，实现课程主题意义建构的一种开放性教学。</w:t>
      </w:r>
    </w:p>
    <w:p w:rsidR="005D6663" w:rsidRDefault="005D6663" w:rsidP="005D6663">
      <w:pPr>
        <w:ind w:firstLine="480"/>
        <w:rPr>
          <w:rFonts w:ascii="宋体" w:hAnsi="宋体" w:hint="eastAsia"/>
          <w:sz w:val="24"/>
        </w:rPr>
      </w:pPr>
      <w:r>
        <w:rPr>
          <w:rFonts w:ascii="宋体" w:hAnsi="宋体" w:hint="eastAsia"/>
          <w:sz w:val="24"/>
        </w:rPr>
        <w:t>窦桂梅老师在《窦桂梅与主题教学》中提出的。“语文主题探究教学的研究”课题组贺丹指出  ：“主题探究学习的教学模式就是把学生看成是知识的主动探求者，要把学生的价值、尊严、自由、创新、潜能的充分实现置于最重要的地位。”</w:t>
      </w:r>
    </w:p>
    <w:p w:rsidR="005D6663" w:rsidRDefault="005D6663" w:rsidP="005D6663">
      <w:pPr>
        <w:ind w:firstLineChars="100" w:firstLine="240"/>
        <w:rPr>
          <w:rFonts w:ascii="宋体" w:hAnsi="宋体" w:hint="eastAsia"/>
          <w:sz w:val="24"/>
        </w:rPr>
      </w:pPr>
      <w:r>
        <w:rPr>
          <w:rFonts w:ascii="宋体" w:hAnsi="宋体" w:hint="eastAsia"/>
          <w:sz w:val="24"/>
        </w:rPr>
        <w:t xml:space="preserve"> “语文主题探究教学的研究”课题组贺丹指出 ：主题教学中要把学生放在主体部分，充分发挥学生的探索精神和潜能。</w:t>
      </w:r>
    </w:p>
    <w:p w:rsidR="005D6663" w:rsidRDefault="005D6663" w:rsidP="005D6663">
      <w:pPr>
        <w:ind w:firstLineChars="100" w:firstLine="240"/>
        <w:rPr>
          <w:rFonts w:ascii="宋体" w:hAnsi="宋体" w:hint="eastAsia"/>
          <w:sz w:val="24"/>
        </w:rPr>
      </w:pPr>
      <w:r>
        <w:rPr>
          <w:rFonts w:ascii="宋体" w:hAnsi="宋体" w:hint="eastAsia"/>
          <w:sz w:val="24"/>
        </w:rPr>
        <w:t xml:space="preserve">  小语界有《小学语文学科中主题单元式阅读教学的研究》的课题，以单元为切入地进行主题阅读教学。</w:t>
      </w:r>
    </w:p>
    <w:p w:rsidR="005D6663" w:rsidRDefault="005D6663" w:rsidP="005D6663">
      <w:pPr>
        <w:ind w:firstLineChars="100" w:firstLine="240"/>
        <w:rPr>
          <w:rFonts w:ascii="宋体" w:hAnsi="宋体" w:hint="eastAsia"/>
          <w:sz w:val="24"/>
        </w:rPr>
      </w:pPr>
      <w:r>
        <w:rPr>
          <w:rFonts w:ascii="宋体" w:hAnsi="宋体" w:hint="eastAsia"/>
          <w:sz w:val="24"/>
        </w:rPr>
        <w:t xml:space="preserve"> </w:t>
      </w:r>
    </w:p>
    <w:p w:rsidR="005D6663" w:rsidRDefault="005D6663" w:rsidP="005D6663">
      <w:pPr>
        <w:ind w:firstLineChars="150" w:firstLine="361"/>
        <w:rPr>
          <w:rFonts w:ascii="宋体" w:hAnsi="宋体" w:hint="eastAsia"/>
          <w:b/>
          <w:bCs/>
          <w:sz w:val="24"/>
        </w:rPr>
      </w:pPr>
      <w:r>
        <w:rPr>
          <w:rFonts w:ascii="宋体" w:hAnsi="宋体" w:hint="eastAsia"/>
          <w:b/>
          <w:bCs/>
          <w:sz w:val="24"/>
        </w:rPr>
        <w:t>（二）选题意义和研究价值</w:t>
      </w:r>
    </w:p>
    <w:p w:rsidR="005D6663" w:rsidRDefault="005D6663" w:rsidP="005D6663">
      <w:pPr>
        <w:ind w:firstLineChars="150" w:firstLine="360"/>
        <w:rPr>
          <w:rFonts w:ascii="宋体" w:hAnsi="宋体" w:hint="eastAsia"/>
          <w:sz w:val="24"/>
        </w:rPr>
      </w:pPr>
      <w:r>
        <w:rPr>
          <w:rFonts w:ascii="宋体" w:hAnsi="宋体" w:hint="eastAsia"/>
          <w:sz w:val="24"/>
        </w:rPr>
        <w:t xml:space="preserve"> 主题教学符合教育发展需要，既符合教育规律的科学性，又具有教学效果性，所以，在语文教学中实施主题教学势在必行。</w:t>
      </w:r>
    </w:p>
    <w:p w:rsidR="005D6663" w:rsidRDefault="005D6663" w:rsidP="005D6663">
      <w:pPr>
        <w:ind w:firstLineChars="150" w:firstLine="360"/>
        <w:rPr>
          <w:rFonts w:ascii="宋体" w:hAnsi="宋体" w:hint="eastAsia"/>
          <w:sz w:val="24"/>
        </w:rPr>
      </w:pPr>
      <w:r>
        <w:rPr>
          <w:rFonts w:ascii="宋体" w:hAnsi="宋体" w:hint="eastAsia"/>
          <w:sz w:val="24"/>
        </w:rPr>
        <w:t xml:space="preserve"> 1.扩大学生阅读量，提高语文素养</w:t>
      </w:r>
    </w:p>
    <w:p w:rsidR="005D6663" w:rsidRDefault="005D6663" w:rsidP="005D6663">
      <w:pPr>
        <w:ind w:firstLineChars="150" w:firstLine="360"/>
        <w:rPr>
          <w:rFonts w:ascii="宋体" w:hAnsi="宋体" w:hint="eastAsia"/>
          <w:sz w:val="24"/>
        </w:rPr>
      </w:pPr>
      <w:r>
        <w:rPr>
          <w:rFonts w:ascii="宋体" w:hAnsi="宋体" w:hint="eastAsia"/>
          <w:sz w:val="24"/>
        </w:rPr>
        <w:t xml:space="preserve"> 主题教学中教师要根据单元主题合理选择课外读物，但这不是在原有教材的基础上的一种机械添加，也不是把一个个的课外阅读材料放在一起，依次展开。主题教学的整个教学内容是有系统的，每一个教学内容是相互补充，相互连结，融为一体的。所有内容都应该围绕单元主题进行，还要丰富扩大主题内容，使得学生获得更好的阅读体验。主题学习也是一种建构的学习方式，这种建构不仅体现在课堂教学过程中教师对学生的引导，更体现在课前教师对教材的教学建构，这一过程不仅要结合要依托教材，更重要的是要结合学生的实际，根据学生知识能力的发展现状来建构教学内容。这样就把有限的教学内容无限扩大，让学生带着已有的学习体验在主题学习中与新知识产生碰撞的火花，产生新的知识增长点，主动地去根据自己的知识背景建构自己的知识体系。在“主题”的带领下，充分整合多方面的课程资源，课内课外结合，多角度演绎阐释“主题”，努力扩大学生阅读的量，从而全面提高学生的语文素养。</w:t>
      </w:r>
    </w:p>
    <w:p w:rsidR="005D6663" w:rsidRDefault="005D6663" w:rsidP="005D6663">
      <w:pPr>
        <w:ind w:firstLineChars="150" w:firstLine="360"/>
        <w:rPr>
          <w:rFonts w:ascii="宋体" w:hAnsi="宋体" w:hint="eastAsia"/>
          <w:sz w:val="24"/>
        </w:rPr>
      </w:pPr>
      <w:r>
        <w:rPr>
          <w:rFonts w:ascii="宋体" w:hAnsi="宋体" w:hint="eastAsia"/>
          <w:sz w:val="24"/>
        </w:rPr>
        <w:t>2.发挥教师的引领作用和学生学习的主观能动性，实现教学效果最优化</w:t>
      </w:r>
    </w:p>
    <w:p w:rsidR="005D6663" w:rsidRDefault="005D6663" w:rsidP="005D6663">
      <w:pPr>
        <w:ind w:firstLineChars="150" w:firstLine="360"/>
        <w:rPr>
          <w:rFonts w:ascii="宋体" w:hAnsi="宋体" w:hint="eastAsia"/>
          <w:sz w:val="24"/>
        </w:rPr>
      </w:pPr>
      <w:r>
        <w:rPr>
          <w:rFonts w:ascii="宋体" w:hAnsi="宋体" w:hint="eastAsia"/>
          <w:sz w:val="24"/>
        </w:rPr>
        <w:t>“主题学习”不是盲目无序地增加学习内容，而是师生间有序、科学地进行知识建构。教师引导学生接受的不再是单独的一篇文章，一点知识，而是一个知识体系。在教学过程中，每个学习者都不是在等待知识的传递，而是教师为学生创设一个“磁场”，并且引导学生走进去，使得学生与书本之间产生共鸣，学生与学生之间拥有激烈的争论，形成独特经验，建构出自己的精神世界。基于这样的观点，理想的阅读，应该是孩子与书本实现对话，发现自我，提升自我，创造自我，主题教学这一新的理念，充分发挥了课上教师的主导作用和学生的主动作用，而教师课前对教材的主动建构作用，可以使教师、学生、文本之间都能更好</w:t>
      </w:r>
      <w:r>
        <w:rPr>
          <w:rFonts w:ascii="宋体" w:hAnsi="宋体" w:hint="eastAsia"/>
          <w:sz w:val="24"/>
        </w:rPr>
        <w:lastRenderedPageBreak/>
        <w:t>的发挥作用，形成教学凝聚力，实现教学效果的最优化。</w:t>
      </w:r>
    </w:p>
    <w:p w:rsidR="005D6663" w:rsidRDefault="005D6663" w:rsidP="005D6663">
      <w:pPr>
        <w:ind w:firstLineChars="150" w:firstLine="360"/>
        <w:rPr>
          <w:rFonts w:ascii="宋体" w:hAnsi="宋体" w:hint="eastAsia"/>
          <w:sz w:val="24"/>
        </w:rPr>
      </w:pPr>
      <w:r>
        <w:rPr>
          <w:rFonts w:ascii="宋体" w:hAnsi="宋体" w:hint="eastAsia"/>
          <w:sz w:val="24"/>
        </w:rPr>
        <w:t>3.主题教学是当前教育的必然趋势</w:t>
      </w:r>
    </w:p>
    <w:p w:rsidR="005D6663" w:rsidRDefault="005D6663" w:rsidP="005D6663">
      <w:pPr>
        <w:ind w:firstLineChars="150" w:firstLine="360"/>
        <w:rPr>
          <w:rFonts w:ascii="宋体" w:hAnsi="宋体" w:hint="eastAsia"/>
          <w:sz w:val="24"/>
        </w:rPr>
      </w:pPr>
      <w:r>
        <w:rPr>
          <w:rFonts w:ascii="宋体" w:hAnsi="宋体" w:hint="eastAsia"/>
          <w:sz w:val="24"/>
        </w:rPr>
        <w:t>在传统教学中，语文课教师讲得多、学生做得少的现象较为普遍，教师只重视知识的传授和积累，轻视知识的创造和运用，“填鸭式”教学大量存在，扼杀了学生的想象力和思维力，泯灭了学生的创造力。新的课程改革强调</w:t>
      </w:r>
      <w:r>
        <w:rPr>
          <w:rFonts w:hint="eastAsia"/>
          <w:sz w:val="24"/>
        </w:rPr>
        <w:t>:</w:t>
      </w:r>
      <w:r>
        <w:rPr>
          <w:rFonts w:ascii="宋体" w:hAnsi="宋体" w:hint="eastAsia"/>
          <w:sz w:val="24"/>
        </w:rPr>
        <w:t>“教学是教师的教与学生的学的统一，这种统一实质是交往、互动。”并认为“没有交往、没有互动，就不存在或未发生教学，那些只有教学的形式表现而无实质交往发生的‘教学’是假教学” 而开展主题教学，教师可根据主题的需要创设有新意教学内容，使师生间开展情感沟通和信息交流活动，从而激起学生的好奇心和求知欲，进而诱导学生在情感体验中积极思考、探究、发现新的知识和问题。</w:t>
      </w:r>
    </w:p>
    <w:p w:rsidR="005D6663" w:rsidRDefault="005D6663" w:rsidP="005D6663">
      <w:pPr>
        <w:ind w:firstLineChars="150" w:firstLine="422"/>
        <w:rPr>
          <w:rFonts w:ascii="宋体" w:hAnsi="宋体" w:hint="eastAsia"/>
          <w:b/>
          <w:bCs/>
          <w:sz w:val="28"/>
          <w:szCs w:val="28"/>
        </w:rPr>
      </w:pPr>
      <w:r>
        <w:rPr>
          <w:rFonts w:ascii="宋体" w:hAnsi="宋体" w:hint="eastAsia"/>
          <w:b/>
          <w:bCs/>
          <w:sz w:val="28"/>
          <w:szCs w:val="28"/>
        </w:rPr>
        <w:t>二、本课题的研究目标、研究内容、研究假设和创新之处</w:t>
      </w:r>
    </w:p>
    <w:p w:rsidR="005D6663" w:rsidRDefault="005D6663" w:rsidP="005D6663">
      <w:pPr>
        <w:ind w:firstLineChars="150" w:firstLine="361"/>
        <w:rPr>
          <w:rFonts w:ascii="宋体" w:hAnsi="宋体" w:hint="eastAsia"/>
          <w:b/>
          <w:bCs/>
          <w:sz w:val="24"/>
        </w:rPr>
      </w:pPr>
      <w:r>
        <w:rPr>
          <w:rFonts w:ascii="宋体" w:hAnsi="宋体" w:hint="eastAsia"/>
          <w:b/>
          <w:bCs/>
          <w:sz w:val="24"/>
        </w:rPr>
        <w:t>（一）研究目标</w:t>
      </w:r>
    </w:p>
    <w:p w:rsidR="005D6663" w:rsidRDefault="005D6663" w:rsidP="005D6663">
      <w:pPr>
        <w:ind w:firstLineChars="200" w:firstLine="482"/>
        <w:rPr>
          <w:rFonts w:ascii="宋体" w:hAnsi="宋体" w:hint="eastAsia"/>
          <w:sz w:val="24"/>
        </w:rPr>
      </w:pPr>
      <w:r>
        <w:rPr>
          <w:rFonts w:ascii="宋体" w:hAnsi="宋体" w:hint="eastAsia"/>
          <w:b/>
          <w:bCs/>
          <w:sz w:val="24"/>
        </w:rPr>
        <w:t xml:space="preserve"> 教育目标</w:t>
      </w:r>
      <w:r>
        <w:rPr>
          <w:rFonts w:ascii="宋体" w:hAnsi="宋体" w:hint="eastAsia"/>
          <w:sz w:val="24"/>
        </w:rPr>
        <w:t>：培养学生阅读兴趣，激发学生阅读的主观能动性，增加学生阅读量、提高               学生的语文素养、获得生命体验，充分发挥教师的主导作用，实现课堂教学效果最大化。</w:t>
      </w:r>
    </w:p>
    <w:p w:rsidR="005D6663" w:rsidRDefault="005D6663" w:rsidP="005D6663">
      <w:pPr>
        <w:ind w:firstLineChars="150" w:firstLine="360"/>
        <w:rPr>
          <w:rFonts w:ascii="宋体" w:hAnsi="宋体" w:hint="eastAsia"/>
          <w:sz w:val="24"/>
        </w:rPr>
      </w:pPr>
      <w:r>
        <w:rPr>
          <w:rFonts w:ascii="宋体" w:hAnsi="宋体" w:hint="eastAsia"/>
          <w:sz w:val="24"/>
        </w:rPr>
        <w:t xml:space="preserve">  </w:t>
      </w:r>
      <w:r>
        <w:rPr>
          <w:rFonts w:ascii="宋体" w:hAnsi="宋体" w:hint="eastAsia"/>
          <w:b/>
          <w:bCs/>
          <w:sz w:val="24"/>
        </w:rPr>
        <w:t>科研目标：</w:t>
      </w:r>
      <w:r>
        <w:rPr>
          <w:rFonts w:ascii="宋体" w:hAnsi="宋体" w:hint="eastAsia"/>
          <w:sz w:val="24"/>
        </w:rPr>
        <w:t>通过实践研究获得小学高年级语文主题学习的的方法。</w:t>
      </w:r>
    </w:p>
    <w:p w:rsidR="005D6663" w:rsidRDefault="005D6663" w:rsidP="005D6663">
      <w:pPr>
        <w:ind w:firstLineChars="200" w:firstLine="482"/>
        <w:rPr>
          <w:rFonts w:ascii="宋体" w:hAnsi="宋体" w:hint="eastAsia"/>
          <w:sz w:val="24"/>
        </w:rPr>
      </w:pPr>
      <w:r>
        <w:rPr>
          <w:rFonts w:ascii="宋体" w:hAnsi="宋体" w:hint="eastAsia"/>
          <w:b/>
          <w:bCs/>
          <w:sz w:val="24"/>
        </w:rPr>
        <w:t xml:space="preserve"> 工作目标：</w:t>
      </w:r>
      <w:r>
        <w:rPr>
          <w:rFonts w:ascii="宋体" w:hAnsi="宋体" w:hint="eastAsia"/>
          <w:sz w:val="24"/>
        </w:rPr>
        <w:t>通过对语文主题的研究提高课堂效率。</w:t>
      </w:r>
    </w:p>
    <w:p w:rsidR="005D6663" w:rsidRDefault="005D6663" w:rsidP="005D6663">
      <w:pPr>
        <w:ind w:firstLineChars="200" w:firstLine="480"/>
        <w:rPr>
          <w:rFonts w:ascii="宋体" w:hAnsi="宋体" w:hint="eastAsia"/>
          <w:sz w:val="24"/>
        </w:rPr>
      </w:pPr>
      <w:r>
        <w:rPr>
          <w:rFonts w:ascii="宋体" w:hAnsi="宋体" w:hint="eastAsia"/>
          <w:sz w:val="24"/>
        </w:rPr>
        <w:t xml:space="preserve"> </w:t>
      </w:r>
    </w:p>
    <w:p w:rsidR="005D6663" w:rsidRDefault="005D6663" w:rsidP="005D6663">
      <w:pPr>
        <w:ind w:firstLineChars="150" w:firstLine="361"/>
        <w:rPr>
          <w:rFonts w:ascii="宋体" w:hAnsi="宋体" w:hint="eastAsia"/>
          <w:b/>
          <w:bCs/>
          <w:sz w:val="24"/>
        </w:rPr>
      </w:pPr>
      <w:r>
        <w:rPr>
          <w:rFonts w:ascii="宋体" w:hAnsi="宋体" w:hint="eastAsia"/>
          <w:b/>
          <w:bCs/>
          <w:sz w:val="24"/>
        </w:rPr>
        <w:t>（二）研究内容</w:t>
      </w:r>
    </w:p>
    <w:p w:rsidR="005D6663" w:rsidRDefault="005D6663" w:rsidP="005D6663">
      <w:pPr>
        <w:ind w:firstLineChars="200" w:firstLine="480"/>
        <w:rPr>
          <w:rFonts w:ascii="宋体" w:hAnsi="宋体" w:hint="eastAsia"/>
          <w:sz w:val="24"/>
        </w:rPr>
      </w:pPr>
      <w:r>
        <w:rPr>
          <w:rFonts w:ascii="宋体" w:hAnsi="宋体" w:hint="eastAsia"/>
          <w:sz w:val="24"/>
        </w:rPr>
        <w:t>1.探索小学高年级语文主题教学的方法。</w:t>
      </w:r>
    </w:p>
    <w:p w:rsidR="005D6663" w:rsidRDefault="005D6663" w:rsidP="005D6663">
      <w:pPr>
        <w:ind w:firstLineChars="200" w:firstLine="480"/>
        <w:rPr>
          <w:rFonts w:ascii="宋体" w:hAnsi="宋体" w:hint="eastAsia"/>
          <w:sz w:val="24"/>
        </w:rPr>
      </w:pPr>
      <w:r>
        <w:rPr>
          <w:rFonts w:ascii="宋体" w:hAnsi="宋体" w:hint="eastAsia"/>
          <w:sz w:val="24"/>
        </w:rPr>
        <w:t>2.培养学生阅读兴趣、增加学生阅读量、提高学生语文素养。</w:t>
      </w:r>
    </w:p>
    <w:p w:rsidR="005D6663" w:rsidRDefault="005D6663" w:rsidP="005D6663">
      <w:pPr>
        <w:ind w:firstLineChars="200" w:firstLine="480"/>
        <w:rPr>
          <w:rFonts w:ascii="宋体" w:hAnsi="宋体" w:hint="eastAsia"/>
          <w:sz w:val="24"/>
        </w:rPr>
      </w:pPr>
      <w:r>
        <w:rPr>
          <w:rFonts w:ascii="宋体" w:hAnsi="宋体" w:hint="eastAsia"/>
          <w:sz w:val="24"/>
        </w:rPr>
        <w:t xml:space="preserve"> </w:t>
      </w:r>
    </w:p>
    <w:p w:rsidR="005D6663" w:rsidRDefault="005D6663" w:rsidP="005D6663">
      <w:pPr>
        <w:ind w:firstLineChars="150" w:firstLine="361"/>
        <w:rPr>
          <w:rFonts w:ascii="宋体" w:hAnsi="宋体" w:hint="eastAsia"/>
          <w:b/>
          <w:bCs/>
          <w:sz w:val="24"/>
        </w:rPr>
      </w:pPr>
      <w:r>
        <w:rPr>
          <w:rFonts w:ascii="宋体" w:hAnsi="宋体" w:hint="eastAsia"/>
          <w:b/>
          <w:bCs/>
          <w:sz w:val="24"/>
        </w:rPr>
        <w:t>（三）创新之处</w:t>
      </w:r>
    </w:p>
    <w:p w:rsidR="005D6663" w:rsidRDefault="005D6663" w:rsidP="005D6663">
      <w:pPr>
        <w:ind w:firstLineChars="150" w:firstLine="360"/>
        <w:rPr>
          <w:rFonts w:ascii="宋体" w:hAnsi="宋体" w:hint="eastAsia"/>
          <w:sz w:val="24"/>
        </w:rPr>
      </w:pPr>
      <w:r>
        <w:rPr>
          <w:rFonts w:ascii="宋体" w:hAnsi="宋体" w:hint="eastAsia"/>
          <w:sz w:val="24"/>
        </w:rPr>
        <w:t xml:space="preserve"> 在小学语文教学中，主题教学已取得较高的成绩，这些都值得我们借鉴和参考。但是，主题教学中缺少对小学高年级语文主题教学的研究，学生从六岁到十二岁接受小学教育，小学教育时间长、跨度大，主题教学要针对学生的年龄、心理变化做到具体问题具体分析，这样主题教学才会事半功倍。本课题重点关注小学高年级语文主题教学，目标明确、重点突出，希望小学高年级语文主题教学能为小学高年级语文教学提供新的方法。</w:t>
      </w:r>
    </w:p>
    <w:p w:rsidR="005D6663" w:rsidRDefault="005D6663" w:rsidP="005D6663">
      <w:pPr>
        <w:ind w:firstLineChars="150" w:firstLine="360"/>
        <w:rPr>
          <w:rFonts w:ascii="宋体" w:hAnsi="宋体" w:hint="eastAsia"/>
          <w:sz w:val="24"/>
        </w:rPr>
      </w:pPr>
      <w:r>
        <w:rPr>
          <w:rFonts w:ascii="宋体" w:hAnsi="宋体" w:hint="eastAsia"/>
          <w:sz w:val="24"/>
        </w:rPr>
        <w:t xml:space="preserve"> </w:t>
      </w:r>
    </w:p>
    <w:p w:rsidR="005D6663" w:rsidRDefault="005D6663" w:rsidP="005D6663">
      <w:pPr>
        <w:ind w:firstLineChars="150" w:firstLine="422"/>
        <w:rPr>
          <w:rFonts w:ascii="宋体" w:hAnsi="宋体" w:hint="eastAsia"/>
          <w:b/>
          <w:bCs/>
          <w:sz w:val="28"/>
          <w:szCs w:val="28"/>
        </w:rPr>
      </w:pPr>
      <w:r>
        <w:rPr>
          <w:rFonts w:ascii="宋体" w:hAnsi="宋体" w:hint="eastAsia"/>
          <w:b/>
          <w:bCs/>
          <w:sz w:val="28"/>
          <w:szCs w:val="28"/>
        </w:rPr>
        <w:t>三、本课题的研究思路 、研究方法、技术路线和实施步骤</w:t>
      </w:r>
    </w:p>
    <w:p w:rsidR="005D6663" w:rsidRDefault="005D6663" w:rsidP="005D6663">
      <w:pPr>
        <w:ind w:firstLineChars="150" w:firstLine="361"/>
        <w:rPr>
          <w:rFonts w:ascii="宋体" w:hAnsi="宋体" w:hint="eastAsia"/>
          <w:b/>
          <w:bCs/>
          <w:sz w:val="24"/>
        </w:rPr>
      </w:pPr>
      <w:r>
        <w:rPr>
          <w:rFonts w:ascii="宋体" w:hAnsi="宋体" w:hint="eastAsia"/>
          <w:b/>
          <w:bCs/>
          <w:sz w:val="24"/>
        </w:rPr>
        <w:t>（一）研究思路</w:t>
      </w:r>
    </w:p>
    <w:p w:rsidR="005D6663" w:rsidRDefault="005D6663" w:rsidP="005D6663">
      <w:pPr>
        <w:ind w:firstLineChars="150" w:firstLine="360"/>
        <w:rPr>
          <w:rFonts w:ascii="宋体" w:hAnsi="宋体" w:hint="eastAsia"/>
          <w:sz w:val="24"/>
        </w:rPr>
      </w:pPr>
      <w:r>
        <w:rPr>
          <w:rFonts w:ascii="宋体" w:hAnsi="宋体" w:hint="eastAsia"/>
          <w:sz w:val="24"/>
        </w:rPr>
        <w:t xml:space="preserve"> 1.重新认识教材</w:t>
      </w:r>
    </w:p>
    <w:p w:rsidR="005D6663" w:rsidRDefault="005D6663" w:rsidP="005D6663">
      <w:pPr>
        <w:ind w:firstLineChars="150" w:firstLine="360"/>
        <w:rPr>
          <w:rFonts w:ascii="宋体" w:hAnsi="宋体" w:hint="eastAsia"/>
          <w:sz w:val="24"/>
        </w:rPr>
      </w:pPr>
      <w:r>
        <w:rPr>
          <w:rFonts w:ascii="宋体" w:hAnsi="宋体" w:hint="eastAsia"/>
          <w:sz w:val="24"/>
        </w:rPr>
        <w:t xml:space="preserve"> 语文教材不是语文课堂的唯一资源，而是语文教学中的一种重要工具。在教学过程中，要确立“用教材教，不是教教材”的新理念。正如《课程标准》描述的那样：只要“符合学生的身心发展特点”、 只要“体现时代特点和现代意识”、只要“具有典范性，文质兼美的特点”的文章，都可以拿来让学生学习。</w:t>
      </w:r>
    </w:p>
    <w:p w:rsidR="005D6663" w:rsidRDefault="005D6663" w:rsidP="005D6663">
      <w:pPr>
        <w:ind w:firstLineChars="150" w:firstLine="360"/>
        <w:rPr>
          <w:rFonts w:ascii="宋体" w:hAnsi="宋体" w:hint="eastAsia"/>
          <w:sz w:val="24"/>
        </w:rPr>
      </w:pPr>
      <w:r>
        <w:rPr>
          <w:rFonts w:ascii="宋体" w:hAnsi="宋体" w:hint="eastAsia"/>
          <w:sz w:val="24"/>
        </w:rPr>
        <w:t>2.多方面备课</w:t>
      </w:r>
    </w:p>
    <w:p w:rsidR="005D6663" w:rsidRDefault="005D6663" w:rsidP="005D6663">
      <w:pPr>
        <w:ind w:firstLineChars="150" w:firstLine="360"/>
        <w:rPr>
          <w:rFonts w:ascii="宋体" w:hAnsi="宋体" w:hint="eastAsia"/>
          <w:sz w:val="24"/>
        </w:rPr>
      </w:pPr>
      <w:r>
        <w:rPr>
          <w:rFonts w:ascii="宋体" w:hAnsi="宋体" w:hint="eastAsia"/>
          <w:sz w:val="24"/>
        </w:rPr>
        <w:t>传统语文备课，单一地关注语文教材，在主题教学中教师不仅要被教材，还要更加关注学生，也就是要备学生，围绕文章主题和重点、难点结合学生的知识结构和心理特点，做到从学生出发。主题教学还需要教师更多关注同一主题的课外文章，为学生营造更加广阔的阅读空间。</w:t>
      </w:r>
    </w:p>
    <w:p w:rsidR="005D6663" w:rsidRDefault="005D6663" w:rsidP="005D6663">
      <w:pPr>
        <w:ind w:firstLineChars="150" w:firstLine="360"/>
        <w:rPr>
          <w:rFonts w:ascii="宋体" w:hAnsi="宋体" w:hint="eastAsia"/>
          <w:sz w:val="24"/>
        </w:rPr>
      </w:pPr>
      <w:r>
        <w:rPr>
          <w:rFonts w:ascii="宋体" w:hAnsi="宋体" w:hint="eastAsia"/>
          <w:sz w:val="24"/>
        </w:rPr>
        <w:lastRenderedPageBreak/>
        <w:t>3.抓好课前预习</w:t>
      </w:r>
    </w:p>
    <w:p w:rsidR="005D6663" w:rsidRDefault="005D6663" w:rsidP="005D6663">
      <w:pPr>
        <w:ind w:firstLineChars="150" w:firstLine="360"/>
        <w:rPr>
          <w:rFonts w:ascii="宋体" w:hAnsi="宋体" w:hint="eastAsia"/>
          <w:sz w:val="24"/>
        </w:rPr>
      </w:pPr>
      <w:r>
        <w:rPr>
          <w:rFonts w:ascii="宋体" w:hAnsi="宋体" w:hint="eastAsia"/>
          <w:sz w:val="24"/>
        </w:rPr>
        <w:t>主题教学具有内容多、节奏快的特点，高质量的课前预习是主题教学中的重要一环，学生在预习中应掌握生字词、明确自己的疑问，这样才能为主题学习奠定基础。</w:t>
      </w:r>
    </w:p>
    <w:p w:rsidR="005D6663" w:rsidRDefault="005D6663" w:rsidP="005D6663">
      <w:pPr>
        <w:ind w:firstLineChars="150" w:firstLine="360"/>
        <w:rPr>
          <w:rFonts w:ascii="宋体" w:hAnsi="宋体" w:hint="eastAsia"/>
          <w:sz w:val="24"/>
        </w:rPr>
      </w:pPr>
      <w:r>
        <w:rPr>
          <w:rFonts w:ascii="宋体" w:hAnsi="宋体" w:hint="eastAsia"/>
          <w:sz w:val="24"/>
        </w:rPr>
        <w:t>4.上好精读悟法课</w:t>
      </w:r>
    </w:p>
    <w:p w:rsidR="005D6663" w:rsidRDefault="005D6663" w:rsidP="005D6663">
      <w:pPr>
        <w:ind w:firstLineChars="150" w:firstLine="360"/>
        <w:rPr>
          <w:rFonts w:ascii="宋体" w:hAnsi="宋体" w:hint="eastAsia"/>
          <w:sz w:val="24"/>
        </w:rPr>
      </w:pPr>
      <w:r>
        <w:rPr>
          <w:rFonts w:ascii="宋体" w:hAnsi="宋体" w:hint="eastAsia"/>
          <w:sz w:val="24"/>
        </w:rPr>
        <w:t>语文课本上文章能够满足“文质兼美”的要求，这些精美的文章是学生学习语文方法的最好的例子，教师要精讲细读为学生主题阅读提供方法。</w:t>
      </w:r>
    </w:p>
    <w:p w:rsidR="005D6663" w:rsidRDefault="005D6663" w:rsidP="005D6663">
      <w:pPr>
        <w:ind w:firstLineChars="150" w:firstLine="360"/>
        <w:rPr>
          <w:rFonts w:ascii="宋体" w:hAnsi="宋体" w:hint="eastAsia"/>
          <w:sz w:val="24"/>
        </w:rPr>
      </w:pPr>
      <w:r>
        <w:rPr>
          <w:rFonts w:ascii="宋体" w:hAnsi="宋体" w:hint="eastAsia"/>
          <w:sz w:val="24"/>
        </w:rPr>
        <w:t>5.尊重学生的独特体验</w:t>
      </w:r>
    </w:p>
    <w:p w:rsidR="005D6663" w:rsidRDefault="005D6663" w:rsidP="005D6663">
      <w:pPr>
        <w:ind w:firstLineChars="150" w:firstLine="360"/>
        <w:rPr>
          <w:rFonts w:ascii="宋体" w:hAnsi="宋体" w:hint="eastAsia"/>
          <w:sz w:val="24"/>
        </w:rPr>
      </w:pPr>
      <w:r>
        <w:rPr>
          <w:rFonts w:ascii="宋体" w:hAnsi="宋体" w:hint="eastAsia"/>
          <w:sz w:val="24"/>
        </w:rPr>
        <w:t>学生教学中的主体，因此教师要重视学生的独特感受和体验，鼓励学生多角度、有创意地学习新知识，对感兴趣的人物和事件有自己的感受和想法。作为教师，必须积极创设情境，激发学生学习的兴趣，引导学生自学自悟，同时给学生留有充分的独立理解和独特感受的空间，尊重学生独特的理解和感悟。</w:t>
      </w:r>
    </w:p>
    <w:p w:rsidR="005D6663" w:rsidRDefault="005D6663" w:rsidP="005D6663">
      <w:pPr>
        <w:ind w:firstLineChars="150" w:firstLine="360"/>
        <w:rPr>
          <w:rFonts w:ascii="宋体" w:hAnsi="宋体" w:hint="eastAsia"/>
          <w:sz w:val="24"/>
        </w:rPr>
      </w:pPr>
      <w:r>
        <w:rPr>
          <w:rFonts w:ascii="宋体" w:hAnsi="宋体" w:hint="eastAsia"/>
          <w:sz w:val="24"/>
        </w:rPr>
        <w:t>小学高年级学生的思想还不成熟，在阅读体验中难免会有幼稚、甚至荒谬的想法，教师要尊重学生独特的阅读体验，做到正确引导、不可轻易否定。</w:t>
      </w:r>
    </w:p>
    <w:p w:rsidR="005D6663" w:rsidRDefault="005D6663" w:rsidP="005D6663">
      <w:pPr>
        <w:ind w:firstLineChars="150" w:firstLine="360"/>
        <w:rPr>
          <w:rFonts w:ascii="宋体" w:hAnsi="宋体" w:hint="eastAsia"/>
          <w:sz w:val="24"/>
        </w:rPr>
      </w:pPr>
      <w:r>
        <w:rPr>
          <w:rFonts w:ascii="宋体" w:hAnsi="宋体" w:hint="eastAsia"/>
          <w:sz w:val="24"/>
        </w:rPr>
        <w:t>6.开展各种活动，激发学生的阅读兴趣</w:t>
      </w:r>
    </w:p>
    <w:p w:rsidR="005D6663" w:rsidRDefault="005D6663" w:rsidP="005D6663">
      <w:pPr>
        <w:ind w:firstLineChars="150" w:firstLine="360"/>
        <w:rPr>
          <w:rFonts w:ascii="宋体" w:hAnsi="宋体" w:hint="eastAsia"/>
          <w:sz w:val="24"/>
        </w:rPr>
      </w:pPr>
      <w:r>
        <w:rPr>
          <w:rFonts w:ascii="宋体" w:hAnsi="宋体" w:hint="eastAsia"/>
          <w:sz w:val="24"/>
        </w:rPr>
        <w:t>主题教学中，教师要根据课程内容和学习进度开展各种活动，激发学生的阅读兴趣。可以开展“班级共读一本书”、“小记者”、“班级新闻播报”等活动促进学生主题学习。</w:t>
      </w:r>
    </w:p>
    <w:p w:rsidR="005D6663" w:rsidRDefault="005D6663" w:rsidP="005D6663">
      <w:pPr>
        <w:ind w:firstLineChars="150" w:firstLine="360"/>
        <w:rPr>
          <w:rFonts w:ascii="宋体" w:hAnsi="宋体" w:hint="eastAsia"/>
          <w:sz w:val="24"/>
        </w:rPr>
      </w:pPr>
      <w:r>
        <w:rPr>
          <w:rFonts w:ascii="宋体" w:hAnsi="宋体" w:hint="eastAsia"/>
          <w:sz w:val="24"/>
        </w:rPr>
        <w:t xml:space="preserve"> </w:t>
      </w:r>
    </w:p>
    <w:p w:rsidR="005D6663" w:rsidRDefault="005D6663" w:rsidP="005D6663">
      <w:pPr>
        <w:numPr>
          <w:ilvl w:val="0"/>
          <w:numId w:val="1"/>
        </w:numPr>
        <w:ind w:firstLineChars="150" w:firstLine="361"/>
        <w:rPr>
          <w:rFonts w:ascii="宋体" w:hAnsi="宋体" w:hint="eastAsia"/>
          <w:b/>
          <w:bCs/>
          <w:sz w:val="24"/>
        </w:rPr>
      </w:pPr>
      <w:r>
        <w:rPr>
          <w:rFonts w:ascii="宋体" w:hAnsi="宋体" w:hint="eastAsia"/>
          <w:b/>
          <w:bCs/>
          <w:sz w:val="24"/>
        </w:rPr>
        <w:t>研究方法</w:t>
      </w:r>
    </w:p>
    <w:p w:rsidR="005D6663" w:rsidRDefault="005D6663" w:rsidP="005D6663">
      <w:pPr>
        <w:rPr>
          <w:rFonts w:ascii="宋体" w:hAnsi="宋体" w:hint="eastAsia"/>
          <w:sz w:val="24"/>
        </w:rPr>
      </w:pPr>
      <w:r>
        <w:rPr>
          <w:rFonts w:ascii="宋体" w:hAnsi="宋体" w:hint="eastAsia"/>
          <w:b/>
          <w:bCs/>
          <w:sz w:val="24"/>
        </w:rPr>
        <w:t xml:space="preserve">   </w:t>
      </w:r>
      <w:r>
        <w:rPr>
          <w:rFonts w:ascii="宋体" w:hAnsi="宋体" w:hint="eastAsia"/>
          <w:sz w:val="24"/>
        </w:rPr>
        <w:t xml:space="preserve"> 本课题研究以行动研究法为主，辅以调查法、文献法、经验总结法、案例法等。</w:t>
      </w:r>
    </w:p>
    <w:p w:rsidR="005D6663" w:rsidRDefault="005D6663">
      <w:pPr>
        <w:rPr>
          <w:rFonts w:hint="eastAsia"/>
        </w:rPr>
      </w:pPr>
    </w:p>
    <w:p w:rsidR="009E7287" w:rsidRDefault="009E7287" w:rsidP="009E7287">
      <w:r>
        <w:rPr>
          <w:rFonts w:ascii="宋体" w:hAnsi="宋体" w:hint="eastAsia"/>
          <w:b/>
          <w:bCs/>
          <w:sz w:val="32"/>
          <w:szCs w:val="32"/>
        </w:rPr>
        <w:t>小学高年级语文主题教学研究</w:t>
      </w:r>
      <w:r>
        <w:rPr>
          <w:rFonts w:hint="eastAsia"/>
          <w:b/>
          <w:bCs/>
          <w:sz w:val="32"/>
          <w:szCs w:val="32"/>
        </w:rPr>
        <w:t>——中期报告</w:t>
      </w:r>
    </w:p>
    <w:p w:rsidR="009E7287" w:rsidRPr="009E7287" w:rsidRDefault="009E7287">
      <w:pPr>
        <w:rPr>
          <w:rFonts w:hint="eastAsia"/>
          <w:b/>
          <w:sz w:val="28"/>
          <w:szCs w:val="28"/>
        </w:rPr>
      </w:pPr>
    </w:p>
    <w:p w:rsidR="009E7287" w:rsidRDefault="009E7287" w:rsidP="009E7287">
      <w:pPr>
        <w:ind w:firstLineChars="200" w:firstLine="480"/>
        <w:rPr>
          <w:sz w:val="24"/>
        </w:rPr>
      </w:pPr>
      <w:r>
        <w:rPr>
          <w:rFonts w:ascii="宋体" w:hAnsi="宋体" w:hint="eastAsia"/>
          <w:sz w:val="24"/>
        </w:rPr>
        <w:t>语文是最重要的一门学科之一，小学高年级阶段，教师和学生投入了大量的时间和精力去学习语文，但是收效甚微。语文怎么了？不禁反问，传统的精读细讲、面面俱到似乎不能适应这个信息大爆炸的时代了。语文教师怀抱传统的教学理念和教学模式已经不能适应新变化和新发展了。《孟子</w:t>
      </w:r>
      <w:r>
        <w:rPr>
          <w:rFonts w:hint="eastAsia"/>
          <w:sz w:val="24"/>
        </w:rPr>
        <w:t>·尽心下》：“贤者以其昭昭使人昭昭，今以其昏昏使人昭昭”，用这句话来形容当下的小学高年级语文教学最为恰当。面对新形势、新变化，教师突然不知所措了，这样还能“使人昭昭”吗？</w:t>
      </w:r>
    </w:p>
    <w:p w:rsidR="009E7287" w:rsidRDefault="009E7287" w:rsidP="009E7287">
      <w:pPr>
        <w:ind w:firstLineChars="150" w:firstLine="360"/>
        <w:rPr>
          <w:rFonts w:hint="eastAsia"/>
          <w:sz w:val="24"/>
        </w:rPr>
      </w:pPr>
      <w:r>
        <w:rPr>
          <w:rFonts w:hint="eastAsia"/>
          <w:sz w:val="24"/>
        </w:rPr>
        <w:t xml:space="preserve"> </w:t>
      </w:r>
      <w:r>
        <w:rPr>
          <w:rFonts w:ascii="宋体" w:hAnsi="宋体" w:hint="eastAsia"/>
          <w:sz w:val="24"/>
        </w:rPr>
        <w:t>针对当下语文教学中的实际问题，可以引用主题学习。</w:t>
      </w:r>
      <w:r>
        <w:rPr>
          <w:rFonts w:hint="eastAsia"/>
          <w:sz w:val="24"/>
        </w:rPr>
        <w:t>“主题学习”不是盲目无序地增加学习内容，而是师生间有序、科学地进行知识建构。教师引导学生接受的不再是单独的一篇文章，一点知识，而是一个知识体系。在教学过程中，每个学习者都不是在等待知识的传递，而是教师为学生创设一个“磁场”，并且引导学生走进去，使得学生与书本之间产生共鸣，学生与学生之间拥有激烈的争论，形成独特经验，建构出自己的精神世界。基于这样的观点，理想的阅读，应该是孩子与书本实现对话，发现自我，提升自我，创造自我，主题教学这一新的理念，充分发挥了课上教师的主导作用和学生的主动作用，而教师课前对教材的主动建构作用，可以使教师、学生、文本之间都能更好的发挥作用，形成教学凝聚力，实现教学效果的最优化。</w:t>
      </w:r>
    </w:p>
    <w:p w:rsidR="009E7287" w:rsidRDefault="009E7287" w:rsidP="009E7287">
      <w:pPr>
        <w:ind w:firstLineChars="150" w:firstLine="360"/>
        <w:rPr>
          <w:rFonts w:hint="eastAsia"/>
          <w:sz w:val="24"/>
        </w:rPr>
      </w:pPr>
      <w:r>
        <w:rPr>
          <w:rFonts w:hint="eastAsia"/>
          <w:sz w:val="24"/>
        </w:rPr>
        <w:lastRenderedPageBreak/>
        <w:t xml:space="preserve"> </w:t>
      </w:r>
    </w:p>
    <w:p w:rsidR="009E7287" w:rsidRDefault="009E7287" w:rsidP="009E7287">
      <w:pPr>
        <w:ind w:firstLineChars="150" w:firstLine="360"/>
        <w:rPr>
          <w:rFonts w:hint="eastAsia"/>
          <w:sz w:val="24"/>
        </w:rPr>
      </w:pPr>
      <w:r>
        <w:rPr>
          <w:rFonts w:hint="eastAsia"/>
          <w:sz w:val="24"/>
        </w:rPr>
        <w:t xml:space="preserve"> </w:t>
      </w:r>
      <w:r>
        <w:rPr>
          <w:rFonts w:ascii="宋体" w:hAnsi="宋体" w:hint="eastAsia"/>
          <w:sz w:val="24"/>
        </w:rPr>
        <w:t>在实际教学中，我们把</w:t>
      </w:r>
      <w:r>
        <w:rPr>
          <w:rFonts w:hint="eastAsia"/>
          <w:sz w:val="24"/>
        </w:rPr>
        <w:t>“主题教学”分为两大部分：内容和形式。内容方面关注思想主题和写法主题两大方面；写法主题主要关注批注阅读和小组讨论两个方面。内容和形式相辅相成，相互促进。</w:t>
      </w:r>
    </w:p>
    <w:p w:rsidR="009E7287" w:rsidRDefault="009E7287" w:rsidP="009E7287">
      <w:pPr>
        <w:ind w:firstLineChars="150" w:firstLine="360"/>
        <w:rPr>
          <w:rFonts w:hint="eastAsia"/>
          <w:sz w:val="24"/>
        </w:rPr>
      </w:pPr>
      <w:r>
        <w:rPr>
          <w:rFonts w:hint="eastAsia"/>
          <w:sz w:val="24"/>
        </w:rPr>
        <w:t xml:space="preserve"> </w:t>
      </w:r>
    </w:p>
    <w:p w:rsidR="009E7287" w:rsidRDefault="009E7287" w:rsidP="009E7287">
      <w:pPr>
        <w:ind w:firstLineChars="200" w:firstLine="482"/>
        <w:rPr>
          <w:rFonts w:hint="eastAsia"/>
          <w:b/>
          <w:bCs/>
          <w:sz w:val="24"/>
        </w:rPr>
      </w:pPr>
      <w:r>
        <w:rPr>
          <w:rFonts w:ascii="宋体" w:hAnsi="宋体" w:hint="eastAsia"/>
          <w:b/>
          <w:bCs/>
          <w:sz w:val="24"/>
        </w:rPr>
        <w:t>一、内容方面</w:t>
      </w:r>
    </w:p>
    <w:p w:rsidR="009E7287" w:rsidRDefault="009E7287" w:rsidP="009E7287">
      <w:pPr>
        <w:pStyle w:val="ListParagraph"/>
        <w:numPr>
          <w:ilvl w:val="0"/>
          <w:numId w:val="2"/>
        </w:numPr>
        <w:ind w:firstLineChars="0"/>
        <w:rPr>
          <w:rFonts w:hint="eastAsia"/>
          <w:sz w:val="24"/>
          <w:szCs w:val="24"/>
        </w:rPr>
      </w:pPr>
      <w:r>
        <w:rPr>
          <w:rFonts w:ascii="宋体" w:hAnsi="宋体" w:hint="eastAsia"/>
          <w:sz w:val="24"/>
          <w:szCs w:val="24"/>
        </w:rPr>
        <w:t>思想内容</w:t>
      </w:r>
    </w:p>
    <w:p w:rsidR="009E7287" w:rsidRDefault="009E7287" w:rsidP="009E7287">
      <w:pPr>
        <w:ind w:firstLineChars="200" w:firstLine="480"/>
        <w:rPr>
          <w:rFonts w:hint="eastAsia"/>
          <w:sz w:val="24"/>
        </w:rPr>
      </w:pPr>
      <w:r>
        <w:rPr>
          <w:rFonts w:ascii="宋体" w:hAnsi="宋体" w:hint="eastAsia"/>
          <w:sz w:val="24"/>
        </w:rPr>
        <w:t>语文教材编写是按照思想内容进行编排，每个单元都会有相应的主题。例如语文出版社</w:t>
      </w:r>
      <w:r>
        <w:rPr>
          <w:rFonts w:hint="eastAsia"/>
          <w:sz w:val="24"/>
        </w:rPr>
        <w:t>S</w:t>
      </w:r>
      <w:r>
        <w:rPr>
          <w:rFonts w:ascii="宋体" w:hAnsi="宋体" w:hint="eastAsia"/>
          <w:sz w:val="24"/>
        </w:rPr>
        <w:t>版教材五年级上册教材的第二单元的主题是“人与自然”，“让我们瞪大眼睛欣赏大自然，伸出双手拥抱大自然，敞开心扉感受大自然，饱含激情赞颂大自然”。本单元课文体裁分别是古体诗、当代散文、现代诗，但都从内容上歌颂大自然的美丽景色，表达作者的对于大自然的喜爱和赞颂。只学习课本中的五篇文章是不够的，我们还需要从课外文章中扩展有关描写大自然的文章，让学生能够更加真切地感悟大自然的秀丽风光。</w:t>
      </w:r>
    </w:p>
    <w:p w:rsidR="009E7287" w:rsidRDefault="009E7287" w:rsidP="009E7287">
      <w:pPr>
        <w:ind w:firstLine="480"/>
        <w:rPr>
          <w:rFonts w:hint="eastAsia"/>
          <w:sz w:val="24"/>
        </w:rPr>
      </w:pPr>
      <w:r>
        <w:rPr>
          <w:rFonts w:ascii="宋体" w:hAnsi="宋体" w:hint="eastAsia"/>
          <w:sz w:val="24"/>
        </w:rPr>
        <w:t>学生课上和课下的扩展文章主要来自《语文主题学习丛书》，丛书为每个单元都准备了大量的相同主题的文章，在语文精读悟法课上可以实行</w:t>
      </w:r>
      <w:r>
        <w:rPr>
          <w:rFonts w:hint="eastAsia"/>
          <w:sz w:val="24"/>
        </w:rPr>
        <w:t>“一带一”的教学，即一篇精读课文带一篇丛书文章，两篇文章思想内容相同，丛书文章为课文提供补充。</w:t>
      </w:r>
    </w:p>
    <w:p w:rsidR="009E7287" w:rsidRDefault="009E7287" w:rsidP="009E7287">
      <w:pPr>
        <w:pStyle w:val="ListParagraph"/>
        <w:numPr>
          <w:ilvl w:val="0"/>
          <w:numId w:val="2"/>
        </w:numPr>
        <w:ind w:firstLineChars="0"/>
        <w:rPr>
          <w:rFonts w:hint="eastAsia"/>
          <w:sz w:val="24"/>
          <w:szCs w:val="24"/>
        </w:rPr>
      </w:pPr>
      <w:r>
        <w:rPr>
          <w:rFonts w:ascii="宋体" w:hAnsi="宋体" w:hint="eastAsia"/>
          <w:sz w:val="24"/>
          <w:szCs w:val="24"/>
        </w:rPr>
        <w:t>写法教学</w:t>
      </w:r>
    </w:p>
    <w:p w:rsidR="009E7287" w:rsidRDefault="009E7287" w:rsidP="009E7287">
      <w:pPr>
        <w:ind w:firstLineChars="200" w:firstLine="480"/>
        <w:rPr>
          <w:rFonts w:hint="eastAsia"/>
          <w:sz w:val="24"/>
        </w:rPr>
      </w:pPr>
      <w:r>
        <w:rPr>
          <w:rFonts w:ascii="宋体" w:hAnsi="宋体" w:hint="eastAsia"/>
          <w:sz w:val="24"/>
        </w:rPr>
        <w:t>写法教学和阅读教学是分不开的，《义务教育语文课程标准（实验版）》提出</w:t>
      </w:r>
      <w:r>
        <w:rPr>
          <w:rFonts w:hint="eastAsia"/>
          <w:sz w:val="24"/>
        </w:rPr>
        <w:t>“在阅读中了解文章的表达顺序，体会作者的思想感情，初步领悟文章的表达方法。”在写作方面提出“能根据内容表达的需要，分段表述”。在课文学习时会渗透表达方法、文章顺序等写作方法，主题学习中也会选择相应写法的文章，在学生充分理解和掌握这些写法的时候，我们在课堂可以采用小练笔的的形式，对写法进行运用。</w:t>
      </w:r>
    </w:p>
    <w:p w:rsidR="009E7287" w:rsidRDefault="009E7287" w:rsidP="009E7287">
      <w:pPr>
        <w:ind w:firstLineChars="200" w:firstLine="480"/>
        <w:rPr>
          <w:rFonts w:hint="eastAsia"/>
          <w:sz w:val="24"/>
        </w:rPr>
      </w:pPr>
      <w:r>
        <w:rPr>
          <w:rFonts w:ascii="宋体" w:hAnsi="宋体" w:hint="eastAsia"/>
          <w:sz w:val="24"/>
        </w:rPr>
        <w:t>五年级上册第二单元是</w:t>
      </w:r>
      <w:r>
        <w:rPr>
          <w:rFonts w:hint="eastAsia"/>
          <w:sz w:val="24"/>
        </w:rPr>
        <w:t>“人与自然”，在这个单元中，学习了很多写景类文章，文章多是按照事物的观察顺序进行。在作文中，我们借鉴了《七月的天山》这篇文章的结构，按照“进入天山——“再往里走”——“走进天山深处”的顺序进行作文写作，班级的同学写出了“山脚下”——“半山腰”——“山顶上”的结构，学生的文章在结构上十分清晰。通过大量阅读，学生可以领略到写法上的规则，并能运用到自己的文章中，当然这个过程很漫长，需要的大量阅读体验才能完成。</w:t>
      </w:r>
    </w:p>
    <w:p w:rsidR="009E7287" w:rsidRDefault="009E7287" w:rsidP="009E7287">
      <w:pPr>
        <w:pStyle w:val="ListParagraph"/>
        <w:numPr>
          <w:ilvl w:val="0"/>
          <w:numId w:val="2"/>
        </w:numPr>
        <w:ind w:firstLineChars="0"/>
        <w:rPr>
          <w:rFonts w:hint="eastAsia"/>
          <w:sz w:val="24"/>
          <w:szCs w:val="24"/>
        </w:rPr>
      </w:pPr>
      <w:r>
        <w:rPr>
          <w:rFonts w:ascii="宋体" w:hAnsi="宋体" w:hint="eastAsia"/>
          <w:sz w:val="24"/>
          <w:szCs w:val="24"/>
        </w:rPr>
        <w:t>批注阅读</w:t>
      </w:r>
    </w:p>
    <w:p w:rsidR="009E7287" w:rsidRDefault="009E7287" w:rsidP="009E7287">
      <w:pPr>
        <w:ind w:firstLineChars="200" w:firstLine="480"/>
        <w:rPr>
          <w:rFonts w:hint="eastAsia"/>
          <w:sz w:val="24"/>
        </w:rPr>
      </w:pPr>
      <w:r>
        <w:rPr>
          <w:rFonts w:ascii="宋体" w:hAnsi="宋体" w:hint="eastAsia"/>
          <w:sz w:val="24"/>
        </w:rPr>
        <w:t>批注是我国文学鉴赏和批评的重要方法和传统的读书方法，金圣叹就是批注方面的大家，曾经读过《金圣叹评水浒》，这给我留下的很深的印象，走到工作岗位，就想把批注阅读的方法教给学生，开始教学生眉批、总批等批注方法。学生学得很快，运用批注的学习方法，可以很快找到文章的关键句子和词语，句子中的语言描写、动作描写、修辞方法等学生运用批注的方法都能够准确地讲出这种写作方法会带来哪些效果。批注式学习提高学生的学习效率，增强了学生的文章理解力。</w:t>
      </w:r>
    </w:p>
    <w:p w:rsidR="009E7287" w:rsidRDefault="009E7287" w:rsidP="009E7287">
      <w:pPr>
        <w:pStyle w:val="ListParagraph"/>
        <w:numPr>
          <w:ilvl w:val="0"/>
          <w:numId w:val="2"/>
        </w:numPr>
        <w:ind w:firstLineChars="0"/>
        <w:rPr>
          <w:rFonts w:hint="eastAsia"/>
          <w:sz w:val="24"/>
          <w:szCs w:val="24"/>
        </w:rPr>
      </w:pPr>
      <w:r>
        <w:rPr>
          <w:rFonts w:ascii="宋体" w:hAnsi="宋体" w:hint="eastAsia"/>
          <w:sz w:val="24"/>
          <w:szCs w:val="24"/>
        </w:rPr>
        <w:t>小组合作</w:t>
      </w:r>
      <w:r>
        <w:rPr>
          <w:rFonts w:hint="eastAsia"/>
          <w:sz w:val="24"/>
          <w:szCs w:val="24"/>
        </w:rPr>
        <w:t xml:space="preserve"> </w:t>
      </w:r>
    </w:p>
    <w:p w:rsidR="009E7287" w:rsidRDefault="009E7287" w:rsidP="009E7287">
      <w:pPr>
        <w:ind w:firstLineChars="200" w:firstLine="480"/>
        <w:rPr>
          <w:rFonts w:hint="eastAsia"/>
          <w:sz w:val="24"/>
        </w:rPr>
      </w:pPr>
      <w:r>
        <w:rPr>
          <w:rFonts w:hint="eastAsia"/>
          <w:sz w:val="24"/>
        </w:rPr>
        <w:t>“独学则无友”，这是一个需要思维碰撞的时代，学生学习更是如此。在充分地预习和批注的基础上，学生应进行交流和讨论，说出彼此的看法。学生之间的交流更加轻松，轻松的氛围会激发学生的大脑皮层，产生更多的想法和见解。</w:t>
      </w:r>
    </w:p>
    <w:p w:rsidR="009E7287" w:rsidRDefault="009E7287" w:rsidP="009E7287">
      <w:pPr>
        <w:ind w:firstLineChars="200" w:firstLine="480"/>
        <w:rPr>
          <w:rFonts w:hint="eastAsia"/>
          <w:sz w:val="24"/>
        </w:rPr>
      </w:pPr>
      <w:r>
        <w:rPr>
          <w:rFonts w:hint="eastAsia"/>
          <w:sz w:val="24"/>
        </w:rPr>
        <w:lastRenderedPageBreak/>
        <w:t xml:space="preserve"> </w:t>
      </w:r>
    </w:p>
    <w:p w:rsidR="009E7287" w:rsidRDefault="009E7287" w:rsidP="009E7287">
      <w:pPr>
        <w:ind w:firstLineChars="250" w:firstLine="602"/>
        <w:rPr>
          <w:rFonts w:hint="eastAsia"/>
          <w:b/>
          <w:bCs/>
          <w:sz w:val="24"/>
        </w:rPr>
      </w:pPr>
      <w:r>
        <w:rPr>
          <w:rFonts w:ascii="宋体" w:hAnsi="宋体" w:hint="eastAsia"/>
          <w:b/>
          <w:bCs/>
          <w:sz w:val="24"/>
        </w:rPr>
        <w:t>二、主题教学效果</w:t>
      </w:r>
    </w:p>
    <w:p w:rsidR="009E7287" w:rsidRDefault="009E7287" w:rsidP="009E7287">
      <w:pPr>
        <w:ind w:firstLineChars="250" w:firstLine="600"/>
        <w:rPr>
          <w:rFonts w:hint="eastAsia"/>
          <w:sz w:val="24"/>
        </w:rPr>
      </w:pPr>
      <w:r>
        <w:rPr>
          <w:rFonts w:ascii="宋体" w:hAnsi="宋体" w:hint="eastAsia"/>
          <w:sz w:val="24"/>
        </w:rPr>
        <w:t>经过半年时间的探索和实践，班级学生的语文学习是有很大进步的。首先，学生的阅读兴趣增加，批注和小组讨论打破了传统语文教学中的</w:t>
      </w:r>
      <w:r>
        <w:rPr>
          <w:rFonts w:hint="eastAsia"/>
          <w:sz w:val="24"/>
        </w:rPr>
        <w:t>“一言堂”，在主题教学中，学生就是阅读的体验者和主体，有充分的“话语权”。主题教学中尊重学生的阅读体验和阅读心得，学生在一个开放、轻松的环境下更加喜欢阅读。班级同学不仅阅读了《语文主题丛书》，还阅读了大量的课外书籍，沈石溪的动物小说、《哈利波特》、曹文轩的《草房子》都是他们喜爱的书籍，因阅读《狼王梦》，想更加深刻地了解狼，在我的推荐下，个别同学开始阅读《狼图腾》，学生在不知不觉中开始走向拓展阅读和深度阅读。其次，学生学会了批注阅读，增强了文章的理解能力。学生读书是遇到好句好词必会拿起手中的笔，写下自己的感受，不断地批注练习增加了学生的阅读理解力。再次，主题阅读教学提高了语文课堂教学效率，增加了课堂内容。在“精读悟法课”上，每节课都会精读一篇课内文章，并略读一篇丛书文章。如果是课本中略读文章还会配以两篇丛书文章，整个语文课的阅读量大大增加，语文阅读量增加，语文课堂效率提高。</w:t>
      </w:r>
    </w:p>
    <w:p w:rsidR="009E7287" w:rsidRDefault="009E7287" w:rsidP="009E7287">
      <w:pPr>
        <w:ind w:firstLineChars="250" w:firstLine="600"/>
        <w:rPr>
          <w:rFonts w:hint="eastAsia"/>
          <w:sz w:val="24"/>
        </w:rPr>
      </w:pPr>
      <w:r>
        <w:rPr>
          <w:rFonts w:hint="eastAsia"/>
          <w:sz w:val="24"/>
        </w:rPr>
        <w:t xml:space="preserve"> </w:t>
      </w:r>
    </w:p>
    <w:p w:rsidR="009E7287" w:rsidRDefault="009E7287" w:rsidP="009E7287">
      <w:pPr>
        <w:rPr>
          <w:rFonts w:hint="eastAsia"/>
          <w:sz w:val="24"/>
        </w:rPr>
      </w:pPr>
      <w:r>
        <w:rPr>
          <w:rFonts w:hint="eastAsia"/>
          <w:sz w:val="24"/>
        </w:rPr>
        <w:t xml:space="preserve">    </w:t>
      </w:r>
      <w:r>
        <w:rPr>
          <w:rFonts w:ascii="宋体" w:hAnsi="宋体" w:hint="eastAsia"/>
          <w:sz w:val="24"/>
        </w:rPr>
        <w:t>班级</w:t>
      </w:r>
      <w:r>
        <w:rPr>
          <w:rFonts w:hint="eastAsia"/>
          <w:sz w:val="24"/>
        </w:rPr>
        <w:t>“主题阅读教学”实验已经有大半年时间了，取得了许多令人高兴的成绩，在上半年时间里，学生学会了概括文章内容，批注分析文章的重点句子和词语，并且喜欢小组讨论交流的形式。但是，主题教学中，写法训练还需要多加思考，写法训练中各个写法如何排列，各个写法又如何具体训练，写法训练中又怎么样构思，才能贴近学生的最近发展区，达到“跳一跳就能摘到葡萄”，这些问题都需要在下半年的时间里多思考、多实践。</w:t>
      </w:r>
    </w:p>
    <w:p w:rsidR="009E7287" w:rsidRDefault="009E7287" w:rsidP="009E7287">
      <w:pPr>
        <w:jc w:val="center"/>
        <w:rPr>
          <w:b/>
          <w:bCs/>
          <w:sz w:val="32"/>
          <w:szCs w:val="32"/>
        </w:rPr>
      </w:pPr>
      <w:r>
        <w:rPr>
          <w:rFonts w:ascii="宋体" w:hAnsi="宋体" w:hint="eastAsia"/>
          <w:b/>
          <w:bCs/>
          <w:sz w:val="32"/>
          <w:szCs w:val="32"/>
        </w:rPr>
        <w:t>小学高年级语文主题教学研究</w:t>
      </w:r>
      <w:r>
        <w:rPr>
          <w:rFonts w:hint="eastAsia"/>
          <w:b/>
          <w:bCs/>
          <w:sz w:val="32"/>
          <w:szCs w:val="32"/>
        </w:rPr>
        <w:t>——结题报告</w:t>
      </w:r>
    </w:p>
    <w:p w:rsidR="009E7287" w:rsidRDefault="009E7287" w:rsidP="009E7287">
      <w:pPr>
        <w:jc w:val="center"/>
        <w:rPr>
          <w:rFonts w:ascii="宋体" w:hAnsi="宋体"/>
          <w:sz w:val="24"/>
        </w:rPr>
      </w:pPr>
      <w:r>
        <w:rPr>
          <w:rFonts w:ascii="宋体" w:hAnsi="宋体" w:hint="eastAsia"/>
          <w:sz w:val="24"/>
        </w:rPr>
        <w:t>辽沈街第二小学</w:t>
      </w:r>
      <w:r>
        <w:rPr>
          <w:rFonts w:hint="eastAsia"/>
          <w:sz w:val="24"/>
        </w:rPr>
        <w:t xml:space="preserve"> </w:t>
      </w:r>
      <w:r>
        <w:rPr>
          <w:rFonts w:ascii="宋体" w:hAnsi="宋体" w:hint="eastAsia"/>
          <w:sz w:val="24"/>
        </w:rPr>
        <w:t>王美君</w:t>
      </w:r>
    </w:p>
    <w:p w:rsidR="009E7287" w:rsidRDefault="009E7287" w:rsidP="009E7287">
      <w:pPr>
        <w:jc w:val="center"/>
        <w:rPr>
          <w:rFonts w:hint="eastAsia"/>
          <w:sz w:val="24"/>
        </w:rPr>
      </w:pPr>
      <w:r>
        <w:rPr>
          <w:rFonts w:hint="eastAsia"/>
          <w:sz w:val="24"/>
        </w:rPr>
        <w:t xml:space="preserve"> </w:t>
      </w:r>
    </w:p>
    <w:p w:rsidR="009E7287" w:rsidRDefault="009E7287" w:rsidP="009E7287">
      <w:pPr>
        <w:ind w:firstLineChars="150" w:firstLine="360"/>
        <w:rPr>
          <w:rFonts w:hint="eastAsia"/>
          <w:sz w:val="24"/>
        </w:rPr>
      </w:pPr>
      <w:r>
        <w:rPr>
          <w:rFonts w:hint="eastAsia"/>
          <w:sz w:val="24"/>
        </w:rPr>
        <w:t xml:space="preserve"> </w:t>
      </w:r>
      <w:r>
        <w:rPr>
          <w:rFonts w:ascii="宋体" w:hAnsi="宋体" w:hint="eastAsia"/>
          <w:sz w:val="24"/>
        </w:rPr>
        <w:t>何谓</w:t>
      </w:r>
      <w:r>
        <w:rPr>
          <w:rFonts w:hint="eastAsia"/>
          <w:sz w:val="24"/>
        </w:rPr>
        <w:t>“语文”，口头为语，书面为文，和我们的生活密切相关。语文作为一个学科出现在学校教育中，地位极其重要，是促进学生终生发展的基础学科。语文教学内容繁多而复杂，教学知识点之间缺少明确的排列顺序。基于这些问题，经过一年多的探索和研究，认为在小学高年级中可以开展主题教学，这样可以有效地解决小学高年级语文主题教学中一些问题。</w:t>
      </w:r>
    </w:p>
    <w:p w:rsidR="009E7287" w:rsidRDefault="009E7287" w:rsidP="009E7287">
      <w:pPr>
        <w:ind w:firstLineChars="150" w:firstLine="360"/>
        <w:rPr>
          <w:rFonts w:hint="eastAsia"/>
          <w:sz w:val="24"/>
        </w:rPr>
      </w:pPr>
      <w:r>
        <w:rPr>
          <w:rFonts w:hint="eastAsia"/>
          <w:sz w:val="24"/>
        </w:rPr>
        <w:t xml:space="preserve"> </w:t>
      </w:r>
      <w:r>
        <w:rPr>
          <w:rFonts w:hint="eastAsia"/>
          <w:sz w:val="24"/>
        </w:rPr>
        <w:t>“主题学习”不是盲目无序地增加学习内容，而是师生间有序、科学地进行知识建构。教师引导学生接受的不再是单独的一篇文章，一点知识，而是一个知识体系。在教学过程中，每个学习者都不是在等待知识的传递，而是教师为学生创设一个“磁场”，并且引导学生走进去，使得学生与书本之间产生共鸣，学生与学生之间拥有激烈的争论，形成独特经验，建构出自己的精神世界。基于这样的观点，理想的阅读，应该是孩子与书本实现对话，发现自我，提升自我，创造自我，主题教学这一新的理念，充分发挥了课上教师的主导作用和学生的主动作用，而教师课前对教材的主动建构作用，可以使教师、学生、文本之间都能更好的发挥作用，形成教学凝聚力，实现教学效果的最优化。</w:t>
      </w:r>
      <w:r>
        <w:rPr>
          <w:rFonts w:hint="eastAsia"/>
          <w:sz w:val="24"/>
        </w:rPr>
        <w:t xml:space="preserve"> </w:t>
      </w:r>
    </w:p>
    <w:p w:rsidR="009E7287" w:rsidRDefault="009E7287" w:rsidP="009E7287">
      <w:pPr>
        <w:rPr>
          <w:rFonts w:hint="eastAsia"/>
          <w:b/>
          <w:bCs/>
          <w:sz w:val="24"/>
        </w:rPr>
      </w:pPr>
      <w:r>
        <w:rPr>
          <w:rFonts w:hint="eastAsia"/>
          <w:sz w:val="24"/>
        </w:rPr>
        <w:t xml:space="preserve">   </w:t>
      </w:r>
      <w:r>
        <w:rPr>
          <w:rFonts w:ascii="宋体" w:hAnsi="宋体" w:hint="eastAsia"/>
          <w:b/>
          <w:bCs/>
          <w:sz w:val="24"/>
        </w:rPr>
        <w:t>一、正确认识主题阅读</w:t>
      </w:r>
    </w:p>
    <w:p w:rsidR="009E7287" w:rsidRDefault="009E7287" w:rsidP="009E7287">
      <w:pPr>
        <w:rPr>
          <w:rFonts w:hint="eastAsia"/>
          <w:sz w:val="24"/>
        </w:rPr>
      </w:pPr>
      <w:r>
        <w:rPr>
          <w:rFonts w:hint="eastAsia"/>
          <w:sz w:val="24"/>
        </w:rPr>
        <w:t xml:space="preserve">   </w:t>
      </w:r>
      <w:r>
        <w:rPr>
          <w:rFonts w:ascii="宋体" w:hAnsi="宋体" w:hint="eastAsia"/>
          <w:sz w:val="24"/>
        </w:rPr>
        <w:t>主题阅读教学适合小学高年级语文教学，但是在具体实施过程中还要把握好以下几个方面。</w:t>
      </w:r>
    </w:p>
    <w:p w:rsidR="009E7287" w:rsidRDefault="009E7287" w:rsidP="009E7287">
      <w:pPr>
        <w:pStyle w:val="ListParagraph"/>
        <w:numPr>
          <w:ilvl w:val="0"/>
          <w:numId w:val="3"/>
        </w:numPr>
        <w:ind w:firstLineChars="0"/>
        <w:rPr>
          <w:sz w:val="24"/>
          <w:szCs w:val="24"/>
        </w:rPr>
      </w:pPr>
      <w:r>
        <w:rPr>
          <w:rFonts w:ascii="宋体" w:hAnsi="宋体" w:hint="eastAsia"/>
          <w:sz w:val="24"/>
          <w:szCs w:val="24"/>
        </w:rPr>
        <w:t>丰富性</w:t>
      </w:r>
      <w:r>
        <w:rPr>
          <w:rFonts w:hint="eastAsia"/>
          <w:sz w:val="24"/>
          <w:szCs w:val="24"/>
        </w:rPr>
        <w:t>——广度</w:t>
      </w:r>
    </w:p>
    <w:p w:rsidR="009E7287" w:rsidRDefault="009E7287" w:rsidP="009E7287">
      <w:pPr>
        <w:ind w:firstLineChars="150" w:firstLine="360"/>
        <w:rPr>
          <w:rFonts w:hint="eastAsia"/>
          <w:sz w:val="24"/>
        </w:rPr>
      </w:pPr>
      <w:r>
        <w:rPr>
          <w:rFonts w:ascii="宋体" w:hAnsi="宋体" w:hint="eastAsia"/>
          <w:sz w:val="24"/>
        </w:rPr>
        <w:lastRenderedPageBreak/>
        <w:t>广度是语文主题教学的重要特点，它是继</w:t>
      </w:r>
      <w:r>
        <w:rPr>
          <w:rFonts w:hint="eastAsia"/>
          <w:sz w:val="24"/>
        </w:rPr>
        <w:t>“超越教材”来说的，具体表现为教材扩展、学生参与、扩展学生阅读视野，从量的角度开拓文本空间，加大教学容量，在有限的时间里学习更多的文章从而获得更多的信息。即围绕一篇课内的精读课文进行多篇文章的教学。就教材中的一些重要内容进行重组、补充和扩展再创造。在课文单元教学中，里面的课文哪些需要精读，哪些需要略读，哪些课文快速浏览知道大意即可，哪些课文需要精读批注，这些都需要教师细读课文，深度思考，重新构建新的教学内容，达到在有限的课堂时间中最大限度地延伸课文内容，使得课堂的四十分钟充分利用。</w:t>
      </w:r>
    </w:p>
    <w:p w:rsidR="009E7287" w:rsidRDefault="009E7287" w:rsidP="009E7287">
      <w:pPr>
        <w:pStyle w:val="ListParagraph"/>
        <w:numPr>
          <w:ilvl w:val="0"/>
          <w:numId w:val="3"/>
        </w:numPr>
        <w:ind w:firstLineChars="0"/>
        <w:rPr>
          <w:rFonts w:hint="eastAsia"/>
          <w:sz w:val="24"/>
          <w:szCs w:val="24"/>
        </w:rPr>
      </w:pPr>
      <w:r>
        <w:rPr>
          <w:rFonts w:ascii="宋体" w:hAnsi="宋体" w:hint="eastAsia"/>
          <w:sz w:val="24"/>
          <w:szCs w:val="24"/>
        </w:rPr>
        <w:t>基础性</w:t>
      </w:r>
      <w:r>
        <w:rPr>
          <w:rFonts w:hint="eastAsia"/>
          <w:sz w:val="24"/>
          <w:szCs w:val="24"/>
        </w:rPr>
        <w:t>——适度</w:t>
      </w:r>
    </w:p>
    <w:p w:rsidR="009E7287" w:rsidRDefault="009E7287" w:rsidP="009E7287">
      <w:pPr>
        <w:ind w:firstLineChars="200" w:firstLine="480"/>
        <w:rPr>
          <w:rFonts w:hint="eastAsia"/>
          <w:sz w:val="24"/>
        </w:rPr>
      </w:pPr>
      <w:r>
        <w:rPr>
          <w:rFonts w:ascii="宋体" w:hAnsi="宋体" w:hint="eastAsia"/>
          <w:sz w:val="24"/>
        </w:rPr>
        <w:t>语文是基础学科，小学语文更是如此，因此在语文主题教学中要保证不能过度拔高，超过绝大数学生的理解范围。要按照《语文课程标准》进行教学，选择适合本班级学生的主题教学内容。</w:t>
      </w:r>
    </w:p>
    <w:p w:rsidR="009E7287" w:rsidRDefault="009E7287" w:rsidP="009E7287">
      <w:pPr>
        <w:pStyle w:val="ListParagraph"/>
        <w:numPr>
          <w:ilvl w:val="0"/>
          <w:numId w:val="3"/>
        </w:numPr>
        <w:ind w:firstLineChars="0"/>
        <w:rPr>
          <w:rFonts w:hint="eastAsia"/>
          <w:sz w:val="24"/>
          <w:szCs w:val="24"/>
        </w:rPr>
      </w:pPr>
      <w:r>
        <w:rPr>
          <w:rFonts w:ascii="宋体" w:hAnsi="宋体" w:hint="eastAsia"/>
          <w:sz w:val="24"/>
          <w:szCs w:val="24"/>
        </w:rPr>
        <w:t>发展性</w:t>
      </w:r>
      <w:r>
        <w:rPr>
          <w:rFonts w:hint="eastAsia"/>
          <w:sz w:val="24"/>
          <w:szCs w:val="24"/>
        </w:rPr>
        <w:t>——深度</w:t>
      </w:r>
    </w:p>
    <w:p w:rsidR="009E7287" w:rsidRDefault="009E7287" w:rsidP="009E7287">
      <w:pPr>
        <w:ind w:firstLineChars="150" w:firstLine="360"/>
        <w:rPr>
          <w:rFonts w:hint="eastAsia"/>
          <w:sz w:val="24"/>
        </w:rPr>
      </w:pPr>
      <w:r>
        <w:rPr>
          <w:rFonts w:ascii="宋体" w:hAnsi="宋体" w:hint="eastAsia"/>
          <w:sz w:val="24"/>
        </w:rPr>
        <w:t>主题教学中的深度要符合学生的</w:t>
      </w:r>
      <w:r>
        <w:rPr>
          <w:rFonts w:hint="eastAsia"/>
          <w:sz w:val="24"/>
        </w:rPr>
        <w:t>“最近发展区”，“最近发展区”中强调了学生的两种发展水平，一种是学生现有的发展水平，另一种是学生经过学习可能达到的水平。两种水平之间的距离就是学生的最近发展区。教师的教学要时刻关注学生的最近发展区，在学生的最近发展区中设定教学目标和教学问题。经过学生之间的交流探索，教师的启发，学生达到一个新的高度。教师要充分地调动学生的积极性，这就需要教师对教学活动进行更加详细的思考。当一个主题被深入、细致地处理，就越有意义，就能使得学生得到更大的发展。</w:t>
      </w:r>
    </w:p>
    <w:p w:rsidR="009E7287" w:rsidRDefault="009E7287" w:rsidP="009E7287">
      <w:pPr>
        <w:ind w:firstLineChars="100" w:firstLine="241"/>
        <w:rPr>
          <w:rFonts w:hint="eastAsia"/>
          <w:b/>
          <w:bCs/>
          <w:sz w:val="24"/>
        </w:rPr>
      </w:pPr>
      <w:r>
        <w:rPr>
          <w:rFonts w:hint="eastAsia"/>
          <w:b/>
          <w:bCs/>
          <w:sz w:val="24"/>
        </w:rPr>
        <w:t xml:space="preserve"> </w:t>
      </w:r>
      <w:r>
        <w:rPr>
          <w:rFonts w:ascii="宋体" w:hAnsi="宋体" w:hint="eastAsia"/>
          <w:b/>
          <w:bCs/>
          <w:sz w:val="24"/>
        </w:rPr>
        <w:t>二、运用主题教学</w:t>
      </w:r>
    </w:p>
    <w:p w:rsidR="009E7287" w:rsidRDefault="009E7287" w:rsidP="009E7287">
      <w:pPr>
        <w:rPr>
          <w:rFonts w:hint="eastAsia"/>
          <w:sz w:val="24"/>
        </w:rPr>
      </w:pPr>
      <w:r>
        <w:rPr>
          <w:rFonts w:hint="eastAsia"/>
          <w:sz w:val="24"/>
        </w:rPr>
        <w:t xml:space="preserve">   </w:t>
      </w:r>
      <w:r>
        <w:rPr>
          <w:rFonts w:ascii="宋体" w:hAnsi="宋体" w:hint="eastAsia"/>
          <w:sz w:val="24"/>
        </w:rPr>
        <w:t>日本著名的课程论专家左藤正夫曾说</w:t>
      </w:r>
      <w:r>
        <w:rPr>
          <w:rFonts w:hint="eastAsia"/>
          <w:sz w:val="24"/>
        </w:rPr>
        <w:t>:</w:t>
      </w:r>
      <w:r>
        <w:rPr>
          <w:rFonts w:ascii="宋体" w:hAnsi="宋体" w:hint="eastAsia"/>
          <w:sz w:val="24"/>
        </w:rPr>
        <w:t>“一切教育现象、教育过程得以形成的基准点就是目标” 没有目标的课堂教学就如无源之水、无本之本</w:t>
      </w:r>
      <w:r>
        <w:rPr>
          <w:rFonts w:hint="eastAsia"/>
          <w:sz w:val="24"/>
        </w:rPr>
        <w:t>,</w:t>
      </w:r>
      <w:r>
        <w:rPr>
          <w:rFonts w:ascii="宋体" w:hAnsi="宋体" w:hint="eastAsia"/>
          <w:sz w:val="24"/>
        </w:rPr>
        <w:t>将失去基本的方向和指引。而目标指向错误的课堂教学</w:t>
      </w:r>
      <w:r>
        <w:rPr>
          <w:rFonts w:hint="eastAsia"/>
          <w:sz w:val="24"/>
        </w:rPr>
        <w:t>,</w:t>
      </w:r>
      <w:r>
        <w:rPr>
          <w:rFonts w:ascii="宋体" w:hAnsi="宋体" w:hint="eastAsia"/>
          <w:sz w:val="24"/>
        </w:rPr>
        <w:t>是难以命中目标</w:t>
      </w:r>
      <w:r>
        <w:rPr>
          <w:rFonts w:hint="eastAsia"/>
          <w:sz w:val="24"/>
        </w:rPr>
        <w:t>,</w:t>
      </w:r>
      <w:r>
        <w:rPr>
          <w:rFonts w:ascii="宋体" w:hAnsi="宋体" w:hint="eastAsia"/>
          <w:sz w:val="24"/>
        </w:rPr>
        <w:t>促进学生发展的。单元整体教学要解决的问题之一便是通过三维目标的统整</w:t>
      </w:r>
      <w:r>
        <w:rPr>
          <w:rFonts w:hint="eastAsia"/>
          <w:sz w:val="24"/>
        </w:rPr>
        <w:t>,</w:t>
      </w:r>
      <w:r>
        <w:rPr>
          <w:rFonts w:ascii="宋体" w:hAnsi="宋体" w:hint="eastAsia"/>
          <w:sz w:val="24"/>
        </w:rPr>
        <w:t>克服认知教育与能力培养、情感态度价值观教育相分离的状况。也就是说单元整体教学完整的目标体系</w:t>
      </w:r>
      <w:r>
        <w:rPr>
          <w:rFonts w:hint="eastAsia"/>
          <w:sz w:val="24"/>
        </w:rPr>
        <w:t>,</w:t>
      </w:r>
      <w:r>
        <w:rPr>
          <w:rFonts w:ascii="宋体" w:hAnsi="宋体" w:hint="eastAsia"/>
          <w:sz w:val="24"/>
        </w:rPr>
        <w:t>应该是情感、能力、知识三者相融合的。</w:t>
      </w:r>
    </w:p>
    <w:p w:rsidR="009E7287" w:rsidRDefault="009E7287" w:rsidP="009E7287">
      <w:pPr>
        <w:ind w:firstLineChars="250" w:firstLine="602"/>
        <w:rPr>
          <w:rFonts w:hint="eastAsia"/>
          <w:b/>
          <w:bCs/>
          <w:sz w:val="24"/>
        </w:rPr>
      </w:pPr>
      <w:r>
        <w:rPr>
          <w:rFonts w:hint="eastAsia"/>
          <w:b/>
          <w:bCs/>
          <w:sz w:val="24"/>
        </w:rPr>
        <w:t>1.</w:t>
      </w:r>
      <w:r>
        <w:rPr>
          <w:rFonts w:ascii="宋体" w:hAnsi="宋体" w:hint="eastAsia"/>
          <w:b/>
          <w:bCs/>
          <w:sz w:val="24"/>
        </w:rPr>
        <w:t>确定单元目标</w:t>
      </w:r>
      <w:r>
        <w:rPr>
          <w:rFonts w:hint="eastAsia"/>
          <w:b/>
          <w:bCs/>
          <w:sz w:val="24"/>
        </w:rPr>
        <w:t>,</w:t>
      </w:r>
      <w:r>
        <w:rPr>
          <w:rFonts w:ascii="宋体" w:hAnsi="宋体" w:hint="eastAsia"/>
          <w:b/>
          <w:bCs/>
          <w:sz w:val="24"/>
        </w:rPr>
        <w:t>体现多元化</w:t>
      </w:r>
    </w:p>
    <w:p w:rsidR="009E7287" w:rsidRDefault="009E7287" w:rsidP="009E7287">
      <w:pPr>
        <w:ind w:firstLineChars="250" w:firstLine="600"/>
        <w:rPr>
          <w:rFonts w:hint="eastAsia"/>
          <w:sz w:val="24"/>
        </w:rPr>
      </w:pPr>
      <w:r>
        <w:rPr>
          <w:rFonts w:ascii="宋体" w:hAnsi="宋体" w:hint="eastAsia"/>
          <w:sz w:val="24"/>
        </w:rPr>
        <w:t>单元教学目标是单元整体教学设计中必不可少的组成部分。它不仅是单元教学的出发点</w:t>
      </w:r>
      <w:r>
        <w:rPr>
          <w:rFonts w:hint="eastAsia"/>
          <w:sz w:val="24"/>
        </w:rPr>
        <w:t>,</w:t>
      </w:r>
      <w:r>
        <w:rPr>
          <w:rFonts w:ascii="宋体" w:hAnsi="宋体" w:hint="eastAsia"/>
          <w:sz w:val="24"/>
        </w:rPr>
        <w:t>而且也是单元教学的最终归宿。在小学阶段的语文课程教学中</w:t>
      </w:r>
      <w:r>
        <w:rPr>
          <w:rFonts w:hint="eastAsia"/>
          <w:sz w:val="24"/>
        </w:rPr>
        <w:t>,</w:t>
      </w:r>
      <w:r>
        <w:rPr>
          <w:rFonts w:ascii="宋体" w:hAnsi="宋体" w:hint="eastAsia"/>
          <w:sz w:val="24"/>
        </w:rPr>
        <w:t>一个单元或一组课文通常有一个核心的价值观念或者要解决一个核心的能力问题</w:t>
      </w:r>
      <w:r>
        <w:rPr>
          <w:rFonts w:hint="eastAsia"/>
          <w:sz w:val="24"/>
        </w:rPr>
        <w:t>,</w:t>
      </w:r>
      <w:r>
        <w:rPr>
          <w:rFonts w:ascii="宋体" w:hAnsi="宋体" w:hint="eastAsia"/>
          <w:sz w:val="24"/>
        </w:rPr>
        <w:t>单元中的课文都是为解决这个核心问题组合而成的。这也就是说一个单元的核心价值观念或者核心能力从本质上就决定了这个单元的教学内容与教学目标。教师要在研读整册教材的基础上</w:t>
      </w:r>
      <w:r>
        <w:rPr>
          <w:rFonts w:hint="eastAsia"/>
          <w:sz w:val="24"/>
        </w:rPr>
        <w:t>,</w:t>
      </w:r>
      <w:r>
        <w:rPr>
          <w:rFonts w:ascii="宋体" w:hAnsi="宋体" w:hint="eastAsia"/>
          <w:sz w:val="24"/>
        </w:rPr>
        <w:t>寻找探究不同教学单元最主要的教学价值</w:t>
      </w:r>
      <w:r>
        <w:rPr>
          <w:rFonts w:hint="eastAsia"/>
          <w:sz w:val="24"/>
        </w:rPr>
        <w:t>,</w:t>
      </w:r>
      <w:r>
        <w:rPr>
          <w:rFonts w:ascii="宋体" w:hAnsi="宋体" w:hint="eastAsia"/>
          <w:sz w:val="24"/>
        </w:rPr>
        <w:t>发现、整理不同单元在思想情感</w:t>
      </w:r>
      <w:r>
        <w:rPr>
          <w:rFonts w:hint="eastAsia"/>
          <w:sz w:val="24"/>
        </w:rPr>
        <w:t>,</w:t>
      </w:r>
      <w:r>
        <w:rPr>
          <w:rFonts w:ascii="宋体" w:hAnsi="宋体" w:hint="eastAsia"/>
          <w:sz w:val="24"/>
        </w:rPr>
        <w:t>学习方法或是语言文字运用等不同方面的异同</w:t>
      </w:r>
      <w:r>
        <w:rPr>
          <w:rFonts w:hint="eastAsia"/>
          <w:sz w:val="24"/>
        </w:rPr>
        <w:t>,</w:t>
      </w:r>
      <w:r>
        <w:rPr>
          <w:rFonts w:ascii="宋体" w:hAnsi="宋体" w:hint="eastAsia"/>
          <w:sz w:val="24"/>
        </w:rPr>
        <w:t>从而整体规划单元教学目标。</w:t>
      </w:r>
    </w:p>
    <w:p w:rsidR="009E7287" w:rsidRDefault="009E7287" w:rsidP="009E7287">
      <w:pPr>
        <w:ind w:firstLineChars="200" w:firstLine="480"/>
        <w:rPr>
          <w:rFonts w:hint="eastAsia"/>
          <w:sz w:val="24"/>
        </w:rPr>
      </w:pPr>
      <w:r>
        <w:rPr>
          <w:rFonts w:ascii="宋体" w:hAnsi="宋体" w:hint="eastAsia"/>
          <w:sz w:val="24"/>
        </w:rPr>
        <w:t>语文</w:t>
      </w:r>
      <w:r>
        <w:rPr>
          <w:rFonts w:hint="eastAsia"/>
          <w:sz w:val="24"/>
        </w:rPr>
        <w:t>S</w:t>
      </w:r>
      <w:r>
        <w:rPr>
          <w:rFonts w:ascii="宋体" w:hAnsi="宋体" w:hint="eastAsia"/>
          <w:sz w:val="24"/>
        </w:rPr>
        <w:t>版六年级上的第六单元的单元主题“名著之旅”，分别介绍了胸怀广阔的蔺相如，热爱自由的“奴隶英雄”，坚忍不拔的鲁滨孙、顽强勇敢的老渔夫。第六单元的六篇课文中都是介绍人物的优秀品质的。在单元教学中，将教学重点落到了欣赏作品中精彩语句和片段体会人物的品质，同时可以通过具体的事件反映人物品质。结合主题丛书将本单元的主题阅读设计如下：</w:t>
      </w:r>
    </w:p>
    <w:tbl>
      <w:tblPr>
        <w:tblStyle w:val="a3"/>
        <w:tblW w:w="8162" w:type="dxa"/>
        <w:tblInd w:w="360" w:type="dxa"/>
        <w:tblLayout w:type="fixed"/>
        <w:tblLook w:val="04A0"/>
      </w:tblPr>
      <w:tblGrid>
        <w:gridCol w:w="2725"/>
        <w:gridCol w:w="2725"/>
        <w:gridCol w:w="2712"/>
      </w:tblGrid>
      <w:tr w:rsidR="009E7287" w:rsidTr="009E7287">
        <w:tc>
          <w:tcPr>
            <w:tcW w:w="2725" w:type="dxa"/>
            <w:tcBorders>
              <w:top w:val="single" w:sz="4" w:space="0" w:color="auto"/>
              <w:left w:val="single" w:sz="4" w:space="0" w:color="auto"/>
              <w:bottom w:val="single" w:sz="4" w:space="0" w:color="auto"/>
              <w:right w:val="single" w:sz="4" w:space="0" w:color="auto"/>
            </w:tcBorders>
            <w:hideMark/>
          </w:tcPr>
          <w:p w:rsidR="009E7287" w:rsidRDefault="009E7287">
            <w:pPr>
              <w:pStyle w:val="ListParagraph"/>
              <w:ind w:firstLineChars="0" w:firstLine="0"/>
              <w:rPr>
                <w:sz w:val="24"/>
                <w:szCs w:val="24"/>
              </w:rPr>
            </w:pPr>
            <w:r>
              <w:rPr>
                <w:rFonts w:ascii="宋体" w:eastAsia="宋体" w:hAnsi="宋体" w:cs="宋体" w:hint="eastAsia"/>
                <w:sz w:val="24"/>
                <w:szCs w:val="24"/>
              </w:rPr>
              <w:t>课本文章</w:t>
            </w:r>
          </w:p>
        </w:tc>
        <w:tc>
          <w:tcPr>
            <w:tcW w:w="2725" w:type="dxa"/>
            <w:tcBorders>
              <w:top w:val="single" w:sz="4" w:space="0" w:color="auto"/>
              <w:left w:val="nil"/>
              <w:bottom w:val="single" w:sz="4" w:space="0" w:color="auto"/>
              <w:right w:val="single" w:sz="4" w:space="0" w:color="auto"/>
            </w:tcBorders>
            <w:hideMark/>
          </w:tcPr>
          <w:p w:rsidR="009E7287" w:rsidRDefault="009E7287">
            <w:pPr>
              <w:pStyle w:val="ListParagraph"/>
              <w:ind w:firstLineChars="0" w:firstLine="0"/>
              <w:rPr>
                <w:sz w:val="24"/>
                <w:szCs w:val="24"/>
              </w:rPr>
            </w:pPr>
            <w:r>
              <w:rPr>
                <w:rFonts w:ascii="宋体" w:eastAsia="宋体" w:hAnsi="宋体" w:cs="宋体" w:hint="eastAsia"/>
                <w:sz w:val="24"/>
                <w:szCs w:val="24"/>
              </w:rPr>
              <w:t>丛书文章</w:t>
            </w:r>
          </w:p>
        </w:tc>
        <w:tc>
          <w:tcPr>
            <w:tcW w:w="2712" w:type="dxa"/>
            <w:tcBorders>
              <w:top w:val="single" w:sz="4" w:space="0" w:color="auto"/>
              <w:left w:val="nil"/>
              <w:bottom w:val="single" w:sz="4" w:space="0" w:color="auto"/>
              <w:right w:val="single" w:sz="4" w:space="0" w:color="auto"/>
            </w:tcBorders>
            <w:hideMark/>
          </w:tcPr>
          <w:p w:rsidR="009E7287" w:rsidRDefault="009E7287">
            <w:pPr>
              <w:pStyle w:val="ListParagraph"/>
              <w:ind w:firstLineChars="0" w:firstLine="0"/>
              <w:rPr>
                <w:sz w:val="24"/>
                <w:szCs w:val="24"/>
              </w:rPr>
            </w:pPr>
            <w:r>
              <w:rPr>
                <w:rFonts w:ascii="宋体" w:eastAsia="宋体" w:hAnsi="宋体" w:cs="宋体" w:hint="eastAsia"/>
                <w:sz w:val="24"/>
                <w:szCs w:val="24"/>
              </w:rPr>
              <w:t>一课一得</w:t>
            </w:r>
          </w:p>
        </w:tc>
      </w:tr>
      <w:tr w:rsidR="009E7287" w:rsidTr="009E7287">
        <w:tc>
          <w:tcPr>
            <w:tcW w:w="2725" w:type="dxa"/>
            <w:tcBorders>
              <w:top w:val="single" w:sz="4" w:space="0" w:color="auto"/>
              <w:left w:val="single" w:sz="4" w:space="0" w:color="auto"/>
              <w:bottom w:val="single" w:sz="4" w:space="0" w:color="auto"/>
              <w:right w:val="single" w:sz="4" w:space="0" w:color="auto"/>
            </w:tcBorders>
            <w:hideMark/>
          </w:tcPr>
          <w:p w:rsidR="009E7287" w:rsidRDefault="009E7287">
            <w:pPr>
              <w:pStyle w:val="ListParagraph"/>
              <w:ind w:firstLineChars="0" w:firstLine="0"/>
              <w:rPr>
                <w:sz w:val="24"/>
                <w:szCs w:val="24"/>
              </w:rPr>
            </w:pPr>
            <w:r>
              <w:rPr>
                <w:rFonts w:ascii="宋体" w:eastAsia="宋体" w:hAnsi="宋体" w:cs="宋体" w:hint="eastAsia"/>
                <w:sz w:val="24"/>
                <w:szCs w:val="24"/>
              </w:rPr>
              <w:t>《将相和》</w:t>
            </w:r>
          </w:p>
        </w:tc>
        <w:tc>
          <w:tcPr>
            <w:tcW w:w="2725" w:type="dxa"/>
            <w:tcBorders>
              <w:top w:val="single" w:sz="4" w:space="0" w:color="auto"/>
              <w:left w:val="nil"/>
              <w:bottom w:val="single" w:sz="4" w:space="0" w:color="auto"/>
              <w:right w:val="single" w:sz="4" w:space="0" w:color="auto"/>
            </w:tcBorders>
            <w:hideMark/>
          </w:tcPr>
          <w:p w:rsidR="009E7287" w:rsidRDefault="009E7287">
            <w:pPr>
              <w:pStyle w:val="ListParagraph"/>
              <w:ind w:firstLineChars="0" w:firstLine="0"/>
              <w:rPr>
                <w:sz w:val="24"/>
                <w:szCs w:val="24"/>
              </w:rPr>
            </w:pPr>
            <w:r>
              <w:rPr>
                <w:rFonts w:ascii="宋体" w:eastAsia="宋体" w:hAnsi="宋体" w:cs="宋体" w:hint="eastAsia"/>
                <w:sz w:val="24"/>
                <w:szCs w:val="24"/>
              </w:rPr>
              <w:t>《隆中对》</w:t>
            </w:r>
          </w:p>
        </w:tc>
        <w:tc>
          <w:tcPr>
            <w:tcW w:w="2712" w:type="dxa"/>
            <w:tcBorders>
              <w:top w:val="single" w:sz="4" w:space="0" w:color="auto"/>
              <w:left w:val="nil"/>
              <w:bottom w:val="single" w:sz="4" w:space="0" w:color="auto"/>
              <w:right w:val="single" w:sz="4" w:space="0" w:color="auto"/>
            </w:tcBorders>
            <w:hideMark/>
          </w:tcPr>
          <w:p w:rsidR="009E7287" w:rsidRDefault="009E7287">
            <w:pPr>
              <w:pStyle w:val="ListParagraph"/>
              <w:ind w:firstLineChars="0" w:firstLine="0"/>
              <w:rPr>
                <w:sz w:val="24"/>
                <w:szCs w:val="24"/>
              </w:rPr>
            </w:pPr>
            <w:r>
              <w:rPr>
                <w:rFonts w:ascii="宋体" w:eastAsia="宋体" w:hAnsi="宋体" w:cs="宋体" w:hint="eastAsia"/>
                <w:sz w:val="24"/>
                <w:szCs w:val="24"/>
              </w:rPr>
              <w:t>事件可以反映人物品质</w:t>
            </w:r>
          </w:p>
        </w:tc>
      </w:tr>
      <w:tr w:rsidR="009E7287" w:rsidTr="009E7287">
        <w:tc>
          <w:tcPr>
            <w:tcW w:w="2725" w:type="dxa"/>
            <w:tcBorders>
              <w:top w:val="single" w:sz="4" w:space="0" w:color="auto"/>
              <w:left w:val="single" w:sz="4" w:space="0" w:color="auto"/>
              <w:bottom w:val="single" w:sz="4" w:space="0" w:color="auto"/>
              <w:right w:val="single" w:sz="4" w:space="0" w:color="auto"/>
            </w:tcBorders>
            <w:hideMark/>
          </w:tcPr>
          <w:p w:rsidR="009E7287" w:rsidRDefault="009E7287">
            <w:pPr>
              <w:pStyle w:val="ListParagraph"/>
              <w:ind w:firstLineChars="0" w:firstLine="0"/>
              <w:rPr>
                <w:sz w:val="24"/>
                <w:szCs w:val="24"/>
              </w:rPr>
            </w:pPr>
            <w:r>
              <w:rPr>
                <w:rFonts w:ascii="宋体" w:eastAsia="宋体" w:hAnsi="宋体" w:cs="宋体" w:hint="eastAsia"/>
                <w:sz w:val="24"/>
                <w:szCs w:val="24"/>
              </w:rPr>
              <w:t>《奴隶英雄》</w:t>
            </w:r>
          </w:p>
        </w:tc>
        <w:tc>
          <w:tcPr>
            <w:tcW w:w="2725" w:type="dxa"/>
            <w:tcBorders>
              <w:top w:val="single" w:sz="4" w:space="0" w:color="auto"/>
              <w:left w:val="nil"/>
              <w:bottom w:val="single" w:sz="4" w:space="0" w:color="auto"/>
              <w:right w:val="single" w:sz="4" w:space="0" w:color="auto"/>
            </w:tcBorders>
            <w:hideMark/>
          </w:tcPr>
          <w:p w:rsidR="009E7287" w:rsidRDefault="009E7287">
            <w:pPr>
              <w:pStyle w:val="ListParagraph"/>
              <w:ind w:firstLineChars="0" w:firstLine="0"/>
              <w:rPr>
                <w:sz w:val="24"/>
                <w:szCs w:val="24"/>
              </w:rPr>
            </w:pPr>
            <w:r>
              <w:rPr>
                <w:rFonts w:ascii="宋体" w:eastAsia="宋体" w:hAnsi="宋体" w:cs="宋体" w:hint="eastAsia"/>
                <w:sz w:val="24"/>
                <w:szCs w:val="24"/>
              </w:rPr>
              <w:t>《病中的老师》</w:t>
            </w:r>
          </w:p>
        </w:tc>
        <w:tc>
          <w:tcPr>
            <w:tcW w:w="2712" w:type="dxa"/>
            <w:tcBorders>
              <w:top w:val="single" w:sz="4" w:space="0" w:color="auto"/>
              <w:left w:val="nil"/>
              <w:bottom w:val="single" w:sz="4" w:space="0" w:color="auto"/>
              <w:right w:val="single" w:sz="4" w:space="0" w:color="auto"/>
            </w:tcBorders>
            <w:hideMark/>
          </w:tcPr>
          <w:p w:rsidR="009E7287" w:rsidRDefault="009E7287">
            <w:pPr>
              <w:pStyle w:val="ListParagraph"/>
              <w:ind w:firstLineChars="0" w:firstLine="0"/>
              <w:rPr>
                <w:sz w:val="24"/>
                <w:szCs w:val="24"/>
              </w:rPr>
            </w:pPr>
            <w:r>
              <w:rPr>
                <w:rFonts w:ascii="宋体" w:eastAsia="宋体" w:hAnsi="宋体" w:cs="宋体" w:hint="eastAsia"/>
                <w:sz w:val="24"/>
                <w:szCs w:val="24"/>
              </w:rPr>
              <w:t>体会人物语言</w:t>
            </w:r>
          </w:p>
        </w:tc>
      </w:tr>
      <w:tr w:rsidR="009E7287" w:rsidTr="009E7287">
        <w:tc>
          <w:tcPr>
            <w:tcW w:w="2725" w:type="dxa"/>
            <w:tcBorders>
              <w:top w:val="single" w:sz="4" w:space="0" w:color="auto"/>
              <w:left w:val="single" w:sz="4" w:space="0" w:color="auto"/>
              <w:bottom w:val="single" w:sz="4" w:space="0" w:color="auto"/>
              <w:right w:val="single" w:sz="4" w:space="0" w:color="auto"/>
            </w:tcBorders>
            <w:hideMark/>
          </w:tcPr>
          <w:p w:rsidR="009E7287" w:rsidRDefault="009E7287">
            <w:pPr>
              <w:pStyle w:val="ListParagraph"/>
              <w:ind w:firstLineChars="0" w:firstLine="0"/>
              <w:rPr>
                <w:sz w:val="24"/>
                <w:szCs w:val="24"/>
              </w:rPr>
            </w:pPr>
            <w:r>
              <w:rPr>
                <w:rFonts w:ascii="宋体" w:eastAsia="宋体" w:hAnsi="宋体" w:cs="宋体" w:hint="eastAsia"/>
                <w:sz w:val="24"/>
                <w:szCs w:val="24"/>
              </w:rPr>
              <w:lastRenderedPageBreak/>
              <w:t>《赤壁之战》</w:t>
            </w:r>
          </w:p>
        </w:tc>
        <w:tc>
          <w:tcPr>
            <w:tcW w:w="2725" w:type="dxa"/>
            <w:tcBorders>
              <w:top w:val="single" w:sz="4" w:space="0" w:color="auto"/>
              <w:left w:val="nil"/>
              <w:bottom w:val="single" w:sz="4" w:space="0" w:color="auto"/>
              <w:right w:val="single" w:sz="4" w:space="0" w:color="auto"/>
            </w:tcBorders>
            <w:hideMark/>
          </w:tcPr>
          <w:p w:rsidR="009E7287" w:rsidRDefault="009E7287">
            <w:pPr>
              <w:pStyle w:val="ListParagraph"/>
              <w:ind w:firstLineChars="0" w:firstLine="0"/>
              <w:rPr>
                <w:sz w:val="24"/>
                <w:szCs w:val="24"/>
              </w:rPr>
            </w:pPr>
            <w:r>
              <w:rPr>
                <w:rFonts w:ascii="宋体" w:eastAsia="宋体" w:hAnsi="宋体" w:cs="宋体" w:hint="eastAsia"/>
                <w:sz w:val="24"/>
                <w:szCs w:val="24"/>
              </w:rPr>
              <w:t>《诸葛亮舌战群儒》</w:t>
            </w:r>
          </w:p>
        </w:tc>
        <w:tc>
          <w:tcPr>
            <w:tcW w:w="2712" w:type="dxa"/>
            <w:tcBorders>
              <w:top w:val="single" w:sz="4" w:space="0" w:color="auto"/>
              <w:left w:val="nil"/>
              <w:bottom w:val="single" w:sz="4" w:space="0" w:color="auto"/>
              <w:right w:val="single" w:sz="4" w:space="0" w:color="auto"/>
            </w:tcBorders>
            <w:hideMark/>
          </w:tcPr>
          <w:p w:rsidR="009E7287" w:rsidRDefault="009E7287">
            <w:pPr>
              <w:pStyle w:val="ListParagraph"/>
              <w:ind w:firstLineChars="0" w:firstLine="0"/>
              <w:rPr>
                <w:sz w:val="24"/>
                <w:szCs w:val="24"/>
              </w:rPr>
            </w:pPr>
            <w:r>
              <w:rPr>
                <w:rFonts w:ascii="宋体" w:eastAsia="宋体" w:hAnsi="宋体" w:cs="宋体" w:hint="eastAsia"/>
                <w:sz w:val="24"/>
                <w:szCs w:val="24"/>
              </w:rPr>
              <w:t>事件可以反映人物品质</w:t>
            </w:r>
          </w:p>
        </w:tc>
      </w:tr>
      <w:tr w:rsidR="009E7287" w:rsidTr="009E7287">
        <w:tc>
          <w:tcPr>
            <w:tcW w:w="2725" w:type="dxa"/>
            <w:tcBorders>
              <w:top w:val="single" w:sz="4" w:space="0" w:color="auto"/>
              <w:left w:val="single" w:sz="4" w:space="0" w:color="auto"/>
              <w:bottom w:val="single" w:sz="4" w:space="0" w:color="auto"/>
              <w:right w:val="single" w:sz="4" w:space="0" w:color="auto"/>
            </w:tcBorders>
            <w:hideMark/>
          </w:tcPr>
          <w:p w:rsidR="009E7287" w:rsidRDefault="009E7287">
            <w:pPr>
              <w:pStyle w:val="ListParagraph"/>
              <w:ind w:firstLineChars="0" w:firstLine="0"/>
              <w:rPr>
                <w:sz w:val="24"/>
                <w:szCs w:val="24"/>
              </w:rPr>
            </w:pPr>
            <w:r>
              <w:rPr>
                <w:rFonts w:ascii="宋体" w:eastAsia="宋体" w:hAnsi="宋体" w:cs="宋体" w:hint="eastAsia"/>
                <w:sz w:val="24"/>
                <w:szCs w:val="24"/>
              </w:rPr>
              <w:t>《老人与海》</w:t>
            </w:r>
          </w:p>
        </w:tc>
        <w:tc>
          <w:tcPr>
            <w:tcW w:w="2725" w:type="dxa"/>
            <w:tcBorders>
              <w:top w:val="single" w:sz="4" w:space="0" w:color="auto"/>
              <w:left w:val="nil"/>
              <w:bottom w:val="single" w:sz="4" w:space="0" w:color="auto"/>
              <w:right w:val="single" w:sz="4" w:space="0" w:color="auto"/>
            </w:tcBorders>
            <w:hideMark/>
          </w:tcPr>
          <w:p w:rsidR="009E7287" w:rsidRDefault="009E7287">
            <w:pPr>
              <w:pStyle w:val="ListParagraph"/>
              <w:ind w:firstLineChars="0" w:firstLine="0"/>
              <w:rPr>
                <w:sz w:val="24"/>
                <w:szCs w:val="24"/>
              </w:rPr>
            </w:pPr>
            <w:r>
              <w:rPr>
                <w:rFonts w:ascii="宋体" w:eastAsia="宋体" w:hAnsi="宋体" w:cs="宋体" w:hint="eastAsia"/>
                <w:sz w:val="24"/>
                <w:szCs w:val="24"/>
              </w:rPr>
              <w:t>《钢铁是怎样炼成的》</w:t>
            </w:r>
          </w:p>
        </w:tc>
        <w:tc>
          <w:tcPr>
            <w:tcW w:w="2712" w:type="dxa"/>
            <w:tcBorders>
              <w:top w:val="single" w:sz="4" w:space="0" w:color="auto"/>
              <w:left w:val="nil"/>
              <w:bottom w:val="single" w:sz="4" w:space="0" w:color="auto"/>
              <w:right w:val="single" w:sz="4" w:space="0" w:color="auto"/>
            </w:tcBorders>
            <w:hideMark/>
          </w:tcPr>
          <w:p w:rsidR="009E7287" w:rsidRDefault="009E7287">
            <w:pPr>
              <w:pStyle w:val="ListParagraph"/>
              <w:ind w:firstLineChars="0" w:firstLine="0"/>
              <w:rPr>
                <w:sz w:val="24"/>
                <w:szCs w:val="24"/>
              </w:rPr>
            </w:pPr>
            <w:r>
              <w:rPr>
                <w:rFonts w:ascii="宋体" w:eastAsia="宋体" w:hAnsi="宋体" w:cs="宋体" w:hint="eastAsia"/>
                <w:sz w:val="24"/>
                <w:szCs w:val="24"/>
              </w:rPr>
              <w:t>事件可以反映人物品质</w:t>
            </w:r>
          </w:p>
        </w:tc>
      </w:tr>
      <w:tr w:rsidR="009E7287" w:rsidTr="009E7287">
        <w:tc>
          <w:tcPr>
            <w:tcW w:w="2725" w:type="dxa"/>
            <w:tcBorders>
              <w:top w:val="single" w:sz="4" w:space="0" w:color="auto"/>
              <w:left w:val="single" w:sz="4" w:space="0" w:color="auto"/>
              <w:bottom w:val="single" w:sz="4" w:space="0" w:color="auto"/>
              <w:right w:val="single" w:sz="4" w:space="0" w:color="auto"/>
            </w:tcBorders>
            <w:hideMark/>
          </w:tcPr>
          <w:p w:rsidR="009E7287" w:rsidRDefault="009E7287">
            <w:pPr>
              <w:pStyle w:val="ListParagraph"/>
              <w:ind w:firstLineChars="0" w:firstLine="0"/>
              <w:rPr>
                <w:sz w:val="24"/>
                <w:szCs w:val="24"/>
              </w:rPr>
            </w:pPr>
            <w:r>
              <w:rPr>
                <w:rFonts w:ascii="宋体" w:eastAsia="宋体" w:hAnsi="宋体" w:cs="宋体" w:hint="eastAsia"/>
                <w:sz w:val="24"/>
                <w:szCs w:val="24"/>
              </w:rPr>
              <w:t>《鲁滨孙造船》</w:t>
            </w:r>
          </w:p>
        </w:tc>
        <w:tc>
          <w:tcPr>
            <w:tcW w:w="2725" w:type="dxa"/>
            <w:tcBorders>
              <w:top w:val="single" w:sz="4" w:space="0" w:color="auto"/>
              <w:left w:val="nil"/>
              <w:bottom w:val="single" w:sz="4" w:space="0" w:color="auto"/>
              <w:right w:val="single" w:sz="4" w:space="0" w:color="auto"/>
            </w:tcBorders>
            <w:hideMark/>
          </w:tcPr>
          <w:p w:rsidR="009E7287" w:rsidRDefault="009E7287">
            <w:pPr>
              <w:pStyle w:val="ListParagraph"/>
              <w:ind w:firstLineChars="0" w:firstLine="0"/>
              <w:rPr>
                <w:sz w:val="24"/>
                <w:szCs w:val="24"/>
              </w:rPr>
            </w:pPr>
            <w:r>
              <w:rPr>
                <w:rFonts w:ascii="宋体" w:eastAsia="宋体" w:hAnsi="宋体" w:cs="宋体" w:hint="eastAsia"/>
                <w:sz w:val="24"/>
                <w:szCs w:val="24"/>
              </w:rPr>
              <w:t>《假如给我三天光明》</w:t>
            </w:r>
          </w:p>
        </w:tc>
        <w:tc>
          <w:tcPr>
            <w:tcW w:w="2712" w:type="dxa"/>
            <w:tcBorders>
              <w:top w:val="single" w:sz="4" w:space="0" w:color="auto"/>
              <w:left w:val="nil"/>
              <w:bottom w:val="single" w:sz="4" w:space="0" w:color="auto"/>
              <w:right w:val="single" w:sz="4" w:space="0" w:color="auto"/>
            </w:tcBorders>
            <w:hideMark/>
          </w:tcPr>
          <w:p w:rsidR="009E7287" w:rsidRDefault="009E7287">
            <w:pPr>
              <w:pStyle w:val="ListParagraph"/>
              <w:ind w:firstLineChars="0" w:firstLine="0"/>
              <w:rPr>
                <w:sz w:val="24"/>
                <w:szCs w:val="24"/>
              </w:rPr>
            </w:pPr>
            <w:r>
              <w:rPr>
                <w:rFonts w:ascii="宋体" w:eastAsia="宋体" w:hAnsi="宋体" w:cs="宋体" w:hint="eastAsia"/>
                <w:sz w:val="24"/>
                <w:szCs w:val="24"/>
              </w:rPr>
              <w:t>了解人物坚强的特点</w:t>
            </w:r>
          </w:p>
        </w:tc>
      </w:tr>
    </w:tbl>
    <w:p w:rsidR="009E7287" w:rsidRDefault="009E7287" w:rsidP="009E7287">
      <w:pPr>
        <w:ind w:firstLineChars="175" w:firstLine="420"/>
        <w:rPr>
          <w:rFonts w:hint="eastAsia"/>
          <w:sz w:val="24"/>
        </w:rPr>
      </w:pPr>
      <w:r>
        <w:rPr>
          <w:rFonts w:hint="eastAsia"/>
          <w:sz w:val="24"/>
        </w:rPr>
        <w:t xml:space="preserve"> </w:t>
      </w:r>
      <w:r>
        <w:rPr>
          <w:rFonts w:ascii="宋体" w:hAnsi="宋体" w:hint="eastAsia"/>
          <w:sz w:val="24"/>
        </w:rPr>
        <w:t>通过本单元的学习，学生可以了解人物的品质，同时还知道了具体的事件可以反映人物的品质，在每课的小练笔中可以引导学生运用事件反映人物品质这种写作方法。</w:t>
      </w:r>
    </w:p>
    <w:p w:rsidR="009E7287" w:rsidRDefault="009E7287" w:rsidP="009E7287">
      <w:pPr>
        <w:ind w:firstLineChars="175" w:firstLine="420"/>
        <w:rPr>
          <w:rFonts w:hint="eastAsia"/>
          <w:sz w:val="24"/>
        </w:rPr>
      </w:pPr>
      <w:r>
        <w:rPr>
          <w:rFonts w:hint="eastAsia"/>
          <w:sz w:val="24"/>
        </w:rPr>
        <w:t xml:space="preserve"> </w:t>
      </w:r>
    </w:p>
    <w:p w:rsidR="009E7287" w:rsidRDefault="009E7287" w:rsidP="009E7287">
      <w:pPr>
        <w:ind w:firstLineChars="175" w:firstLine="422"/>
        <w:rPr>
          <w:rFonts w:hint="eastAsia"/>
          <w:b/>
          <w:bCs/>
          <w:sz w:val="24"/>
        </w:rPr>
      </w:pPr>
      <w:r>
        <w:rPr>
          <w:rFonts w:hint="eastAsia"/>
          <w:b/>
          <w:bCs/>
          <w:sz w:val="24"/>
        </w:rPr>
        <w:t>2.</w:t>
      </w:r>
      <w:r>
        <w:rPr>
          <w:rFonts w:ascii="宋体" w:hAnsi="宋体" w:hint="eastAsia"/>
          <w:b/>
          <w:bCs/>
          <w:sz w:val="24"/>
        </w:rPr>
        <w:t>立足单元主题</w:t>
      </w:r>
      <w:r>
        <w:rPr>
          <w:rFonts w:hint="eastAsia"/>
          <w:b/>
          <w:bCs/>
          <w:sz w:val="24"/>
        </w:rPr>
        <w:t>,</w:t>
      </w:r>
      <w:r>
        <w:rPr>
          <w:rFonts w:ascii="宋体" w:hAnsi="宋体" w:hint="eastAsia"/>
          <w:b/>
          <w:bCs/>
          <w:sz w:val="24"/>
        </w:rPr>
        <w:t>实施整体教学</w:t>
      </w:r>
    </w:p>
    <w:p w:rsidR="009E7287" w:rsidRDefault="009E7287" w:rsidP="009E7287">
      <w:pPr>
        <w:ind w:firstLineChars="175" w:firstLine="420"/>
        <w:rPr>
          <w:rFonts w:hint="eastAsia"/>
          <w:sz w:val="24"/>
        </w:rPr>
      </w:pPr>
      <w:r>
        <w:rPr>
          <w:rFonts w:hint="eastAsia"/>
          <w:sz w:val="24"/>
        </w:rPr>
        <w:t xml:space="preserve"> (1)</w:t>
      </w:r>
      <w:r>
        <w:rPr>
          <w:rFonts w:ascii="宋体" w:hAnsi="宋体" w:hint="eastAsia"/>
          <w:sz w:val="24"/>
        </w:rPr>
        <w:t>预习</w:t>
      </w:r>
      <w:r>
        <w:rPr>
          <w:rFonts w:hint="eastAsia"/>
          <w:sz w:val="24"/>
        </w:rPr>
        <w:t>——</w:t>
      </w:r>
      <w:r>
        <w:rPr>
          <w:rFonts w:ascii="宋体" w:hAnsi="宋体" w:hint="eastAsia"/>
          <w:sz w:val="24"/>
        </w:rPr>
        <w:t>整体感知</w:t>
      </w:r>
      <w:r>
        <w:rPr>
          <w:rFonts w:hint="eastAsia"/>
          <w:sz w:val="24"/>
        </w:rPr>
        <w:t>,</w:t>
      </w:r>
      <w:r>
        <w:rPr>
          <w:rFonts w:ascii="宋体" w:hAnsi="宋体" w:hint="eastAsia"/>
          <w:sz w:val="24"/>
        </w:rPr>
        <w:t>初读课文</w:t>
      </w:r>
    </w:p>
    <w:p w:rsidR="009E7287" w:rsidRDefault="009E7287" w:rsidP="009E7287">
      <w:pPr>
        <w:ind w:firstLineChars="175" w:firstLine="420"/>
        <w:rPr>
          <w:rFonts w:hint="eastAsia"/>
          <w:sz w:val="24"/>
        </w:rPr>
      </w:pPr>
      <w:r>
        <w:rPr>
          <w:rFonts w:ascii="宋体" w:hAnsi="宋体" w:hint="eastAsia"/>
          <w:sz w:val="24"/>
        </w:rPr>
        <w:t>在单元内容教学之前</w:t>
      </w:r>
      <w:r>
        <w:rPr>
          <w:rFonts w:hint="eastAsia"/>
          <w:sz w:val="24"/>
        </w:rPr>
        <w:t>,</w:t>
      </w:r>
      <w:r>
        <w:rPr>
          <w:rFonts w:ascii="宋体" w:hAnsi="宋体" w:hint="eastAsia"/>
          <w:sz w:val="24"/>
        </w:rPr>
        <w:t>首先让学生们自己预习课文</w:t>
      </w:r>
      <w:r>
        <w:rPr>
          <w:rFonts w:hint="eastAsia"/>
          <w:sz w:val="24"/>
        </w:rPr>
        <w:t>,</w:t>
      </w:r>
      <w:r>
        <w:rPr>
          <w:rFonts w:ascii="宋体" w:hAnsi="宋体" w:hint="eastAsia"/>
          <w:sz w:val="24"/>
        </w:rPr>
        <w:t>初读课文</w:t>
      </w:r>
      <w:r>
        <w:rPr>
          <w:rFonts w:hint="eastAsia"/>
          <w:sz w:val="24"/>
        </w:rPr>
        <w:t>,</w:t>
      </w:r>
      <w:r>
        <w:rPr>
          <w:rFonts w:ascii="宋体" w:hAnsi="宋体" w:hint="eastAsia"/>
          <w:sz w:val="24"/>
        </w:rPr>
        <w:t>完成单元内容预习表</w:t>
      </w:r>
      <w:r>
        <w:rPr>
          <w:rFonts w:hint="eastAsia"/>
          <w:sz w:val="24"/>
        </w:rPr>
        <w:t>,</w:t>
      </w:r>
      <w:r>
        <w:rPr>
          <w:rFonts w:ascii="宋体" w:hAnsi="宋体" w:hint="eastAsia"/>
          <w:sz w:val="24"/>
        </w:rPr>
        <w:t>对本单元的课文内容形成大致的了解。在这一过程中</w:t>
      </w:r>
      <w:r>
        <w:rPr>
          <w:rFonts w:hint="eastAsia"/>
          <w:sz w:val="24"/>
        </w:rPr>
        <w:t>,</w:t>
      </w:r>
      <w:r>
        <w:rPr>
          <w:rFonts w:ascii="宋体" w:hAnsi="宋体" w:hint="eastAsia"/>
          <w:sz w:val="24"/>
        </w:rPr>
        <w:t>老师不给学生预设任单元内容</w:t>
      </w:r>
      <w:r>
        <w:rPr>
          <w:rFonts w:hint="eastAsia"/>
          <w:sz w:val="24"/>
        </w:rPr>
        <w:t>,</w:t>
      </w:r>
      <w:r>
        <w:rPr>
          <w:rFonts w:ascii="宋体" w:hAnsi="宋体" w:hint="eastAsia"/>
          <w:sz w:val="24"/>
        </w:rPr>
        <w:t>解决生字词之后</w:t>
      </w:r>
      <w:r>
        <w:rPr>
          <w:rFonts w:hint="eastAsia"/>
          <w:sz w:val="24"/>
        </w:rPr>
        <w:t>,</w:t>
      </w:r>
      <w:r>
        <w:rPr>
          <w:rFonts w:ascii="宋体" w:hAnsi="宋体" w:hint="eastAsia"/>
          <w:sz w:val="24"/>
        </w:rPr>
        <w:t>老师要引导学生逐步把握课文的主要内容</w:t>
      </w:r>
      <w:r>
        <w:rPr>
          <w:rFonts w:hint="eastAsia"/>
          <w:sz w:val="24"/>
        </w:rPr>
        <w:t>,</w:t>
      </w:r>
      <w:r>
        <w:rPr>
          <w:rFonts w:ascii="宋体" w:hAnsi="宋体" w:hint="eastAsia"/>
          <w:sz w:val="24"/>
        </w:rPr>
        <w:t>让学生清何情景</w:t>
      </w:r>
      <w:r>
        <w:rPr>
          <w:rFonts w:hint="eastAsia"/>
          <w:sz w:val="24"/>
        </w:rPr>
        <w:t>,</w:t>
      </w:r>
      <w:r>
        <w:rPr>
          <w:rFonts w:ascii="宋体" w:hAnsi="宋体" w:hint="eastAsia"/>
          <w:sz w:val="24"/>
        </w:rPr>
        <w:t>只让学生对这一单元的全部内容进行通读</w:t>
      </w:r>
      <w:r>
        <w:rPr>
          <w:rFonts w:hint="eastAsia"/>
          <w:sz w:val="24"/>
        </w:rPr>
        <w:t>,</w:t>
      </w:r>
      <w:r>
        <w:rPr>
          <w:rFonts w:ascii="宋体" w:hAnsi="宋体" w:hint="eastAsia"/>
          <w:sz w:val="24"/>
        </w:rPr>
        <w:t>将导语、课文、插图、小资料有机融合</w:t>
      </w:r>
      <w:r>
        <w:rPr>
          <w:rFonts w:hint="eastAsia"/>
          <w:sz w:val="24"/>
        </w:rPr>
        <w:t>,</w:t>
      </w:r>
      <w:r>
        <w:rPr>
          <w:rFonts w:ascii="宋体" w:hAnsi="宋体" w:hint="eastAsia"/>
          <w:sz w:val="24"/>
        </w:rPr>
        <w:t>对本单元的学习内容有整体的认知</w:t>
      </w:r>
      <w:r>
        <w:rPr>
          <w:rFonts w:hint="eastAsia"/>
          <w:sz w:val="24"/>
        </w:rPr>
        <w:t>,</w:t>
      </w:r>
      <w:r>
        <w:rPr>
          <w:rFonts w:ascii="宋体" w:hAnsi="宋体" w:hint="eastAsia"/>
          <w:sz w:val="24"/>
        </w:rPr>
        <w:t>对单元内容形成整体印象</w:t>
      </w:r>
      <w:r>
        <w:rPr>
          <w:rFonts w:hint="eastAsia"/>
          <w:sz w:val="24"/>
        </w:rPr>
        <w:t>,</w:t>
      </w:r>
      <w:r>
        <w:rPr>
          <w:rFonts w:ascii="宋体" w:hAnsi="宋体" w:hint="eastAsia"/>
          <w:sz w:val="24"/>
        </w:rPr>
        <w:t>并将此作为学生学习的起点。学生良好学习习惯及有效学习方法的养成是小学阶段的重要任务之一</w:t>
      </w:r>
      <w:r>
        <w:rPr>
          <w:rFonts w:hint="eastAsia"/>
          <w:sz w:val="24"/>
        </w:rPr>
        <w:t>,</w:t>
      </w:r>
      <w:r>
        <w:rPr>
          <w:rFonts w:ascii="宋体" w:hAnsi="宋体" w:hint="eastAsia"/>
          <w:sz w:val="24"/>
        </w:rPr>
        <w:t>应该贯穿整个学习过程始终</w:t>
      </w:r>
      <w:r>
        <w:rPr>
          <w:rFonts w:hint="eastAsia"/>
          <w:sz w:val="24"/>
        </w:rPr>
        <w:t>,</w:t>
      </w:r>
      <w:r>
        <w:rPr>
          <w:rFonts w:ascii="宋体" w:hAnsi="宋体" w:hint="eastAsia"/>
          <w:sz w:val="24"/>
        </w:rPr>
        <w:t>在单元教学之初就应该有意识的加以培养。在整体感知和初读文本这一环节</w:t>
      </w:r>
      <w:r>
        <w:rPr>
          <w:rFonts w:hint="eastAsia"/>
          <w:sz w:val="24"/>
        </w:rPr>
        <w:t>,</w:t>
      </w:r>
      <w:r>
        <w:rPr>
          <w:rFonts w:ascii="宋体" w:hAnsi="宋体" w:hint="eastAsia"/>
          <w:sz w:val="24"/>
        </w:rPr>
        <w:t>教师应传达出“不动笔墨不读书”</w:t>
      </w:r>
      <w:r>
        <w:rPr>
          <w:rFonts w:hint="eastAsia"/>
          <w:sz w:val="24"/>
        </w:rPr>
        <w:t>,</w:t>
      </w:r>
      <w:r>
        <w:rPr>
          <w:rFonts w:ascii="宋体" w:hAnsi="宋体" w:hint="eastAsia"/>
          <w:sz w:val="24"/>
        </w:rPr>
        <w:t>“好记性不如烂笔头”这样一些学习观念</w:t>
      </w:r>
      <w:r>
        <w:rPr>
          <w:rFonts w:hint="eastAsia"/>
          <w:sz w:val="24"/>
        </w:rPr>
        <w:t>,</w:t>
      </w:r>
      <w:r>
        <w:rPr>
          <w:rFonts w:ascii="宋体" w:hAnsi="宋体" w:hint="eastAsia"/>
          <w:sz w:val="24"/>
        </w:rPr>
        <w:t>指导学生养成勾画</w:t>
      </w:r>
      <w:r>
        <w:rPr>
          <w:rFonts w:hint="eastAsia"/>
          <w:sz w:val="24"/>
        </w:rPr>
        <w:t>,</w:t>
      </w:r>
      <w:r>
        <w:rPr>
          <w:rFonts w:ascii="宋体" w:hAnsi="宋体" w:hint="eastAsia"/>
          <w:sz w:val="24"/>
        </w:rPr>
        <w:t>圈点</w:t>
      </w:r>
      <w:r>
        <w:rPr>
          <w:rFonts w:hint="eastAsia"/>
          <w:sz w:val="24"/>
        </w:rPr>
        <w:t>,</w:t>
      </w:r>
      <w:r>
        <w:rPr>
          <w:rFonts w:ascii="宋体" w:hAnsi="宋体" w:hint="eastAsia"/>
          <w:sz w:val="24"/>
        </w:rPr>
        <w:t>批注</w:t>
      </w:r>
      <w:r>
        <w:rPr>
          <w:rFonts w:hint="eastAsia"/>
          <w:sz w:val="24"/>
        </w:rPr>
        <w:t>,</w:t>
      </w:r>
      <w:r>
        <w:rPr>
          <w:rFonts w:ascii="宋体" w:hAnsi="宋体" w:hint="eastAsia"/>
          <w:sz w:val="24"/>
        </w:rPr>
        <w:t>积累好词好句或者记录阅读感想、问题和评价等学习习惯。在学习一个新的单元时</w:t>
      </w:r>
      <w:r>
        <w:rPr>
          <w:rFonts w:hint="eastAsia"/>
          <w:sz w:val="24"/>
        </w:rPr>
        <w:t>,</w:t>
      </w:r>
      <w:r>
        <w:rPr>
          <w:rFonts w:ascii="宋体" w:hAnsi="宋体" w:hint="eastAsia"/>
          <w:sz w:val="24"/>
        </w:rPr>
        <w:t>生字生词始终是阻碍学生顺利初读文本的一大难题</w:t>
      </w:r>
      <w:r>
        <w:rPr>
          <w:rFonts w:hint="eastAsia"/>
          <w:sz w:val="24"/>
        </w:rPr>
        <w:t>,</w:t>
      </w:r>
      <w:r>
        <w:rPr>
          <w:rFonts w:ascii="宋体" w:hAnsi="宋体" w:hint="eastAsia"/>
          <w:sz w:val="24"/>
        </w:rPr>
        <w:t>因此</w:t>
      </w:r>
      <w:r>
        <w:rPr>
          <w:rFonts w:hint="eastAsia"/>
          <w:sz w:val="24"/>
        </w:rPr>
        <w:t>,</w:t>
      </w:r>
      <w:r>
        <w:rPr>
          <w:rFonts w:ascii="宋体" w:hAnsi="宋体" w:hint="eastAsia"/>
          <w:sz w:val="24"/>
        </w:rPr>
        <w:t>在通读单元内容</w:t>
      </w:r>
      <w:r>
        <w:rPr>
          <w:rFonts w:hint="eastAsia"/>
          <w:sz w:val="24"/>
        </w:rPr>
        <w:t>,</w:t>
      </w:r>
      <w:r>
        <w:rPr>
          <w:rFonts w:ascii="宋体" w:hAnsi="宋体" w:hint="eastAsia"/>
          <w:sz w:val="24"/>
        </w:rPr>
        <w:t>填好单元预习表后</w:t>
      </w:r>
      <w:r>
        <w:rPr>
          <w:rFonts w:hint="eastAsia"/>
          <w:sz w:val="24"/>
        </w:rPr>
        <w:t>,</w:t>
      </w:r>
      <w:r>
        <w:rPr>
          <w:rFonts w:ascii="宋体" w:hAnsi="宋体" w:hint="eastAsia"/>
          <w:sz w:val="24"/>
        </w:rPr>
        <w:t>通过查阅字典或小组交流解决生字词、常用词语、成语、歇后语、易错字词等。通过这种方式</w:t>
      </w:r>
      <w:r>
        <w:rPr>
          <w:rFonts w:hint="eastAsia"/>
          <w:sz w:val="24"/>
        </w:rPr>
        <w:t>,</w:t>
      </w:r>
      <w:r>
        <w:rPr>
          <w:rFonts w:ascii="宋体" w:hAnsi="宋体" w:hint="eastAsia"/>
          <w:sz w:val="24"/>
        </w:rPr>
        <w:t>集中解决生字词</w:t>
      </w:r>
      <w:r>
        <w:rPr>
          <w:rFonts w:hint="eastAsia"/>
          <w:sz w:val="24"/>
        </w:rPr>
        <w:t>,</w:t>
      </w:r>
      <w:r>
        <w:rPr>
          <w:rFonts w:ascii="宋体" w:hAnsi="宋体" w:hint="eastAsia"/>
          <w:sz w:val="24"/>
        </w:rPr>
        <w:t>为下一步的学习扫除障碍。从不同的角度把握课文的内容。能用精练的语言准确的表达课文内容是小学阶段需要着重训练的一项能力</w:t>
      </w:r>
      <w:r>
        <w:rPr>
          <w:rFonts w:hint="eastAsia"/>
          <w:sz w:val="24"/>
        </w:rPr>
        <w:t>,</w:t>
      </w:r>
      <w:r>
        <w:rPr>
          <w:rFonts w:ascii="宋体" w:hAnsi="宋体" w:hint="eastAsia"/>
          <w:sz w:val="24"/>
        </w:rPr>
        <w:t>因此教师在教学过程中应当有意识地锻炼学生。</w:t>
      </w:r>
    </w:p>
    <w:p w:rsidR="009E7287" w:rsidRDefault="009E7287" w:rsidP="009E7287">
      <w:pPr>
        <w:ind w:firstLineChars="175" w:firstLine="420"/>
        <w:rPr>
          <w:rFonts w:hint="eastAsia"/>
          <w:sz w:val="24"/>
        </w:rPr>
      </w:pPr>
      <w:r>
        <w:rPr>
          <w:rFonts w:ascii="宋体" w:hAnsi="宋体" w:hint="eastAsia"/>
          <w:sz w:val="24"/>
        </w:rPr>
        <w:t>（</w:t>
      </w:r>
      <w:r>
        <w:rPr>
          <w:rFonts w:hint="eastAsia"/>
          <w:sz w:val="24"/>
        </w:rPr>
        <w:t>2</w:t>
      </w:r>
      <w:r>
        <w:rPr>
          <w:rFonts w:ascii="宋体" w:hAnsi="宋体" w:hint="eastAsia"/>
          <w:sz w:val="24"/>
        </w:rPr>
        <w:t>）</w:t>
      </w:r>
      <w:r>
        <w:rPr>
          <w:rFonts w:hint="eastAsia"/>
          <w:sz w:val="24"/>
        </w:rPr>
        <w:t>.</w:t>
      </w:r>
      <w:r>
        <w:rPr>
          <w:rFonts w:ascii="宋体" w:hAnsi="宋体" w:hint="eastAsia"/>
          <w:sz w:val="24"/>
        </w:rPr>
        <w:t>讲读</w:t>
      </w:r>
      <w:r>
        <w:rPr>
          <w:rFonts w:hint="eastAsia"/>
          <w:sz w:val="24"/>
        </w:rPr>
        <w:t>——</w:t>
      </w:r>
      <w:r>
        <w:rPr>
          <w:rFonts w:ascii="宋体" w:hAnsi="宋体" w:hint="eastAsia"/>
          <w:sz w:val="24"/>
        </w:rPr>
        <w:t>理解内容</w:t>
      </w:r>
      <w:r>
        <w:rPr>
          <w:rFonts w:hint="eastAsia"/>
          <w:sz w:val="24"/>
        </w:rPr>
        <w:t>,</w:t>
      </w:r>
      <w:r>
        <w:rPr>
          <w:rFonts w:ascii="宋体" w:hAnsi="宋体" w:hint="eastAsia"/>
          <w:sz w:val="24"/>
        </w:rPr>
        <w:t>领悟表达</w:t>
      </w:r>
    </w:p>
    <w:p w:rsidR="009E7287" w:rsidRDefault="009E7287" w:rsidP="009E7287">
      <w:pPr>
        <w:ind w:firstLineChars="175" w:firstLine="420"/>
        <w:rPr>
          <w:rFonts w:hint="eastAsia"/>
          <w:sz w:val="24"/>
        </w:rPr>
      </w:pPr>
      <w:r>
        <w:rPr>
          <w:rFonts w:ascii="宋体" w:hAnsi="宋体" w:hint="eastAsia"/>
          <w:sz w:val="24"/>
        </w:rPr>
        <w:t>讲读包括理解内容和领悟表达两项内容。无论是在人教版教材</w:t>
      </w:r>
      <w:r>
        <w:rPr>
          <w:rFonts w:hint="eastAsia"/>
          <w:sz w:val="24"/>
        </w:rPr>
        <w:t>,</w:t>
      </w:r>
      <w:r>
        <w:rPr>
          <w:rFonts w:ascii="宋体" w:hAnsi="宋体" w:hint="eastAsia"/>
          <w:sz w:val="24"/>
        </w:rPr>
        <w:t>还是苏教版、北师大版的小学语文教材中</w:t>
      </w:r>
      <w:r>
        <w:rPr>
          <w:rFonts w:hint="eastAsia"/>
          <w:sz w:val="24"/>
        </w:rPr>
        <w:t>,</w:t>
      </w:r>
      <w:r>
        <w:rPr>
          <w:rFonts w:ascii="宋体" w:hAnsi="宋体" w:hint="eastAsia"/>
          <w:sz w:val="24"/>
        </w:rPr>
        <w:t>每个教学单元都是由精读课文和略读课文组合而成的。入选教材的课文大都是经典之作</w:t>
      </w:r>
      <w:r>
        <w:rPr>
          <w:rFonts w:hint="eastAsia"/>
          <w:sz w:val="24"/>
        </w:rPr>
        <w:t>,</w:t>
      </w:r>
      <w:r>
        <w:rPr>
          <w:rFonts w:ascii="宋体" w:hAnsi="宋体" w:hint="eastAsia"/>
          <w:sz w:val="24"/>
        </w:rPr>
        <w:t>无论是在遣词造句、叙事描写、思想表达方面都有很多的闪光点值得老师与同学们学习</w:t>
      </w:r>
      <w:r>
        <w:rPr>
          <w:rFonts w:hint="eastAsia"/>
          <w:sz w:val="24"/>
        </w:rPr>
        <w:t>,</w:t>
      </w:r>
      <w:r>
        <w:rPr>
          <w:rFonts w:ascii="宋体" w:hAnsi="宋体" w:hint="eastAsia"/>
          <w:sz w:val="24"/>
        </w:rPr>
        <w:t>包含了非常丰富的学习资源。基于这样的内容编排方式</w:t>
      </w:r>
      <w:r>
        <w:rPr>
          <w:rFonts w:hint="eastAsia"/>
          <w:sz w:val="24"/>
        </w:rPr>
        <w:t>,</w:t>
      </w:r>
      <w:r>
        <w:rPr>
          <w:rFonts w:ascii="宋体" w:hAnsi="宋体" w:hint="eastAsia"/>
          <w:sz w:val="24"/>
        </w:rPr>
        <w:t>在进行单元整体教学时</w:t>
      </w:r>
      <w:r>
        <w:rPr>
          <w:rFonts w:hint="eastAsia"/>
          <w:sz w:val="24"/>
        </w:rPr>
        <w:t>,</w:t>
      </w:r>
      <w:r>
        <w:rPr>
          <w:rFonts w:ascii="宋体" w:hAnsi="宋体" w:hint="eastAsia"/>
          <w:sz w:val="24"/>
        </w:rPr>
        <w:t>一个单元中的四篇课文不必每篇课文都精讲精练</w:t>
      </w:r>
      <w:r>
        <w:rPr>
          <w:rFonts w:hint="eastAsia"/>
          <w:sz w:val="24"/>
        </w:rPr>
        <w:t>,</w:t>
      </w:r>
      <w:r>
        <w:rPr>
          <w:rFonts w:ascii="宋体" w:hAnsi="宋体" w:hint="eastAsia"/>
          <w:sz w:val="24"/>
        </w:rPr>
        <w:t>单元内容的讲授不必均衡用力</w:t>
      </w:r>
      <w:r>
        <w:rPr>
          <w:rFonts w:hint="eastAsia"/>
          <w:sz w:val="24"/>
        </w:rPr>
        <w:t>,</w:t>
      </w:r>
      <w:r>
        <w:rPr>
          <w:rFonts w:ascii="宋体" w:hAnsi="宋体" w:hint="eastAsia"/>
          <w:sz w:val="24"/>
        </w:rPr>
        <w:t>面面俱到。在教学中</w:t>
      </w:r>
      <w:r>
        <w:rPr>
          <w:rFonts w:hint="eastAsia"/>
          <w:sz w:val="24"/>
        </w:rPr>
        <w:t>,</w:t>
      </w:r>
      <w:r>
        <w:rPr>
          <w:rFonts w:ascii="宋体" w:hAnsi="宋体" w:hint="eastAsia"/>
          <w:sz w:val="24"/>
        </w:rPr>
        <w:t>教师可以带领学生们重点学习讲读课文中的主要内容。单元中的精读课文是单元重点的集中体现</w:t>
      </w:r>
      <w:r>
        <w:rPr>
          <w:rFonts w:hint="eastAsia"/>
          <w:sz w:val="24"/>
        </w:rPr>
        <w:t>,</w:t>
      </w:r>
      <w:r>
        <w:rPr>
          <w:rFonts w:ascii="宋体" w:hAnsi="宋体" w:hint="eastAsia"/>
          <w:sz w:val="24"/>
        </w:rPr>
        <w:t>教师选取教材中的精彩点、语言点进行教学</w:t>
      </w:r>
      <w:r>
        <w:rPr>
          <w:rFonts w:hint="eastAsia"/>
          <w:sz w:val="24"/>
        </w:rPr>
        <w:t>,</w:t>
      </w:r>
      <w:r>
        <w:rPr>
          <w:rFonts w:ascii="宋体" w:hAnsi="宋体" w:hint="eastAsia"/>
          <w:sz w:val="24"/>
        </w:rPr>
        <w:t>做到重点突出。这为学生自主学习自读课文做好方法铺塾</w:t>
      </w:r>
      <w:r>
        <w:rPr>
          <w:rFonts w:hint="eastAsia"/>
          <w:sz w:val="24"/>
        </w:rPr>
        <w:t>,</w:t>
      </w:r>
      <w:r>
        <w:rPr>
          <w:rFonts w:ascii="宋体" w:hAnsi="宋体" w:hint="eastAsia"/>
          <w:sz w:val="24"/>
        </w:rPr>
        <w:t>以求达到以一带多</w:t>
      </w:r>
      <w:r>
        <w:rPr>
          <w:rFonts w:hint="eastAsia"/>
          <w:sz w:val="24"/>
        </w:rPr>
        <w:t>,</w:t>
      </w:r>
      <w:r>
        <w:rPr>
          <w:rFonts w:ascii="宋体" w:hAnsi="宋体" w:hint="eastAsia"/>
          <w:sz w:val="24"/>
        </w:rPr>
        <w:t>举一反三的效果。</w:t>
      </w:r>
    </w:p>
    <w:p w:rsidR="009E7287" w:rsidRDefault="009E7287" w:rsidP="009E7287">
      <w:pPr>
        <w:ind w:firstLineChars="175" w:firstLine="420"/>
        <w:rPr>
          <w:rFonts w:hint="eastAsia"/>
          <w:sz w:val="24"/>
        </w:rPr>
      </w:pPr>
      <w:r>
        <w:rPr>
          <w:rFonts w:ascii="宋体" w:hAnsi="宋体" w:hint="eastAsia"/>
          <w:sz w:val="24"/>
        </w:rPr>
        <w:t>（</w:t>
      </w:r>
      <w:r>
        <w:rPr>
          <w:rFonts w:hint="eastAsia"/>
          <w:sz w:val="24"/>
        </w:rPr>
        <w:t>3</w:t>
      </w:r>
      <w:r>
        <w:rPr>
          <w:rFonts w:ascii="宋体" w:hAnsi="宋体" w:hint="eastAsia"/>
          <w:sz w:val="24"/>
        </w:rPr>
        <w:t>）</w:t>
      </w:r>
      <w:r>
        <w:rPr>
          <w:rFonts w:hint="eastAsia"/>
          <w:sz w:val="24"/>
        </w:rPr>
        <w:t>.</w:t>
      </w:r>
      <w:r>
        <w:rPr>
          <w:rFonts w:ascii="宋体" w:hAnsi="宋体" w:hint="eastAsia"/>
          <w:sz w:val="24"/>
        </w:rPr>
        <w:t>自读</w:t>
      </w:r>
      <w:r>
        <w:rPr>
          <w:rFonts w:hint="eastAsia"/>
          <w:sz w:val="24"/>
        </w:rPr>
        <w:t>——</w:t>
      </w:r>
      <w:r>
        <w:rPr>
          <w:rFonts w:ascii="宋体" w:hAnsi="宋体" w:hint="eastAsia"/>
          <w:sz w:val="24"/>
        </w:rPr>
        <w:t>读书交流</w:t>
      </w:r>
      <w:r>
        <w:rPr>
          <w:rFonts w:hint="eastAsia"/>
          <w:sz w:val="24"/>
        </w:rPr>
        <w:t>,</w:t>
      </w:r>
      <w:r>
        <w:rPr>
          <w:rFonts w:ascii="宋体" w:hAnsi="宋体" w:hint="eastAsia"/>
          <w:sz w:val="24"/>
        </w:rPr>
        <w:t>拓展迁移</w:t>
      </w:r>
    </w:p>
    <w:p w:rsidR="009E7287" w:rsidRDefault="009E7287" w:rsidP="009E7287">
      <w:pPr>
        <w:ind w:firstLineChars="175" w:firstLine="420"/>
        <w:rPr>
          <w:rFonts w:hint="eastAsia"/>
          <w:sz w:val="24"/>
        </w:rPr>
      </w:pPr>
      <w:r>
        <w:rPr>
          <w:rFonts w:ascii="宋体" w:hAnsi="宋体" w:hint="eastAsia"/>
          <w:sz w:val="24"/>
        </w:rPr>
        <w:t>自读这一步骤包括自主学习略读课文和读一本书两项内容。在小学语文教材的单元构成里</w:t>
      </w:r>
      <w:r>
        <w:rPr>
          <w:rFonts w:hint="eastAsia"/>
          <w:sz w:val="24"/>
        </w:rPr>
        <w:t>,</w:t>
      </w:r>
      <w:r>
        <w:rPr>
          <w:rFonts w:ascii="宋体" w:hAnsi="宋体" w:hint="eastAsia"/>
          <w:sz w:val="24"/>
        </w:rPr>
        <w:t>课文是主体内容。一个单元的四篇课文无论是在知识性还是思想性上都存在一定的联系</w:t>
      </w:r>
      <w:r>
        <w:rPr>
          <w:rFonts w:hint="eastAsia"/>
          <w:sz w:val="24"/>
        </w:rPr>
        <w:t>,</w:t>
      </w:r>
      <w:r>
        <w:rPr>
          <w:rFonts w:ascii="宋体" w:hAnsi="宋体" w:hint="eastAsia"/>
          <w:sz w:val="24"/>
        </w:rPr>
        <w:t>这种联系是指单元课文内容存在一定的共性。这种共性体现在许多方面</w:t>
      </w:r>
      <w:r>
        <w:rPr>
          <w:rFonts w:hint="eastAsia"/>
          <w:sz w:val="24"/>
        </w:rPr>
        <w:t>,</w:t>
      </w:r>
      <w:r>
        <w:rPr>
          <w:rFonts w:ascii="宋体" w:hAnsi="宋体" w:hint="eastAsia"/>
          <w:sz w:val="24"/>
        </w:rPr>
        <w:t>知识方法上的共性就是其中一个重要方面。语文学科知识在单元内容中环环相扣</w:t>
      </w:r>
      <w:r>
        <w:rPr>
          <w:rFonts w:hint="eastAsia"/>
          <w:sz w:val="24"/>
        </w:rPr>
        <w:t>,</w:t>
      </w:r>
      <w:r>
        <w:rPr>
          <w:rFonts w:ascii="宋体" w:hAnsi="宋体" w:hint="eastAsia"/>
          <w:sz w:val="24"/>
        </w:rPr>
        <w:t>重复出现</w:t>
      </w:r>
      <w:r>
        <w:rPr>
          <w:rFonts w:hint="eastAsia"/>
          <w:sz w:val="24"/>
        </w:rPr>
        <w:t>,</w:t>
      </w:r>
      <w:r>
        <w:rPr>
          <w:rFonts w:ascii="宋体" w:hAnsi="宋体" w:hint="eastAsia"/>
          <w:sz w:val="24"/>
        </w:rPr>
        <w:t>通过几篇课文或是语文园地的学习不断得到巩固与印证。从案例中可以看出</w:t>
      </w:r>
      <w:r>
        <w:rPr>
          <w:rFonts w:hint="eastAsia"/>
          <w:sz w:val="24"/>
        </w:rPr>
        <w:t>,</w:t>
      </w:r>
      <w:r>
        <w:rPr>
          <w:rFonts w:ascii="宋体" w:hAnsi="宋体" w:hint="eastAsia"/>
          <w:sz w:val="24"/>
        </w:rPr>
        <w:t>老师在重点讲解完本单元中的两篇讲读课文后</w:t>
      </w:r>
      <w:r>
        <w:rPr>
          <w:rFonts w:hint="eastAsia"/>
          <w:sz w:val="24"/>
        </w:rPr>
        <w:t>,</w:t>
      </w:r>
      <w:r>
        <w:rPr>
          <w:rFonts w:ascii="宋体" w:hAnsi="宋体" w:hint="eastAsia"/>
          <w:sz w:val="24"/>
        </w:rPr>
        <w:t>要求学生回忆并运用前两课学到的学习方法</w:t>
      </w:r>
      <w:r>
        <w:rPr>
          <w:rFonts w:hint="eastAsia"/>
          <w:sz w:val="24"/>
        </w:rPr>
        <w:t>,</w:t>
      </w:r>
      <w:r>
        <w:rPr>
          <w:rFonts w:ascii="宋体" w:hAnsi="宋体" w:hint="eastAsia"/>
          <w:sz w:val="24"/>
        </w:rPr>
        <w:t>根据教师提出有关课文内容的问题</w:t>
      </w:r>
      <w:r>
        <w:rPr>
          <w:rFonts w:hint="eastAsia"/>
          <w:sz w:val="24"/>
        </w:rPr>
        <w:t>,</w:t>
      </w:r>
      <w:r>
        <w:rPr>
          <w:rFonts w:ascii="宋体" w:hAnsi="宋体" w:hint="eastAsia"/>
          <w:sz w:val="24"/>
        </w:rPr>
        <w:t>自主学习。</w:t>
      </w:r>
    </w:p>
    <w:p w:rsidR="009E7287" w:rsidRDefault="009E7287" w:rsidP="009E7287">
      <w:pPr>
        <w:ind w:firstLineChars="100" w:firstLine="240"/>
        <w:rPr>
          <w:rFonts w:hint="eastAsia"/>
          <w:sz w:val="24"/>
        </w:rPr>
      </w:pPr>
      <w:r>
        <w:rPr>
          <w:rFonts w:ascii="宋体" w:hAnsi="宋体" w:hint="eastAsia"/>
          <w:sz w:val="24"/>
        </w:rPr>
        <w:t>（</w:t>
      </w:r>
      <w:r>
        <w:rPr>
          <w:rFonts w:hint="eastAsia"/>
          <w:sz w:val="24"/>
        </w:rPr>
        <w:t>4</w:t>
      </w:r>
      <w:r>
        <w:rPr>
          <w:rFonts w:ascii="宋体" w:hAnsi="宋体" w:hint="eastAsia"/>
          <w:sz w:val="24"/>
        </w:rPr>
        <w:t>）写作</w:t>
      </w:r>
      <w:r>
        <w:rPr>
          <w:rFonts w:hint="eastAsia"/>
          <w:sz w:val="24"/>
        </w:rPr>
        <w:t>——</w:t>
      </w:r>
      <w:r>
        <w:rPr>
          <w:rFonts w:ascii="宋体" w:hAnsi="宋体" w:hint="eastAsia"/>
          <w:sz w:val="24"/>
        </w:rPr>
        <w:t>以读促写</w:t>
      </w:r>
      <w:r>
        <w:rPr>
          <w:rFonts w:hint="eastAsia"/>
          <w:sz w:val="24"/>
        </w:rPr>
        <w:t>,</w:t>
      </w:r>
      <w:r>
        <w:rPr>
          <w:rFonts w:ascii="宋体" w:hAnsi="宋体" w:hint="eastAsia"/>
          <w:sz w:val="24"/>
        </w:rPr>
        <w:t>读写结合</w:t>
      </w:r>
    </w:p>
    <w:p w:rsidR="009E7287" w:rsidRDefault="009E7287" w:rsidP="009E7287">
      <w:pPr>
        <w:ind w:firstLineChars="150" w:firstLine="360"/>
        <w:rPr>
          <w:rFonts w:hint="eastAsia"/>
          <w:sz w:val="24"/>
        </w:rPr>
      </w:pPr>
      <w:r>
        <w:rPr>
          <w:rFonts w:ascii="宋体" w:hAnsi="宋体" w:hint="eastAsia"/>
          <w:sz w:val="24"/>
        </w:rPr>
        <w:lastRenderedPageBreak/>
        <w:t>阅读是吸收</w:t>
      </w:r>
      <w:r>
        <w:rPr>
          <w:rFonts w:hint="eastAsia"/>
          <w:sz w:val="24"/>
        </w:rPr>
        <w:t>,</w:t>
      </w:r>
      <w:r>
        <w:rPr>
          <w:rFonts w:ascii="宋体" w:hAnsi="宋体" w:hint="eastAsia"/>
          <w:sz w:val="24"/>
        </w:rPr>
        <w:t>写作是倾吐</w:t>
      </w:r>
      <w:r>
        <w:rPr>
          <w:rFonts w:hint="eastAsia"/>
          <w:sz w:val="24"/>
        </w:rPr>
        <w:t>,</w:t>
      </w:r>
      <w:r>
        <w:rPr>
          <w:rFonts w:ascii="宋体" w:hAnsi="宋体" w:hint="eastAsia"/>
          <w:sz w:val="24"/>
        </w:rPr>
        <w:t>读写是两种能力</w:t>
      </w:r>
      <w:r>
        <w:rPr>
          <w:rFonts w:hint="eastAsia"/>
          <w:sz w:val="24"/>
        </w:rPr>
        <w:t>,</w:t>
      </w:r>
      <w:r>
        <w:rPr>
          <w:rFonts w:ascii="宋体" w:hAnsi="宋体" w:hint="eastAsia"/>
          <w:sz w:val="24"/>
        </w:rPr>
        <w:t>两种活动</w:t>
      </w:r>
      <w:r>
        <w:rPr>
          <w:rFonts w:hint="eastAsia"/>
          <w:sz w:val="24"/>
        </w:rPr>
        <w:t>,</w:t>
      </w:r>
      <w:r>
        <w:rPr>
          <w:rFonts w:ascii="宋体" w:hAnsi="宋体" w:hint="eastAsia"/>
          <w:sz w:val="24"/>
        </w:rPr>
        <w:t>相辅相成。这是著名教育家叶圣陶先生对语文读写的描述。但在当前以阅读为核心的语文教学中</w:t>
      </w:r>
      <w:r>
        <w:rPr>
          <w:rFonts w:hint="eastAsia"/>
          <w:sz w:val="24"/>
        </w:rPr>
        <w:t>,</w:t>
      </w:r>
      <w:r>
        <w:rPr>
          <w:rFonts w:ascii="宋体" w:hAnsi="宋体" w:hint="eastAsia"/>
          <w:sz w:val="24"/>
        </w:rPr>
        <w:t>小学生的写作并未得到足够的重视。小学语文单元整体教学要让写作的教学要和领悟表达的教学相联系</w:t>
      </w:r>
      <w:r>
        <w:rPr>
          <w:rFonts w:hint="eastAsia"/>
          <w:sz w:val="24"/>
        </w:rPr>
        <w:t>,</w:t>
      </w:r>
      <w:r>
        <w:rPr>
          <w:rFonts w:ascii="宋体" w:hAnsi="宋体" w:hint="eastAsia"/>
          <w:sz w:val="24"/>
        </w:rPr>
        <w:t>在领悟表达的基础上进行习作练习。使学生在阅读学习的同时获得写作的素材</w:t>
      </w:r>
      <w:r>
        <w:rPr>
          <w:rFonts w:hint="eastAsia"/>
          <w:sz w:val="24"/>
        </w:rPr>
        <w:t>,</w:t>
      </w:r>
      <w:r>
        <w:rPr>
          <w:rFonts w:ascii="宋体" w:hAnsi="宋体" w:hint="eastAsia"/>
          <w:sz w:val="24"/>
        </w:rPr>
        <w:t>方法和技巧</w:t>
      </w:r>
      <w:r>
        <w:rPr>
          <w:rFonts w:hint="eastAsia"/>
          <w:sz w:val="24"/>
        </w:rPr>
        <w:t>;</w:t>
      </w:r>
      <w:r>
        <w:rPr>
          <w:rFonts w:ascii="宋体" w:hAnsi="宋体" w:hint="eastAsia"/>
          <w:sz w:val="24"/>
        </w:rPr>
        <w:t>让学生们习作时不但会自觉地回顾课文</w:t>
      </w:r>
      <w:r>
        <w:rPr>
          <w:rFonts w:hint="eastAsia"/>
          <w:sz w:val="24"/>
        </w:rPr>
        <w:t>,</w:t>
      </w:r>
      <w:r>
        <w:rPr>
          <w:rFonts w:ascii="宋体" w:hAnsi="宋体" w:hint="eastAsia"/>
          <w:sz w:val="24"/>
        </w:rPr>
        <w:t>引以为例</w:t>
      </w:r>
      <w:r>
        <w:rPr>
          <w:rFonts w:hint="eastAsia"/>
          <w:sz w:val="24"/>
        </w:rPr>
        <w:t>,</w:t>
      </w:r>
      <w:r>
        <w:rPr>
          <w:rFonts w:ascii="宋体" w:hAnsi="宋体" w:hint="eastAsia"/>
          <w:sz w:val="24"/>
        </w:rPr>
        <w:t>还要消化本单元的语文知识和写作知识。小学是学习写话、习作的起步阶段。在小学语文单元整体教学中</w:t>
      </w:r>
      <w:r>
        <w:rPr>
          <w:rFonts w:hint="eastAsia"/>
          <w:sz w:val="24"/>
        </w:rPr>
        <w:t>,</w:t>
      </w:r>
      <w:r>
        <w:rPr>
          <w:rFonts w:ascii="宋体" w:hAnsi="宋体" w:hint="eastAsia"/>
          <w:sz w:val="24"/>
        </w:rPr>
        <w:t>充分挖掘课文中的资源</w:t>
      </w:r>
      <w:r>
        <w:rPr>
          <w:rFonts w:hint="eastAsia"/>
          <w:sz w:val="24"/>
        </w:rPr>
        <w:t>,</w:t>
      </w:r>
      <w:r>
        <w:rPr>
          <w:rFonts w:ascii="宋体" w:hAnsi="宋体" w:hint="eastAsia"/>
          <w:sz w:val="24"/>
        </w:rPr>
        <w:t>寻找课文中的精彩之处和写作亮点作为习作教学的训练点。这个训练点可以是出彩的词语、精彩的句子、优美的片段、精练的开头、有悬念的结尾、内容丰富的插图、常用的修辞手法等。在具体的教学实施中可以让学生模仿写一写这些词语、句子和片段续一续有悬念的结尾</w:t>
      </w:r>
      <w:r>
        <w:rPr>
          <w:rFonts w:hint="eastAsia"/>
          <w:sz w:val="24"/>
        </w:rPr>
        <w:t>;</w:t>
      </w:r>
      <w:r>
        <w:rPr>
          <w:rFonts w:ascii="宋体" w:hAnsi="宋体" w:hint="eastAsia"/>
          <w:sz w:val="24"/>
        </w:rPr>
        <w:t>叙一叙插图内容</w:t>
      </w:r>
      <w:r>
        <w:rPr>
          <w:rFonts w:hint="eastAsia"/>
          <w:sz w:val="24"/>
        </w:rPr>
        <w:t>,</w:t>
      </w:r>
      <w:r>
        <w:rPr>
          <w:rFonts w:ascii="宋体" w:hAnsi="宋体" w:hint="eastAsia"/>
          <w:sz w:val="24"/>
        </w:rPr>
        <w:t>全面激活内含于课文中的训练点。</w:t>
      </w:r>
    </w:p>
    <w:p w:rsidR="009E7287" w:rsidRDefault="009E7287" w:rsidP="009E7287">
      <w:pPr>
        <w:ind w:firstLineChars="150" w:firstLine="360"/>
        <w:rPr>
          <w:rFonts w:hint="eastAsia"/>
          <w:sz w:val="24"/>
        </w:rPr>
      </w:pPr>
      <w:r>
        <w:rPr>
          <w:rFonts w:ascii="宋体" w:hAnsi="宋体" w:hint="eastAsia"/>
          <w:sz w:val="24"/>
        </w:rPr>
        <w:t>在小学高年级语文教学中运用主题教学是有助于语文素养的提高的，但是在教学研究过程中还存在一些不足，需要在日后的工作中不断改善。</w:t>
      </w:r>
    </w:p>
    <w:p w:rsidR="009E7287" w:rsidRDefault="009E7287" w:rsidP="009E7287">
      <w:pPr>
        <w:pStyle w:val="ListParagraph"/>
        <w:ind w:left="786" w:firstLine="480"/>
        <w:rPr>
          <w:rFonts w:hint="eastAsia"/>
          <w:sz w:val="24"/>
          <w:szCs w:val="24"/>
        </w:rPr>
      </w:pPr>
      <w:r>
        <w:rPr>
          <w:rFonts w:hint="eastAsia"/>
          <w:sz w:val="24"/>
          <w:szCs w:val="24"/>
        </w:rPr>
        <w:t xml:space="preserve"> </w:t>
      </w:r>
    </w:p>
    <w:p w:rsidR="009E7287" w:rsidRDefault="009E7287">
      <w:pPr>
        <w:rPr>
          <w:rFonts w:hint="eastAsia"/>
          <w:sz w:val="28"/>
          <w:szCs w:val="28"/>
        </w:rPr>
      </w:pPr>
    </w:p>
    <w:p w:rsidR="009E7287" w:rsidRPr="009E7287" w:rsidRDefault="009E7287">
      <w:pPr>
        <w:rPr>
          <w:sz w:val="28"/>
          <w:szCs w:val="28"/>
        </w:rPr>
      </w:pPr>
    </w:p>
    <w:sectPr w:rsidR="009E7287" w:rsidRPr="009E7287" w:rsidSect="0023225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276F"/>
    <w:multiLevelType w:val="multilevel"/>
    <w:tmpl w:val="416AF2AE"/>
    <w:lvl w:ilvl="0">
      <w:start w:val="2"/>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B8D452A"/>
    <w:multiLevelType w:val="multilevel"/>
    <w:tmpl w:val="38267496"/>
    <w:lvl w:ilvl="0">
      <w:start w:val="1"/>
      <w:numFmt w:val="decimal"/>
      <w:lvlText w:val="%1."/>
      <w:lvlJc w:val="left"/>
      <w:pPr>
        <w:ind w:left="786"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
    <w:nsid w:val="6B3D6493"/>
    <w:multiLevelType w:val="multilevel"/>
    <w:tmpl w:val="52760CF0"/>
    <w:lvl w:ilvl="0">
      <w:start w:val="1"/>
      <w:numFmt w:val="decimal"/>
      <w:lvlText w:val="%1."/>
      <w:lvlJc w:val="left"/>
      <w:pPr>
        <w:ind w:left="960" w:hanging="360"/>
      </w:pPr>
      <w:rPr>
        <w:rFonts w:ascii="Times New Roman" w:hAnsi="Times New Roman" w:cs="Times New Roman" w:hint="default"/>
      </w:rPr>
    </w:lvl>
    <w:lvl w:ilvl="1">
      <w:start w:val="1"/>
      <w:numFmt w:val="lowerLetter"/>
      <w:lvlText w:val="%2)"/>
      <w:lvlJc w:val="left"/>
      <w:pPr>
        <w:ind w:left="1440" w:hanging="420"/>
      </w:pPr>
      <w:rPr>
        <w:rFonts w:ascii="Times New Roman" w:hAnsi="Times New Roman" w:cs="Times New Roman" w:hint="default"/>
      </w:rPr>
    </w:lvl>
    <w:lvl w:ilvl="2">
      <w:start w:val="1"/>
      <w:numFmt w:val="lowerRoman"/>
      <w:lvlText w:val="%3."/>
      <w:lvlJc w:val="right"/>
      <w:pPr>
        <w:ind w:left="1860" w:hanging="420"/>
      </w:pPr>
      <w:rPr>
        <w:rFonts w:ascii="Times New Roman" w:hAnsi="Times New Roman" w:cs="Times New Roman" w:hint="default"/>
      </w:rPr>
    </w:lvl>
    <w:lvl w:ilvl="3">
      <w:start w:val="1"/>
      <w:numFmt w:val="decimal"/>
      <w:lvlText w:val="%4."/>
      <w:lvlJc w:val="left"/>
      <w:pPr>
        <w:ind w:left="2280" w:hanging="420"/>
      </w:pPr>
      <w:rPr>
        <w:rFonts w:ascii="Times New Roman" w:hAnsi="Times New Roman" w:cs="Times New Roman" w:hint="default"/>
      </w:rPr>
    </w:lvl>
    <w:lvl w:ilvl="4">
      <w:start w:val="1"/>
      <w:numFmt w:val="lowerLetter"/>
      <w:lvlText w:val="%5)"/>
      <w:lvlJc w:val="left"/>
      <w:pPr>
        <w:ind w:left="2700" w:hanging="420"/>
      </w:pPr>
      <w:rPr>
        <w:rFonts w:ascii="Times New Roman" w:hAnsi="Times New Roman" w:cs="Times New Roman" w:hint="default"/>
      </w:rPr>
    </w:lvl>
    <w:lvl w:ilvl="5">
      <w:start w:val="1"/>
      <w:numFmt w:val="lowerRoman"/>
      <w:lvlText w:val="%6."/>
      <w:lvlJc w:val="right"/>
      <w:pPr>
        <w:ind w:left="3120" w:hanging="420"/>
      </w:pPr>
      <w:rPr>
        <w:rFonts w:ascii="Times New Roman" w:hAnsi="Times New Roman" w:cs="Times New Roman" w:hint="default"/>
      </w:rPr>
    </w:lvl>
    <w:lvl w:ilvl="6">
      <w:start w:val="1"/>
      <w:numFmt w:val="decimal"/>
      <w:lvlText w:val="%7."/>
      <w:lvlJc w:val="left"/>
      <w:pPr>
        <w:ind w:left="3540" w:hanging="420"/>
      </w:pPr>
      <w:rPr>
        <w:rFonts w:ascii="Times New Roman" w:hAnsi="Times New Roman" w:cs="Times New Roman" w:hint="default"/>
      </w:rPr>
    </w:lvl>
    <w:lvl w:ilvl="7">
      <w:start w:val="1"/>
      <w:numFmt w:val="lowerLetter"/>
      <w:lvlText w:val="%8)"/>
      <w:lvlJc w:val="left"/>
      <w:pPr>
        <w:ind w:left="3960" w:hanging="420"/>
      </w:pPr>
      <w:rPr>
        <w:rFonts w:ascii="Times New Roman" w:hAnsi="Times New Roman" w:cs="Times New Roman" w:hint="default"/>
      </w:rPr>
    </w:lvl>
    <w:lvl w:ilvl="8">
      <w:start w:val="1"/>
      <w:numFmt w:val="lowerRoman"/>
      <w:lvlText w:val="%9."/>
      <w:lvlJc w:val="right"/>
      <w:pPr>
        <w:ind w:left="4380" w:hanging="420"/>
      </w:pPr>
      <w:rPr>
        <w:rFonts w:ascii="Times New Roman" w:hAnsi="Times New Roman" w:cs="Times New Roman"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D6663"/>
    <w:rsid w:val="0023225C"/>
    <w:rsid w:val="003740E0"/>
    <w:rsid w:val="003C4A87"/>
    <w:rsid w:val="004D556D"/>
    <w:rsid w:val="005D6663"/>
    <w:rsid w:val="009E7287"/>
    <w:rsid w:val="00B61B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5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9E7287"/>
    <w:pPr>
      <w:ind w:firstLineChars="200" w:firstLine="420"/>
    </w:pPr>
    <w:rPr>
      <w:szCs w:val="21"/>
    </w:rPr>
  </w:style>
  <w:style w:type="table" w:styleId="a3">
    <w:name w:val="Table Grid"/>
    <w:basedOn w:val="a1"/>
    <w:uiPriority w:val="99"/>
    <w:unhideWhenUsed/>
    <w:rsid w:val="009E728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0109189">
      <w:bodyDiv w:val="1"/>
      <w:marLeft w:val="0"/>
      <w:marRight w:val="0"/>
      <w:marTop w:val="0"/>
      <w:marBottom w:val="0"/>
      <w:divBdr>
        <w:top w:val="none" w:sz="0" w:space="0" w:color="auto"/>
        <w:left w:val="none" w:sz="0" w:space="0" w:color="auto"/>
        <w:bottom w:val="none" w:sz="0" w:space="0" w:color="auto"/>
        <w:right w:val="none" w:sz="0" w:space="0" w:color="auto"/>
      </w:divBdr>
    </w:div>
    <w:div w:id="1148281556">
      <w:bodyDiv w:val="1"/>
      <w:marLeft w:val="0"/>
      <w:marRight w:val="0"/>
      <w:marTop w:val="0"/>
      <w:marBottom w:val="0"/>
      <w:divBdr>
        <w:top w:val="none" w:sz="0" w:space="0" w:color="auto"/>
        <w:left w:val="none" w:sz="0" w:space="0" w:color="auto"/>
        <w:bottom w:val="none" w:sz="0" w:space="0" w:color="auto"/>
        <w:right w:val="none" w:sz="0" w:space="0" w:color="auto"/>
      </w:divBdr>
    </w:div>
    <w:div w:id="1455637240">
      <w:bodyDiv w:val="1"/>
      <w:marLeft w:val="0"/>
      <w:marRight w:val="0"/>
      <w:marTop w:val="0"/>
      <w:marBottom w:val="0"/>
      <w:divBdr>
        <w:top w:val="none" w:sz="0" w:space="0" w:color="auto"/>
        <w:left w:val="none" w:sz="0" w:space="0" w:color="auto"/>
        <w:bottom w:val="none" w:sz="0" w:space="0" w:color="auto"/>
        <w:right w:val="none" w:sz="0" w:space="0" w:color="auto"/>
      </w:divBdr>
    </w:div>
    <w:div w:id="181825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1330</Words>
  <Characters>7583</Characters>
  <Application>Microsoft Office Word</Application>
  <DocSecurity>0</DocSecurity>
  <Lines>63</Lines>
  <Paragraphs>17</Paragraphs>
  <ScaleCrop>false</ScaleCrop>
  <Company/>
  <LinksUpToDate>false</LinksUpToDate>
  <CharactersWithSpaces>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2017-08-21T12:39:00Z</dcterms:created>
  <dcterms:modified xsi:type="dcterms:W3CDTF">2017-08-21T12:52:00Z</dcterms:modified>
</cp:coreProperties>
</file>