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right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信息技术应用</w:t>
      </w:r>
      <w:r>
        <w:rPr>
          <w:rFonts w:hint="eastAsia" w:asciiTheme="majorEastAsia" w:hAnsiTheme="majorEastAsia" w:eastAsiaTheme="majorEastAsia" w:cstheme="majorEastAsia"/>
          <w:b/>
          <w:bCs/>
          <w:sz w:val="44"/>
          <w:szCs w:val="44"/>
          <w:lang w:eastAsia="zh-CN"/>
        </w:rPr>
        <w:t>数学</w:t>
      </w:r>
      <w:r>
        <w:rPr>
          <w:rFonts w:hint="eastAsia" w:asciiTheme="majorEastAsia" w:hAnsiTheme="majorEastAsia" w:eastAsiaTheme="majorEastAsia" w:cstheme="majorEastAsia"/>
          <w:b/>
          <w:bCs/>
          <w:sz w:val="44"/>
          <w:szCs w:val="44"/>
        </w:rPr>
        <w:t>教学研修总结</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rightChars="0"/>
        <w:jc w:val="center"/>
        <w:rPr>
          <w:rFonts w:hint="eastAsia" w:asciiTheme="majorEastAsia" w:hAnsiTheme="majorEastAsia" w:eastAsiaTheme="majorEastAsia" w:cstheme="majorEastAsia"/>
          <w:b/>
          <w:bCs/>
          <w:sz w:val="44"/>
          <w:szCs w:val="44"/>
        </w:rPr>
      </w:pPr>
    </w:p>
    <w:p>
      <w:pPr>
        <w:pStyle w:val="23"/>
      </w:pPr>
      <w:r>
        <w:t>窗体底端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21世纪是一个信息化的时代，以多媒体和网络技术为核心的信息技术的不断发展，正在越来越深刻地改变着我们的生产方式、生活方式、工作方式、和学习方式。下面就结合现代信息技术教育在“小学数学课”中的具体实践，谈谈信息技术对小学数学教学中的总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一、利用信息技术教学，能够创设情景，激发兴趣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心理学指出：兴趣是最好的老师，引起学生兴趣和注意的根本原因就是那些具体、直观形象的事物。数学学科本身就属于枯燥无味的一门学科，从而导致很多学生不愿意上数学课，但信息技术一融入我们的数学课程后，原本枯燥无味的数学插入声、形、像后，使数学课堂变得逐渐有了生机，学生的思维活跃起来，从而最大限度的调动了学生的学习兴趣和学习积极性。例如：我在教学人教版小学数学第五册《认识几分之一》一课时，我利用多媒体课件设计了这样的情景导入的，根据学生年龄的特征和认知规律以及他们所喜欢的事物和爱好，我从孩子们感兴趣的《西游记》开始导入，一上课，我就多媒体课件演示《西游记》，进入情景后，学生从喜欢的动画中先着重理解平均分，让学生凭着日常生活经验体会“半个”这个结果，为下面学习新知识埋下伏笔；紧接着通过多媒体演示分月饼这一生活情景，让学生继续平均分，激发了学生的学习兴趣，最后用多媒体演示分数表示月饼的数量，让学生感受到我们的生活中处处有数学，数学时时就在我们身边。形象直观可爱的小动物，精美的画面，活泼生动的背景音乐，深深地把学生吸引住了，从这里可以看出利用多媒体进行教学，能够成功地创设情景，激发学生的学习兴趣。</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 xml:space="preserve">用信息技术，能够化静态为动态，突出重点、突破难点 </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我们的数学教学中，如何突出重点，突破难点是我们一堂课好的课中最棘手的问题。多媒体技术就成为辅助教学过程中突出重点、突出难点的有效的手段，只要我们在课堂上利用多媒体的优势，就能起到事半功倍的效果。例如：我在教学《平行四边形面积计算》时，教学难点是如何推导出平行四边形面积的计算公式。在教学时，我利用多媒体动态演示，由长方形的长通过平移转化成平四边形的底，由长方形的宽转化成平行四边形的高。学生很容易的看出平行四边形的底相当于长方形的长，平行四边形的高相当于长方形的宽，长方形的面积等于长乘宽，平行四边形的面积就等于底乘高，通过多媒体将静态变成动态，生动、直观地展现在学生面前，难点不功自破。又如，教学“相遇问题”一课时，重点是学会求相遇问题中的过程；难点是理解相遇问题中的相关术语的意思及弄清两个物体相向运动时每经过一个单位时间，两个物体之间距离的变化。通过多媒体屏幕逐步把题目的条件用线段图进行演示。屏幕中两“人”同时闪动，生动直观地解释了两人“同时出发”就是两人同一时刻出发，两“人”面对面的走去，又生动解释了“相向而行”“相对而行”，就是两人（或两物体）在同一条线路上，从两地面对面地走去；最后两人相对运动到距离变成“0”因而使学生形象地了解“相遇”这个概念的含义。就这样利用多媒体教学的动态演示把相遇问题的图形、图像动态化，使概念的形成过程直观、生动地展示给学生，帮助学生理解概念的产生和发展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三、利用信息技术，能够将学科知识还原于学生生活实际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数学是让人们感到枯燥无味的一门学科，常常听到有很多学生说，不喜欢上数学，上数学没什么意思。为什么许多的孩子对数学缺乏兴趣呢？华罗庚曾经说过，对数学产生枯燥乏味，神秘难懂的印象的主要原因是脱离实际。数学来源于生活，应用于生活，我们将充分利用各种信息资源，引入时代活水，与小学数学学科内容相结合，使学生的学习内容更加丰富多彩，更具有时代气息，更贴近生活。例如：我在教学《亿以内的读法和写法》时，课前我安排学生自己通过网上搜集有关的数据，然后上课时让小组代表汇报，他们搜集的材料是：有的是学校的建筑面积，果园的面积，有的是关于两个星球之间的距离，有的是今年春节晚会收视率的情况</w:t>
      </w:r>
      <w:r>
        <w:rPr>
          <w:rFonts w:hint="eastAsia" w:asciiTheme="minorEastAsia" w:hAnsiTheme="minorEastAsia" w:cstheme="minorEastAsia"/>
          <w:b w:val="0"/>
          <w:i w:val="0"/>
          <w:caps w:val="0"/>
          <w:color w:val="5B6954"/>
          <w:spacing w:val="0"/>
          <w:kern w:val="0"/>
          <w:sz w:val="30"/>
          <w:szCs w:val="30"/>
          <w:bdr w:val="none" w:color="auto" w:sz="0" w:space="0"/>
          <w:shd w:val="clear" w:fill="FFFFFF"/>
          <w:vertAlign w:val="baseline"/>
          <w:lang w:val="en-US" w:eastAsia="zh-CN" w:bidi="ar"/>
        </w:rPr>
        <w:t>，</w:t>
      </w: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通过生动的富有教育意义的，说服力的真实数据，发生在身边的数字材料，学生很轻松地完成了教学任务，而且增强了生活知识，同时在生活中感受到数学的魅力。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四、利用信息技术，能够全面提高课堂练习效率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练习是学生理解知识，掌握知识，形成知识，形成技能的基本途径，又是运用知识发展技能的重要手段，它需要有坡度、多角度、多层次的练习巩固所学知识，利用多媒体可以达到优化练习，练习时利用多媒体技术省时、直观形象、容量大、拓宽思路的特点来强化效果，全面提高课堂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bookmarkStart w:id="0" w:name="_GoBack"/>
      <w:bookmarkEnd w:id="0"/>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随着信息技术的不断应用，大多数教师都会尝试采用自制课件或网上下载课件进行课堂教学。虽然我们在应用中取得了可喜的成绩，但也难免存在着一些问题。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1、有部分教师对信息技术认识不到位，他们片面的认为，只要我用多媒体上课，就是一堂成功的课，就能体现教学的先进性。因此，在课堂中，堂堂都用多媒体，甚至都认为用了课件就是方便自己不到黑板上板书，其实不是这样的，再好的多媒体课件，也不能省掉板书。如：计算题的答案，笔算除法的计算法则，课本上很简单的练习都用课件操作，这样也不够好，这样直接减少学生思考的空间，抑制了他们的思考欲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2、由于我们处在农村小学，大部分的老师对课件制作，多媒体操作水平不高，导致经常请人代劳。因此，课堂上常出现中断问题，这样不仅没有起到很好的辅助作用，反而干扰了我们正常的教学时间，影响了老师上课，学生学习的情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如何合理地应用信息技术，更好地开发好我们的数学资源，是摆在我们每位教师面前的一个重要问题，只有真正地转变教育观念，不断更新知识才能迅速发展我们信息技术的应用。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B6954"/>
          <w:spacing w:val="0"/>
          <w:sz w:val="30"/>
          <w:szCs w:val="30"/>
        </w:rPr>
      </w:pPr>
      <w:r>
        <w:rPr>
          <w:rFonts w:hint="eastAsia" w:asciiTheme="minorEastAsia" w:hAnsiTheme="minorEastAsia" w:eastAsiaTheme="minorEastAsia" w:cstheme="minorEastAsia"/>
          <w:b w:val="0"/>
          <w:i w:val="0"/>
          <w:caps w:val="0"/>
          <w:color w:val="5B6954"/>
          <w:spacing w:val="0"/>
          <w:kern w:val="0"/>
          <w:sz w:val="30"/>
          <w:szCs w:val="30"/>
          <w:bdr w:val="none" w:color="auto" w:sz="0" w:space="0"/>
          <w:shd w:val="clear" w:fill="FFFFFF"/>
          <w:vertAlign w:val="baseline"/>
          <w:lang w:val="en-US" w:eastAsia="zh-CN" w:bidi="ar"/>
        </w:rPr>
        <w:t>综上所述，现代信息技术作为辅助教学的一种手段，已越来越为人们所关注、重视、课堂教学的实践证明，利用这一技术辅助教学是一种高层次，高效率的现代教学手段，又发展学生个性，培养学生的创新意识和能力方面有着不可估量的作用，是提高我们课堂教学效率的最有效途径。我们坚信只要合理正确地使用这一技术，就能达到课堂教学最优化的目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834E"/>
    <w:multiLevelType w:val="singleLevel"/>
    <w:tmpl w:val="58F0834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1578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399CC"/>
      <w:u w:val="none"/>
    </w:rPr>
  </w:style>
  <w:style w:type="character" w:styleId="5">
    <w:name w:val="Emphasis"/>
    <w:basedOn w:val="2"/>
    <w:qFormat/>
    <w:uiPriority w:val="0"/>
  </w:style>
  <w:style w:type="character" w:styleId="6">
    <w:name w:val="Hyperlink"/>
    <w:basedOn w:val="2"/>
    <w:uiPriority w:val="0"/>
    <w:rPr>
      <w:color w:val="3399CC"/>
      <w:u w:val="none"/>
    </w:rPr>
  </w:style>
  <w:style w:type="character" w:customStyle="1" w:styleId="8">
    <w:name w:val="grade_hg"/>
    <w:basedOn w:val="2"/>
    <w:uiPriority w:val="0"/>
  </w:style>
  <w:style w:type="character" w:customStyle="1" w:styleId="9">
    <w:name w:val="huping"/>
    <w:basedOn w:val="2"/>
    <w:uiPriority w:val="0"/>
    <w:rPr>
      <w:color w:val="FFFFFF"/>
    </w:rPr>
  </w:style>
  <w:style w:type="character" w:customStyle="1" w:styleId="10">
    <w:name w:val="close"/>
    <w:basedOn w:val="2"/>
    <w:uiPriority w:val="0"/>
  </w:style>
  <w:style w:type="character" w:customStyle="1" w:styleId="11">
    <w:name w:val="grade_lh"/>
    <w:basedOn w:val="2"/>
    <w:uiPriority w:val="0"/>
  </w:style>
  <w:style w:type="character" w:customStyle="1" w:styleId="12">
    <w:name w:val="xm"/>
    <w:basedOn w:val="2"/>
    <w:uiPriority w:val="0"/>
    <w:rPr>
      <w:color w:val="734005"/>
      <w:sz w:val="18"/>
      <w:szCs w:val="18"/>
      <w:bdr w:val="none" w:color="auto" w:sz="0" w:space="0"/>
    </w:rPr>
  </w:style>
  <w:style w:type="character" w:customStyle="1" w:styleId="13">
    <w:name w:val="grade_yx"/>
    <w:basedOn w:val="2"/>
    <w:uiPriority w:val="0"/>
  </w:style>
  <w:style w:type="character" w:customStyle="1" w:styleId="14">
    <w:name w:val="xpy"/>
    <w:basedOn w:val="2"/>
    <w:uiPriority w:val="0"/>
    <w:rPr>
      <w:bdr w:val="none" w:color="auto" w:sz="0" w:space="0"/>
    </w:rPr>
  </w:style>
  <w:style w:type="character" w:customStyle="1" w:styleId="15">
    <w:name w:val="biaoti"/>
    <w:basedOn w:val="2"/>
    <w:uiPriority w:val="0"/>
    <w:rPr>
      <w:bdr w:val="none" w:color="auto" w:sz="0" w:space="0"/>
    </w:rPr>
  </w:style>
  <w:style w:type="character" w:customStyle="1" w:styleId="16">
    <w:name w:val="yhp"/>
    <w:basedOn w:val="2"/>
    <w:uiPriority w:val="0"/>
    <w:rPr>
      <w:color w:val="666666"/>
    </w:rPr>
  </w:style>
  <w:style w:type="character" w:customStyle="1" w:styleId="17">
    <w:name w:val="comment"/>
    <w:basedOn w:val="2"/>
    <w:uiPriority w:val="0"/>
    <w:rPr>
      <w:b/>
      <w:color w:val="FF6600"/>
      <w:sz w:val="24"/>
      <w:szCs w:val="24"/>
    </w:rPr>
  </w:style>
  <w:style w:type="character" w:customStyle="1" w:styleId="18">
    <w:name w:val="grade_bhg"/>
    <w:basedOn w:val="2"/>
    <w:uiPriority w:val="0"/>
  </w:style>
  <w:style w:type="character" w:customStyle="1" w:styleId="19">
    <w:name w:val="pinglun"/>
    <w:basedOn w:val="2"/>
    <w:uiPriority w:val="0"/>
    <w:rPr>
      <w:color w:val="FFFFFF"/>
    </w:rPr>
  </w:style>
  <w:style w:type="character" w:customStyle="1" w:styleId="20">
    <w:name w:val="ypl"/>
    <w:basedOn w:val="2"/>
    <w:uiPriority w:val="0"/>
    <w:rPr>
      <w:color w:val="FFFFFF"/>
    </w:rPr>
  </w:style>
  <w:style w:type="character" w:customStyle="1" w:styleId="21">
    <w:name w:val="active10"/>
    <w:basedOn w:val="2"/>
    <w:uiPriority w:val="0"/>
    <w:rPr>
      <w:color w:val="FF6C00"/>
    </w:rPr>
  </w:style>
  <w:style w:type="paragraph" w:styleId="22">
    <w:name w:val=""/>
    <w:basedOn w:val="1"/>
    <w:next w:val="1"/>
    <w:uiPriority w:val="0"/>
    <w:pPr>
      <w:pBdr>
        <w:bottom w:val="single" w:color="auto" w:sz="6" w:space="1"/>
      </w:pBdr>
      <w:jc w:val="center"/>
    </w:pPr>
    <w:rPr>
      <w:rFonts w:ascii="Arial" w:eastAsia="宋体"/>
      <w:vanish/>
      <w:sz w:val="16"/>
    </w:rPr>
  </w:style>
  <w:style w:type="paragraph" w:styleId="2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2017-04-14T08:08:36Z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