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BA" w:rsidRPr="00D35CBA" w:rsidRDefault="00D35CBA" w:rsidP="00D35CBA">
      <w:pPr>
        <w:shd w:val="clear" w:color="auto" w:fill="FFFFFF"/>
        <w:wordWrap w:val="0"/>
        <w:adjustRightInd/>
        <w:snapToGrid/>
        <w:spacing w:after="0" w:line="390" w:lineRule="atLeast"/>
        <w:ind w:firstLine="480"/>
        <w:jc w:val="center"/>
        <w:rPr>
          <w:rFonts w:ascii="宋体" w:eastAsia="宋体" w:hAnsi="宋体" w:cs="宋体"/>
          <w:color w:val="999999"/>
          <w:sz w:val="24"/>
          <w:szCs w:val="24"/>
        </w:rPr>
      </w:pPr>
      <w:r w:rsidRPr="00D35CBA">
        <w:rPr>
          <w:rFonts w:ascii="宋体" w:eastAsia="宋体" w:hAnsi="宋体" w:cs="宋体" w:hint="eastAsia"/>
          <w:color w:val="2B2B2B"/>
          <w:sz w:val="44"/>
          <w:szCs w:val="44"/>
          <w:bdr w:val="none" w:sz="0" w:space="0" w:color="auto" w:frame="1"/>
        </w:rPr>
        <w:t>小学信息技术教学反思</w:t>
      </w:r>
      <w:r w:rsidRPr="00D35CBA">
        <w:rPr>
          <w:rFonts w:ascii="宋体" w:eastAsia="宋体" w:hAnsi="宋体" w:cs="宋体"/>
          <w:color w:val="999999"/>
          <w:sz w:val="24"/>
          <w:szCs w:val="24"/>
        </w:rPr>
        <w:t xml:space="preserve"> </w:t>
      </w:r>
    </w:p>
    <w:p w:rsidR="00D35CBA" w:rsidRPr="00D35CBA" w:rsidRDefault="00507AEE" w:rsidP="00D35CBA">
      <w:pPr>
        <w:shd w:val="clear" w:color="auto" w:fill="FFFFFF"/>
        <w:wordWrap w:val="0"/>
        <w:adjustRightInd/>
        <w:snapToGrid/>
        <w:spacing w:after="0" w:line="390" w:lineRule="atLeast"/>
        <w:ind w:firstLine="480"/>
        <w:jc w:val="center"/>
        <w:rPr>
          <w:rFonts w:ascii="宋体" w:eastAsia="宋体" w:hAnsi="宋体" w:cs="宋体"/>
          <w:color w:val="999999"/>
          <w:sz w:val="24"/>
          <w:szCs w:val="24"/>
        </w:rPr>
      </w:pPr>
      <w:r>
        <w:rPr>
          <w:rFonts w:ascii="宋体" w:eastAsia="宋体" w:hAnsi="宋体" w:cs="宋体" w:hint="eastAsia"/>
          <w:color w:val="2B2B2B"/>
          <w:sz w:val="28"/>
          <w:szCs w:val="28"/>
          <w:bdr w:val="none" w:sz="0" w:space="0" w:color="auto" w:frame="1"/>
        </w:rPr>
        <w:t>潮州市实验学校   邢俊敏</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信息技术是一门新课程，它对于培养学生的科学精神、创新精神和实践能力，提高学生对信息社会的适应能力等方面都具有重要的意义。在信息技术教学中，必须以新的教学理念和教学理论为指导，根据新的课程标准，探索适合信息技术课堂教学的教与学的新策略和新模式来挖掘学生潜能，提高学生素质，尤其是其利用计算机解决实际问题的能力。因此，我采用了以下方法：</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一、活用教学形式，激发学习兴趣。</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学生的学习动机主要来自于他们强烈的求知欲和对所学内容的兴趣。兴趣越大，则学习的动力越大，学习的效果就越好。学生对计算机早已有着浓厚的兴趣与神秘感，渴望更深层次的了解它，掌握它的使用方法，幻想自己有一天能随心所欲地操作计算机，在计算机上作动画，上网聊天等等。信息技术课正好满足了学生的好奇心和求知欲。如今他们已梦想成真，终于能够直接动手操作计算机了,较多的实践机会为学生提供了大量的动手操作空间，这大大满足了学生的好奇、好动心理。但是，如果课堂采用“教师讲，学生听”的传统模式，是"学"跟着"教"走，只要"我说你做"就可以了,而信息技术是一门科学性、实践性很强的学科，如果仍按以前的做法，学生很容易在新鲜感和兴趣感过去之后产生枯燥的消极想法。所以在教学中，对于较容易掌握的内容，我采用"先学后教"的方法。学生们边学边练，很快就攻克了本节的难点。用这种方法，可以激发学生的学习兴趣，大大提高了教学效率。</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bookmarkStart w:id="0" w:name="gkstk3"/>
      <w:bookmarkEnd w:id="0"/>
      <w:r w:rsidRPr="00D35CBA">
        <w:rPr>
          <w:rFonts w:ascii="宋体" w:eastAsia="宋体" w:hAnsi="宋体" w:cs="宋体" w:hint="eastAsia"/>
          <w:color w:val="2B2B2B"/>
          <w:sz w:val="24"/>
          <w:szCs w:val="24"/>
          <w:bdr w:val="none" w:sz="0" w:space="0" w:color="auto" w:frame="1"/>
        </w:rPr>
        <w:t>二、创设和谐氛围，保持学习情趣。</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信息技术教学的实践让我懂得，坚持鼓励和诱导相结合，排除学生学习中各种心理障碍，克服学生的畏难情绪，创设和谐的学习氛围，是保持他们学习情趣的有效手段。</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我们学校每班学生都在四十人左右，绝大部分同学上机操作时都会遇到这样或那样的问题，作为教师根本忙不过来，有时不免会挫伤没有被辅导同学的积极性，于是，在分组的基础上，我让几位先掌握的同学学当"小老师"，把他们分到各组去，这样即可以减轻教师逐个辅导学生的压力，也使"小老师"们得到锻炼，</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使他们分析、解决问题的能力得到提高，同时还克服了部分学生因怕问老师问题而举步不前的现象，从而使所有的学生各得其所。在这种分组情况下，教师并没有失去作用，我们正好可以集中精力去辅导个别的计算机"特困生"，使他们以最快的速度提高计算机操作水平。同时，在同学互相辅导学习中增进了感情，了解到合作的重要性，创造出合作学习的和谐氛围。</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三、尝试以“任务驱动”的方法组织教学。</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lastRenderedPageBreak/>
        <w:t>“任务驱动”是一种建立在建构主义教学理论基础上的教学法。建构主义教学设计原则强调：学生的学习活动必须与大的任务或问题相结合。以探索问题来引动和维持学习者学习兴趣和动机。创建真实的教学环境，让学生带着真实的任务学习。学生必须拥有学习的主动权，教师不断地挑战和激励学生前进。</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任务驱动”教学法符合探究式教学模式，适用于培养学生的创新能力和独立分析问题、解决问题的能力。信息技术课是一门实践性很强、极富创造性、具有明显的时代发展性特点的课程。“任务驱动”教学法符合计算机系统的层次性和实用性，提出了由表及里、逐层深入的学习途径，便于学生循序渐进地学习信息技术的知识和技能。</w:t>
      </w:r>
      <w:r w:rsidRPr="00D35CBA">
        <w:rPr>
          <w:rFonts w:ascii="宋体" w:eastAsia="宋体" w:hAnsi="宋体" w:cs="宋体"/>
          <w:color w:val="999999"/>
          <w:sz w:val="24"/>
          <w:szCs w:val="24"/>
        </w:rPr>
        <w:t xml:space="preserve"> </w:t>
      </w:r>
    </w:p>
    <w:p w:rsidR="00D35CBA" w:rsidRPr="00D35CBA" w:rsidRDefault="00D35CBA" w:rsidP="00D35CBA">
      <w:pPr>
        <w:shd w:val="clear" w:color="auto" w:fill="FFFFFF"/>
        <w:wordWrap w:val="0"/>
        <w:adjustRightInd/>
        <w:snapToGrid/>
        <w:spacing w:after="0" w:line="390" w:lineRule="atLeast"/>
        <w:ind w:firstLine="480"/>
        <w:rPr>
          <w:rFonts w:ascii="宋体" w:eastAsia="宋体" w:hAnsi="宋体" w:cs="宋体"/>
          <w:color w:val="999999"/>
          <w:sz w:val="24"/>
          <w:szCs w:val="24"/>
        </w:rPr>
      </w:pPr>
      <w:r w:rsidRPr="00D35CBA">
        <w:rPr>
          <w:rFonts w:ascii="宋体" w:eastAsia="宋体" w:hAnsi="宋体" w:cs="宋体" w:hint="eastAsia"/>
          <w:color w:val="2B2B2B"/>
          <w:sz w:val="24"/>
          <w:szCs w:val="24"/>
          <w:bdr w:val="none" w:sz="0" w:space="0" w:color="auto" w:frame="1"/>
        </w:rPr>
        <w:t>另外，经常利用学科中丰富的内容，为学生展示一些新知悬念，让学生课课从电脑上有新发现、有新收获，让学生感受到电脑中所蕴含的知识、技巧真多，激发他们的求知欲、探索欲，保持学生对信息技术课的新鲜感和兴趣感。</w:t>
      </w:r>
      <w:r w:rsidRPr="00D35CBA">
        <w:rPr>
          <w:rFonts w:ascii="宋体" w:eastAsia="宋体" w:hAnsi="宋体" w:cs="宋体"/>
          <w:color w:val="999999"/>
          <w:sz w:val="24"/>
          <w:szCs w:val="24"/>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6D" w:rsidRDefault="000B106D" w:rsidP="00507AEE">
      <w:pPr>
        <w:spacing w:after="0"/>
      </w:pPr>
      <w:r>
        <w:separator/>
      </w:r>
    </w:p>
  </w:endnote>
  <w:endnote w:type="continuationSeparator" w:id="1">
    <w:p w:rsidR="000B106D" w:rsidRDefault="000B106D" w:rsidP="00507A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6D" w:rsidRDefault="000B106D" w:rsidP="00507AEE">
      <w:pPr>
        <w:spacing w:after="0"/>
      </w:pPr>
      <w:r>
        <w:separator/>
      </w:r>
    </w:p>
  </w:footnote>
  <w:footnote w:type="continuationSeparator" w:id="1">
    <w:p w:rsidR="000B106D" w:rsidRDefault="000B106D" w:rsidP="00507A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65155"/>
    <w:rsid w:val="000B106D"/>
    <w:rsid w:val="000D3AFB"/>
    <w:rsid w:val="00323B43"/>
    <w:rsid w:val="003D37D8"/>
    <w:rsid w:val="00426133"/>
    <w:rsid w:val="004358AB"/>
    <w:rsid w:val="00507AEE"/>
    <w:rsid w:val="008B7726"/>
    <w:rsid w:val="00D31D50"/>
    <w:rsid w:val="00D35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A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07AEE"/>
    <w:rPr>
      <w:rFonts w:ascii="Tahoma" w:hAnsi="Tahoma"/>
      <w:sz w:val="18"/>
      <w:szCs w:val="18"/>
    </w:rPr>
  </w:style>
  <w:style w:type="paragraph" w:styleId="a4">
    <w:name w:val="footer"/>
    <w:basedOn w:val="a"/>
    <w:link w:val="Char0"/>
    <w:uiPriority w:val="99"/>
    <w:semiHidden/>
    <w:unhideWhenUsed/>
    <w:rsid w:val="00507AEE"/>
    <w:pPr>
      <w:tabs>
        <w:tab w:val="center" w:pos="4153"/>
        <w:tab w:val="right" w:pos="8306"/>
      </w:tabs>
    </w:pPr>
    <w:rPr>
      <w:sz w:val="18"/>
      <w:szCs w:val="18"/>
    </w:rPr>
  </w:style>
  <w:style w:type="character" w:customStyle="1" w:styleId="Char0">
    <w:name w:val="页脚 Char"/>
    <w:basedOn w:val="a0"/>
    <w:link w:val="a4"/>
    <w:uiPriority w:val="99"/>
    <w:semiHidden/>
    <w:rsid w:val="00507A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35231674">
      <w:bodyDiv w:val="1"/>
      <w:marLeft w:val="0"/>
      <w:marRight w:val="0"/>
      <w:marTop w:val="0"/>
      <w:marBottom w:val="0"/>
      <w:divBdr>
        <w:top w:val="none" w:sz="0" w:space="0" w:color="auto"/>
        <w:left w:val="none" w:sz="0" w:space="0" w:color="auto"/>
        <w:bottom w:val="none" w:sz="0" w:space="0" w:color="auto"/>
        <w:right w:val="none" w:sz="0" w:space="0" w:color="auto"/>
      </w:divBdr>
      <w:divsChild>
        <w:div w:id="975069945">
          <w:marLeft w:val="0"/>
          <w:marRight w:val="0"/>
          <w:marTop w:val="0"/>
          <w:marBottom w:val="0"/>
          <w:divBdr>
            <w:top w:val="none" w:sz="0" w:space="0" w:color="auto"/>
            <w:left w:val="none" w:sz="0" w:space="0" w:color="auto"/>
            <w:bottom w:val="none" w:sz="0" w:space="0" w:color="auto"/>
            <w:right w:val="none" w:sz="0" w:space="0" w:color="auto"/>
          </w:divBdr>
          <w:divsChild>
            <w:div w:id="1417289952">
              <w:marLeft w:val="0"/>
              <w:marRight w:val="0"/>
              <w:marTop w:val="150"/>
              <w:marBottom w:val="0"/>
              <w:divBdr>
                <w:top w:val="none" w:sz="0" w:space="0" w:color="auto"/>
                <w:left w:val="none" w:sz="0" w:space="0" w:color="auto"/>
                <w:bottom w:val="none" w:sz="0" w:space="0" w:color="auto"/>
                <w:right w:val="none" w:sz="0" w:space="0" w:color="auto"/>
              </w:divBdr>
              <w:divsChild>
                <w:div w:id="1800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2008-09-11T17:20:00Z</dcterms:created>
  <dcterms:modified xsi:type="dcterms:W3CDTF">2017-03-22T01:05:00Z</dcterms:modified>
</cp:coreProperties>
</file>