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ascii="微软雅黑" w:hAnsi="微软雅黑" w:eastAsia="微软雅黑" w:cs="微软雅黑"/>
          <w:color w:val="37855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8550"/>
          <w:spacing w:val="0"/>
          <w:sz w:val="27"/>
          <w:szCs w:val="27"/>
          <w:bdr w:val="none" w:color="auto" w:sz="0" w:space="0"/>
          <w:shd w:val="clear" w:fill="FFFFFF"/>
        </w:rPr>
        <w:t>《爱莲说》课堂实录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导入新课：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（出示莲花图），提问：画面上这是什么花？大家喜欢不喜欢这种花？莲花又称荷花、芙蓉。1999年澳门回归祖国，澳门区徽就是以莲花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为主要图案的，同学们知道，花的种类有很多很多，澳门人民却惟独钟情于莲花，用它作为区徽的图案，看来，荷花在澳门人民心目中有不平凡的地位。澳门长期沦为葡萄牙的殖民地，受外族管制，但澳门人民时刻没有忘记自己的祖国，宛如荷花一般，志趣高洁。其实不仅是这些，古往今来，不知有多少人描绘过它，赞美过它，并把它当作高洁脱俗品格的象征，借以表达自己的志向。今天我们就来学习一篇脍炙人口、经世不衰的赞莲佳作——《爱莲说》（出示大屏幕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师：题目是”爱莲说”,什么是“说”呢?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说是一种文体，可以说明事物，也可以发表议论或记叙事。看来说是一种广泛的体裁，可以说明、记叙，可以议论，但它主要还是以议论为主的。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提问：那么同学们想一想：题目是什么意思呢？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（学生回答）——就是说说爱好莲花的道理，或者说通过莲花来讲一讲道理。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介绍作者三、了解作者周敦颐（放幻灯片）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周敦颐(1017-1073) ，宋代道洲人，现在湖南省道县，字茂叔，哲学家。因他世居道县濂溪，后居庐山莲花峰前，峰下有溪，也命名为濂溪,学者就称他为濂溪先生。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师：了解了文学常识，下面请同学们听老师把课文朗诵一遍。同学们注意听准字音，注意句子的语气语调。（大屏幕上展示画面。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课文中的生字你注意到了吗？我来检验一下，看同学们是否注意了。（展示应注意的字词：蕃 淤 濯 亵 鲜）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五、（读课文）掌握了字词，请同学们齐读课文一遍。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——师略作评价，同学们读得不错，但我认为大家还是没有读出古人读书的味道来，这是一篇文言文。大家注意文言文的读法与现代文有所不同，大家回忆一下电影和电视里看到的古人是怎样读书的呢？ （学生各抒己见）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师：古人读书很有韵味，自得其乐地读，一般语气都比较舒缓。我们读古文虽然不需要摇头晃脑，但可以吸取一些有益的读书经验，如舒缓一些读。另外，古人读书抑扬顿挫、声音高低起伏，很有乐感、节奏感。如“予独爱莲之出淤泥而不染,濯清涟而不妖,中通外直,不蔓不枝,香远益清,亭亭净植,可远观而不可亵玩焉. ”——师再次范读。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下面请同学们再齐读一遍。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师：这下读的好多了，能读出点古人的味道来了。但要更好地读，还有待于我们充分理解课文内容，把握作者感情的基础上业读。下面我们自由小声读或默看注释，理解句意，读懂课文，同座位同学可讨论一下疑难问题和读中提示。弄不明白的，在边上标注一下。（时间为五分钟。） （学生读注释，小声讨论。教师巡视。）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师：时间到。大家很认真地看注释理解课文内容，体会了读中提示。有不懂的地方吗？还有疑难吗？请举手。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（解答学生提出的问题，方式有：学生互相回答，老师解答。1、哪位同学能帮他解答一下，这个问题由老师来说一下。）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哪位同学能用自己的话，完整的把课文翻译一下？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同学们都理解的不错，那么我们考虑一下，这篇文章题目是“爱莲说”,莲有哪些可爱之处值得作者喜爱呢?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讨论归纳：予独爱莲之出淤泥而不染,濯清涟而不妖,中通外直,不蔓不枝,香远益清,亭亭净植,可远观而不可亵玩焉.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我把莲的这些特点展示在了大屏幕上,大家齐读一遍，从这句话中可以看出作者从哪几个方面来描写莲花的?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——“淤泥和青涟”是莲的生长环境；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“中通外直”“不蔓不枝”指莲花的茎挺直独立，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“香远益清”指莲花的香味；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“亭亭净植”是莲花的形态；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“可远观而不可亵玩”是从观赏者的角度写出莲的品质。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这些描写，不但写出了莲花美丽的外表、芬芳的气味，而且对她那高洁的品德、美好的情操、正派的风度，作了惟妙惟肖、尽善尽美的描绘，充分表达了作者对莲花的赞美之情。这也正是作者爱莲的原因。作者在这短短的文字中能够如此细致的描绘莲花，难道他仅仅是喜欢莲花的外形吗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——(不是,是借花喻人)书中把莲花比喻成了什么?(君子)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——既然莲是君子的化身，那么两者一定有相似之处，老师也把君子的品质、情操、风度总结了一下，同学们能不能把莲花的特征同君子的品质用连线的方式联系一下：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莲                                     君子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予独爱莲之出淤泥而不染,                洁身自好，不与世俗同流合污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濯清涟而不妖,                         不攀附权贵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中通外直,                            独立高洁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不蔓不枝,                            美名远扬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香远益清,                            纯真自然不显媚态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亭亭净植,                                内心通达行为真直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可远观而不可亵玩焉.                 自尊自爱令人尊敬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从这里可以看出，作者并非仅仅为写莲花而描写莲花，而是为了赞美象莲花一样的君子，也就是在莲的形象之中寄寓着作者的人生态度——一定要做一个像莲那样品德高洁的君子，这是作者的人生理想，借莲来表达自已的志愿，这运用的表现手法是——托物言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所托的物是“莲”，所言的志就是“像莲那样不与世俗同流合污，不慕权贵，自重自尊的精神。”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（——托的是莲花这一形象，言的是君子之志。）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现在我们可以真正了解作者写这段文字的深意了。让我们将这一段大声朗读一遍，注意，要读出对莲花崇敬和赞美的感情来。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作者主要描写和赞美莲花，开头却写了菊花和牡丹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1、师：谁爱菊花？陶渊明是什么人？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菊花有什么特点？它不与百花争春，开在什么时候? 深秋时节。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——深秋时节气候寒冷。它能不畏严寒，这种精神值得我们肯定、赞扬。这恰恰符合陶渊明的处世态度，他不愿与世俗同流合污，而隐居山林。所以作者把菊比成什么?(隐逸者)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——莲与菊有什么共同点？——都不满现实,都不愿与世俗同流合污。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——但又有什么不同？——但前者采取逃避态度, 后者则敢于面对现实,在污浊的生活中保持它高洁的情操,因此谁更可贵？——莲比菊更加可贵。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所以，我们在肯定菊花是正面形象的同时，要明确，它对莲花起的是什么作用?——（衬托。从正面衬托.）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2、除了写菊花外，还写了牡丹，“自李唐来，世人甚爱牡丹。”爱牡丹的还是少数人吗？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——不，是“宜乎众矣”，为什么这么多人喜欢牡丹？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——因为牡丹色彩艳丽，妩媚动人，成为富贵者的象征。当时的世人都喜爱它，也就是意味着——世人都追求富贵名利。这恰恰与莲不慕名利，不与世同流合污的品质形成了鲜明对比。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师总结：所以作者写牡丹是从反面衬托莲的高洁品质，表明自己洁身自好的生活态度。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因此老师用这样一幅画来表达菊和牡丹对“莲”的衬托作用。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——展示幻灯片——菊，不愿意跟统治者同流何污而隐居。它的思想有正义的一面但很消极，老师就有淡灰色的矩形来表示，而莲呢，品质高洁，老师就用白色的圆形来表示它，菊对莲起了正面衬托的作用。而牡丹，贪图富贵名利，趋炎附势。这与莲的品质是恰恰相反的，老师就用黑色来表示牡丹，仍用纯洁的白色表示莲，这样两者就形成了鲜明对比，这就叫做“反衬”，无论是菊还是牡丹，他们都衬托出了莲“虽在尘世，但不同流合污，不慕富贵，鄙视趋炎附势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3、喜爱哪一种花，是人的思想感情决定的，不同的情感志趣，决定了对花喜爱的差异，作者对爱菊、爱莲、爱牡丹的人分别持什么态度? 最后三句运用了三种不同的句式来表达作者内心复杂的情感。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“菊之爱，陶后鲜有闻。”——作者对此很惋惜啊！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“莲之爱，同予者何人？”——爱莲、爱菊的人都很少啊！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“牡丹之爱，宜乎众矣！”——对这些人作者是 “鄙视”的。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4、——小结：作者既不愿像陶渊明那样做一个隐逸者，更不屑于向世人那样贪慕富贵。在当时浑浊的世间，他以莲自喻，保持正直的节操，做一名君子，实在难能可贵，难怪他能写出这样经世不衰的佳作。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这样一篇优美的脍炙人口的经典散文不背过肯定很可惜了，请同学们背诵。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.学生总结: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我们学完了周墩颐的这篇千古传诵之作。你有哪些收获呢?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从中我们懂得了莲花高洁脱俗、正直纯真的品格。写作上明白了作者托莲花抒情言志的写法。此外，衬托、对比手法的运用，陈述、疑问、感叹句式的变化，记叙、议论、抒情的有机结合等，都值得我们借鉴。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.教师总结: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同学们,对古人的东西我们应该如孔子所说的“择其善者而从之，其不善者而改之。”周墩颐盛赞莲花为君子，当然有独家的见解和他所处时代的局限性，但他表现出的对贪慕富贵的鄙弃，对高洁志行的推崇，至今仍对我们有积极的教育意义。无论何时，我们都应保持高尚的情操，做像莲一样正直的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布置作业：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同学们，正如周敦颐说的，“水陆草木之花，可爱者甚繁。”你喜欢什么花草树木？是是最早报春的迎春花，是傲立雪中的寒梅，还是平凡而坚强的松柏冬青？我想你会有你的别具一格的观点，请你仿写爱莲说，以《爱------说》为题，写一个小片段小作文，表达对它的喜爱，寄托以你的情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703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2017-01-10T13:51:07Z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