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562" w:firstLineChars="200"/>
        <w:rPr>
          <w:rFonts w:ascii="仿宋" w:hAnsi="仿宋" w:eastAsia="仿宋"/>
          <w:b/>
          <w:sz w:val="28"/>
          <w:szCs w:val="28"/>
        </w:rPr>
      </w:pPr>
      <w:r>
        <w:rPr>
          <w:rFonts w:hint="eastAsia" w:ascii="仿宋" w:hAnsi="仿宋" w:eastAsia="仿宋"/>
          <w:b/>
          <w:sz w:val="28"/>
          <w:szCs w:val="28"/>
        </w:rPr>
        <w:t>教学设计方案模板：</w:t>
      </w:r>
    </w:p>
    <w:tbl>
      <w:tblPr>
        <w:tblStyle w:val="6"/>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704"/>
        <w:gridCol w:w="1239"/>
        <w:gridCol w:w="1309"/>
        <w:gridCol w:w="875"/>
        <w:gridCol w:w="1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8364" w:type="dxa"/>
            <w:gridSpan w:val="6"/>
            <w:vAlign w:val="center"/>
          </w:tcPr>
          <w:p>
            <w:pPr>
              <w:spacing w:line="360" w:lineRule="auto"/>
              <w:ind w:firstLine="482" w:firstLineChars="200"/>
              <w:jc w:val="center"/>
              <w:rPr>
                <w:rFonts w:ascii="仿宋" w:hAnsi="仿宋" w:eastAsia="仿宋"/>
                <w:b/>
                <w:sz w:val="24"/>
                <w:szCs w:val="24"/>
              </w:rPr>
            </w:pPr>
            <w:r>
              <w:rPr>
                <w:rFonts w:hint="eastAsia" w:ascii="仿宋" w:hAnsi="仿宋" w:eastAsia="仿宋"/>
                <w:b/>
                <w:sz w:val="24"/>
                <w:szCs w:val="24"/>
              </w:rPr>
              <w:t>“聚焦教与学转型难点”的信息化教学设计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8364" w:type="dxa"/>
            <w:gridSpan w:val="6"/>
            <w:vAlign w:val="center"/>
          </w:tcPr>
          <w:p>
            <w:pPr>
              <w:spacing w:line="360" w:lineRule="auto"/>
              <w:jc w:val="left"/>
              <w:rPr>
                <w:rFonts w:ascii="仿宋" w:hAnsi="仿宋" w:eastAsia="仿宋"/>
                <w:sz w:val="24"/>
                <w:szCs w:val="24"/>
              </w:rPr>
            </w:pPr>
            <w:r>
              <w:rPr>
                <w:rFonts w:hint="eastAsia" w:ascii="仿宋" w:hAnsi="仿宋" w:eastAsia="仿宋"/>
                <w:sz w:val="24"/>
                <w:szCs w:val="24"/>
              </w:rPr>
              <w:t>课题名称：</w:t>
            </w:r>
            <w:r>
              <w:rPr>
                <w:rFonts w:hint="eastAsia" w:ascii="仿宋" w:hAnsi="仿宋" w:eastAsia="仿宋"/>
                <w:sz w:val="24"/>
                <w:szCs w:val="24"/>
                <w:lang w:val="en-US" w:eastAsia="zh-CN"/>
              </w:rPr>
              <w:t>Module 6   a trip to the zoo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418" w:type="dxa"/>
            <w:vAlign w:val="center"/>
          </w:tcPr>
          <w:p>
            <w:pPr>
              <w:spacing w:line="360" w:lineRule="auto"/>
              <w:rPr>
                <w:rFonts w:ascii="仿宋" w:hAnsi="仿宋" w:eastAsia="仿宋"/>
                <w:sz w:val="24"/>
                <w:szCs w:val="24"/>
              </w:rPr>
            </w:pPr>
            <w:r>
              <w:rPr>
                <w:rFonts w:hint="eastAsia" w:ascii="仿宋" w:hAnsi="仿宋" w:eastAsia="仿宋"/>
                <w:sz w:val="24"/>
                <w:szCs w:val="24"/>
              </w:rPr>
              <w:t>姓名</w:t>
            </w:r>
          </w:p>
        </w:tc>
        <w:tc>
          <w:tcPr>
            <w:tcW w:w="2943" w:type="dxa"/>
            <w:gridSpan w:val="2"/>
            <w:vAlign w:val="center"/>
          </w:tcPr>
          <w:p>
            <w:p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陈树荣</w:t>
            </w:r>
          </w:p>
        </w:tc>
        <w:tc>
          <w:tcPr>
            <w:tcW w:w="1309" w:type="dxa"/>
            <w:vAlign w:val="center"/>
          </w:tcPr>
          <w:p>
            <w:pPr>
              <w:spacing w:line="360" w:lineRule="auto"/>
              <w:rPr>
                <w:rFonts w:ascii="仿宋" w:hAnsi="仿宋" w:eastAsia="仿宋"/>
                <w:sz w:val="24"/>
                <w:szCs w:val="24"/>
              </w:rPr>
            </w:pPr>
            <w:r>
              <w:rPr>
                <w:rFonts w:hint="eastAsia" w:ascii="仿宋" w:hAnsi="仿宋" w:eastAsia="仿宋"/>
                <w:sz w:val="24"/>
                <w:szCs w:val="24"/>
              </w:rPr>
              <w:t>工作单位</w:t>
            </w:r>
          </w:p>
        </w:tc>
        <w:tc>
          <w:tcPr>
            <w:tcW w:w="2694" w:type="dxa"/>
            <w:gridSpan w:val="2"/>
            <w:vAlign w:val="center"/>
          </w:tcPr>
          <w:p>
            <w:p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鄂前旗中学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418" w:type="dxa"/>
            <w:vAlign w:val="center"/>
          </w:tcPr>
          <w:p>
            <w:pPr>
              <w:spacing w:line="360" w:lineRule="auto"/>
              <w:rPr>
                <w:rFonts w:ascii="仿宋" w:hAnsi="仿宋" w:eastAsia="仿宋"/>
                <w:sz w:val="24"/>
                <w:szCs w:val="24"/>
              </w:rPr>
            </w:pPr>
            <w:r>
              <w:rPr>
                <w:rFonts w:hint="eastAsia" w:ascii="仿宋" w:hAnsi="仿宋" w:eastAsia="仿宋"/>
                <w:sz w:val="24"/>
                <w:szCs w:val="24"/>
              </w:rPr>
              <w:t>年级学科</w:t>
            </w:r>
          </w:p>
        </w:tc>
        <w:tc>
          <w:tcPr>
            <w:tcW w:w="2943" w:type="dxa"/>
            <w:gridSpan w:val="2"/>
            <w:vAlign w:val="center"/>
          </w:tcPr>
          <w:p>
            <w:p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七年级英语上</w:t>
            </w:r>
          </w:p>
        </w:tc>
        <w:tc>
          <w:tcPr>
            <w:tcW w:w="1309" w:type="dxa"/>
            <w:vAlign w:val="center"/>
          </w:tcPr>
          <w:p>
            <w:pPr>
              <w:spacing w:line="360" w:lineRule="auto"/>
              <w:rPr>
                <w:rFonts w:ascii="仿宋" w:hAnsi="仿宋" w:eastAsia="仿宋"/>
                <w:sz w:val="24"/>
                <w:szCs w:val="24"/>
              </w:rPr>
            </w:pPr>
            <w:r>
              <w:rPr>
                <w:rFonts w:hint="eastAsia" w:ascii="仿宋" w:hAnsi="仿宋" w:eastAsia="仿宋"/>
                <w:sz w:val="24"/>
                <w:szCs w:val="24"/>
              </w:rPr>
              <w:t>教材版本</w:t>
            </w:r>
          </w:p>
        </w:tc>
        <w:tc>
          <w:tcPr>
            <w:tcW w:w="2694" w:type="dxa"/>
            <w:gridSpan w:val="2"/>
            <w:vAlign w:val="center"/>
          </w:tcPr>
          <w:p>
            <w:pPr>
              <w:spacing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外研版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64" w:type="dxa"/>
            <w:gridSpan w:val="6"/>
            <w:vAlign w:val="center"/>
          </w:tcPr>
          <w:p>
            <w:pPr>
              <w:spacing w:line="360" w:lineRule="auto"/>
              <w:jc w:val="left"/>
              <w:rPr>
                <w:rFonts w:ascii="仿宋" w:hAnsi="仿宋" w:eastAsia="仿宋"/>
                <w:sz w:val="24"/>
                <w:szCs w:val="24"/>
              </w:rPr>
            </w:pPr>
            <w:r>
              <w:rPr>
                <w:rFonts w:hint="eastAsia" w:ascii="仿宋" w:hAnsi="仿宋" w:eastAsia="仿宋"/>
                <w:sz w:val="24"/>
                <w:szCs w:val="24"/>
              </w:rPr>
              <w:t>一、教学难点内容分析</w:t>
            </w:r>
            <w:r>
              <w:rPr>
                <w:rFonts w:hint="eastAsia" w:ascii="仿宋" w:hAnsi="仿宋" w:eastAsia="仿宋"/>
                <w:color w:val="2F5597" w:themeColor="accent5" w:themeShade="BF"/>
                <w:sz w:val="24"/>
                <w:szCs w:val="24"/>
              </w:rPr>
              <w:t>（简要说明课题来源、学习内容、知识结构图以及学习内容的重要性）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8364" w:type="dxa"/>
            <w:gridSpan w:val="6"/>
            <w:vAlign w:val="center"/>
          </w:tcPr>
          <w:p>
            <w:pPr>
              <w:spacing w:line="360" w:lineRule="auto"/>
              <w:ind w:firstLine="482" w:firstLineChars="200"/>
              <w:rPr>
                <w:rFonts w:hint="eastAsia" w:ascii="仿宋" w:hAnsi="仿宋" w:eastAsia="仿宋"/>
                <w:b/>
                <w:sz w:val="24"/>
                <w:szCs w:val="24"/>
                <w:lang w:val="en-US" w:eastAsia="zh-CN"/>
              </w:rPr>
            </w:pPr>
            <w:r>
              <w:rPr>
                <w:rFonts w:hint="eastAsia" w:ascii="仿宋" w:hAnsi="仿宋" w:eastAsia="仿宋"/>
                <w:b/>
                <w:sz w:val="24"/>
                <w:szCs w:val="24"/>
                <w:lang w:val="en-US" w:eastAsia="zh-CN"/>
              </w:rPr>
              <w:t>本单元主要内容是濒危动物。语法是一般现在时的一般疑问句及肯定回答和否定回答。</w:t>
            </w:r>
          </w:p>
          <w:p>
            <w:pPr>
              <w:spacing w:line="360" w:lineRule="auto"/>
              <w:ind w:firstLine="482" w:firstLineChars="200"/>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8364"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二、教学目标</w:t>
            </w:r>
            <w:r>
              <w:rPr>
                <w:rFonts w:hint="eastAsia" w:ascii="仿宋" w:hAnsi="仿宋" w:eastAsia="仿宋"/>
                <w:color w:val="2F5597" w:themeColor="accent5" w:themeShade="BF"/>
                <w:sz w:val="24"/>
                <w:szCs w:val="24"/>
              </w:rPr>
              <w:t>（从学段课程标准中找到要求，并细化为本节课的具体要求，目标要明晰、具体、可操作，并说明本课题的重难点）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64" w:type="dxa"/>
            <w:gridSpan w:val="6"/>
            <w:vAlign w:val="center"/>
          </w:tcPr>
          <w:p>
            <w:pPr>
              <w:pStyle w:val="4"/>
              <w:keepNext w:val="0"/>
              <w:keepLines w:val="0"/>
              <w:widowControl/>
              <w:suppressLineNumbers w:val="0"/>
              <w:jc w:val="left"/>
            </w:pPr>
            <w:r>
              <w:t>七年级上册《Module 6 The trip to the zoo，Unit 1 Does it eat meat?》以一般现在时第三人称单数做主语的问句极其回答作为本节课的语法重点，从Module7到Module 10一般现在时都是这几个单元学习的重点。通过对动物的介绍展开听说读写活动，通过北京动物园之行以及介绍世界各地的动物，使学生开阔眼界，增长知识，同时也为开展后面的活动做了铺垫。</w:t>
            </w:r>
          </w:p>
          <w:p>
            <w:pPr>
              <w:pStyle w:val="4"/>
              <w:keepNext w:val="0"/>
              <w:keepLines w:val="0"/>
              <w:widowControl/>
              <w:suppressLineNumbers w:val="0"/>
              <w:jc w:val="left"/>
            </w:pPr>
            <w:r>
              <w:t>２、教材的地位及作用：</w:t>
            </w:r>
          </w:p>
          <w:p>
            <w:pPr>
              <w:pStyle w:val="4"/>
              <w:keepNext w:val="0"/>
              <w:keepLines w:val="0"/>
              <w:widowControl/>
              <w:suppressLineNumbers w:val="0"/>
              <w:jc w:val="left"/>
            </w:pPr>
            <w:r>
              <w:t>本节课始终以“动物吃什么，来自哪里”为话题展开对话，帮助学生掌握一般现在时第三人称单数做主语疑问句极其回答这个语法重点的运用；通过对话表演，把所学的知识运用到实际生活中来。这节课是一节听说课，在兼顾听力训练的同时，更侧重说的能力的培养。因为，从素质教育的要求和学习语言的目的看，初中英语教学应更重视培养学生运用英语进行交际的能力。根据英语课程标准的要求，听说课应侧重培养学生的口语表达能力，体现英语教学的交际性、得体性、准确性和实践性。因此，本节课更注重培养学生熟练运用所学知识的能力。这节课每一部分的设计都是由简单到复杂，由易到难。</w:t>
            </w:r>
          </w:p>
          <w:p>
            <w:pPr>
              <w:pStyle w:val="4"/>
              <w:keepNext w:val="0"/>
              <w:keepLines w:val="0"/>
              <w:widowControl/>
              <w:suppressLineNumbers w:val="0"/>
              <w:jc w:val="center"/>
            </w:pPr>
            <w:r>
              <w:t>Module 6 A trip to the zoo教学设计及配套反思</w:t>
            </w:r>
          </w:p>
          <w:p>
            <w:pPr>
              <w:pStyle w:val="4"/>
              <w:keepNext w:val="0"/>
              <w:keepLines w:val="0"/>
              <w:widowControl/>
              <w:suppressLineNumbers w:val="0"/>
              <w:jc w:val="center"/>
            </w:pPr>
            <w:r>
              <w:t> </w:t>
            </w:r>
          </w:p>
          <w:p>
            <w:pPr>
              <w:pStyle w:val="4"/>
              <w:keepNext w:val="0"/>
              <w:keepLines w:val="0"/>
              <w:widowControl/>
              <w:suppressLineNumbers w:val="0"/>
              <w:jc w:val="center"/>
            </w:pPr>
            <w:r>
              <w:t>————-- 李红霞</w:t>
            </w:r>
          </w:p>
          <w:p>
            <w:pPr>
              <w:pStyle w:val="4"/>
              <w:keepNext w:val="0"/>
              <w:keepLines w:val="0"/>
              <w:widowControl/>
              <w:suppressLineNumbers w:val="0"/>
              <w:jc w:val="left"/>
            </w:pPr>
            <w:r>
              <w:t>Unit 1 Does it eat meat?</w:t>
            </w:r>
          </w:p>
          <w:p>
            <w:pPr>
              <w:pStyle w:val="4"/>
              <w:keepNext w:val="0"/>
              <w:keepLines w:val="0"/>
              <w:widowControl/>
              <w:suppressLineNumbers w:val="0"/>
              <w:jc w:val="left"/>
            </w:pPr>
            <w:r>
              <w:t>一、教材分析：</w:t>
            </w:r>
          </w:p>
          <w:p>
            <w:pPr>
              <w:pStyle w:val="4"/>
              <w:keepNext w:val="0"/>
              <w:keepLines w:val="0"/>
              <w:widowControl/>
              <w:suppressLineNumbers w:val="0"/>
              <w:jc w:val="left"/>
            </w:pPr>
            <w:r>
              <w:t>　  １、教材的内容分析：</w:t>
            </w:r>
          </w:p>
          <w:p>
            <w:pPr>
              <w:pStyle w:val="4"/>
              <w:keepNext w:val="0"/>
              <w:keepLines w:val="0"/>
              <w:widowControl/>
              <w:suppressLineNumbers w:val="0"/>
              <w:jc w:val="left"/>
            </w:pPr>
            <w:r>
              <w:t>七年级上册《Module 6 The trip to the zoo，Unit 1 Does it eat meat?》以一般现在时第三人称单数做主语的问句极其回答作为本节课的语法重点，从Module7到Module 10一般现在时都是这几个单元学习的重点。通过对动物的介绍展开听说读写活动，通过北京动物园之行以及介绍世界各地的动物，使学生开阔眼界，增长知识，同时也为开展后面的活动做了铺垫。</w:t>
            </w:r>
          </w:p>
          <w:p>
            <w:pPr>
              <w:pStyle w:val="4"/>
              <w:keepNext w:val="0"/>
              <w:keepLines w:val="0"/>
              <w:widowControl/>
              <w:suppressLineNumbers w:val="0"/>
              <w:jc w:val="left"/>
            </w:pPr>
            <w:r>
              <w:t>２、教材的地位及作用：</w:t>
            </w:r>
          </w:p>
          <w:p>
            <w:pPr>
              <w:pStyle w:val="4"/>
              <w:keepNext w:val="0"/>
              <w:keepLines w:val="0"/>
              <w:widowControl/>
              <w:suppressLineNumbers w:val="0"/>
              <w:jc w:val="left"/>
            </w:pPr>
            <w:r>
              <w:t>本节课始终以“动物吃什么，来自哪里”为话题展开对话，帮助学生掌握一般现在时第三人称单数做主语疑问句极其回答这个语法重点的运用；通过对话表演，把所学的知识运用到实际生活中来。这节课是一节听说课，在兼顾听力训练的同时，更侧重说的能力的培养。因为，从素质教育的要求和学习语言的目的看，初中英语教学应更重视培养学生运用英语进行交际的能力。根据英语课程标准的要求，听说课应侧重培养学生的口语表达能力，体现英语教学的交际性、得体性、准确性和实践性。因此，本节课更注重培养学生熟练运用所学知识的能力。这节课每一部分的设计都是由简单到复杂，由易到难。</w:t>
            </w:r>
          </w:p>
          <w:p>
            <w:pPr>
              <w:pStyle w:val="4"/>
              <w:keepNext w:val="0"/>
              <w:keepLines w:val="0"/>
              <w:widowControl/>
              <w:suppressLineNumbers w:val="0"/>
              <w:jc w:val="left"/>
            </w:pPr>
            <w:r>
              <w:t>    3、教学目标：（知识目标、能力目标、情感目标）</w:t>
            </w:r>
          </w:p>
          <w:p>
            <w:pPr>
              <w:pStyle w:val="4"/>
              <w:keepNext w:val="0"/>
              <w:keepLines w:val="0"/>
              <w:widowControl/>
              <w:suppressLineNumbers w:val="0"/>
              <w:jc w:val="left"/>
            </w:pPr>
            <w:r>
              <w:t>知识目标：</w:t>
            </w:r>
          </w:p>
          <w:p>
            <w:pPr>
              <w:pStyle w:val="4"/>
              <w:keepNext w:val="0"/>
              <w:keepLines w:val="0"/>
              <w:widowControl/>
              <w:suppressLineNumbers w:val="0"/>
              <w:jc w:val="left"/>
            </w:pPr>
            <w:r>
              <w:t>Key vocabulary----Animals :  elephant   giraffe  monkey  lion  panda      tiger    bear</w:t>
            </w:r>
          </w:p>
          <w:p>
            <w:pPr>
              <w:pStyle w:val="4"/>
              <w:keepNext w:val="0"/>
              <w:keepLines w:val="0"/>
              <w:widowControl/>
              <w:suppressLineNumbers w:val="0"/>
              <w:jc w:val="left"/>
            </w:pPr>
            <w:r>
              <w:t>Places :  Europe  Asia  Africa </w:t>
            </w:r>
          </w:p>
          <w:p>
            <w:pPr>
              <w:pStyle w:val="4"/>
              <w:keepNext w:val="0"/>
              <w:keepLines w:val="0"/>
              <w:widowControl/>
              <w:suppressLineNumbers w:val="0"/>
              <w:jc w:val="left"/>
            </w:pPr>
            <w:r>
              <w:t xml:space="preserve">Key structures--- </w:t>
            </w:r>
            <w:r>
              <w:rPr>
                <w:u w:val="single"/>
              </w:rPr>
              <w:t>Does　</w:t>
            </w:r>
            <w:r>
              <w:t xml:space="preserve"> the panda </w:t>
            </w:r>
            <w:r>
              <w:rPr>
                <w:u w:val="single"/>
              </w:rPr>
              <w:t>   eat   </w:t>
            </w:r>
            <w:r>
              <w:t xml:space="preserve">  meat?</w:t>
            </w:r>
          </w:p>
          <w:p>
            <w:pPr>
              <w:pStyle w:val="4"/>
              <w:keepNext w:val="0"/>
              <w:keepLines w:val="0"/>
              <w:widowControl/>
              <w:suppressLineNumbers w:val="0"/>
              <w:jc w:val="left"/>
            </w:pPr>
            <w:r>
              <w:t xml:space="preserve">No, it  </w:t>
            </w:r>
            <w:r>
              <w:rPr>
                <w:u w:val="single"/>
              </w:rPr>
              <w:t>doesn’t</w:t>
            </w:r>
            <w:r>
              <w:t xml:space="preserve">. It </w:t>
            </w:r>
            <w:r>
              <w:rPr>
                <w:u w:val="single"/>
              </w:rPr>
              <w:t>  eats </w:t>
            </w:r>
            <w:r>
              <w:t xml:space="preserve">  bamboo.</w:t>
            </w:r>
          </w:p>
          <w:p>
            <w:pPr>
              <w:pStyle w:val="4"/>
              <w:keepNext w:val="0"/>
              <w:keepLines w:val="0"/>
              <w:widowControl/>
              <w:suppressLineNumbers w:val="0"/>
              <w:jc w:val="left"/>
            </w:pPr>
            <w:r>
              <w:rPr>
                <w:u w:val="single"/>
              </w:rPr>
              <w:t>Does</w:t>
            </w:r>
            <w:r>
              <w:t xml:space="preserve"> the tiger </w:t>
            </w:r>
            <w:r>
              <w:rPr>
                <w:u w:val="single"/>
              </w:rPr>
              <w:t>come</w:t>
            </w:r>
            <w:r>
              <w:t xml:space="preserve">  from Europe?</w:t>
            </w:r>
          </w:p>
          <w:p>
            <w:pPr>
              <w:pStyle w:val="4"/>
              <w:keepNext w:val="0"/>
              <w:keepLines w:val="0"/>
              <w:widowControl/>
              <w:suppressLineNumbers w:val="0"/>
              <w:jc w:val="left"/>
            </w:pPr>
            <w:r>
              <w:t xml:space="preserve">No, it </w:t>
            </w:r>
            <w:r>
              <w:rPr>
                <w:u w:val="single"/>
              </w:rPr>
              <w:t> doesn’t</w:t>
            </w:r>
            <w:r>
              <w:t xml:space="preserve">. It </w:t>
            </w:r>
            <w:r>
              <w:rPr>
                <w:u w:val="single"/>
              </w:rPr>
              <w:t> comes</w:t>
            </w:r>
            <w:r>
              <w:t xml:space="preserve">  from Asia.</w:t>
            </w:r>
          </w:p>
          <w:p>
            <w:pPr>
              <w:pStyle w:val="4"/>
              <w:keepNext w:val="0"/>
              <w:keepLines w:val="0"/>
              <w:widowControl/>
              <w:suppressLineNumbers w:val="0"/>
              <w:jc w:val="left"/>
            </w:pPr>
            <w:r>
              <w:t>能力目标： 　1. To find specific information in the listening</w:t>
            </w:r>
          </w:p>
          <w:p>
            <w:pPr>
              <w:pStyle w:val="4"/>
              <w:keepNext w:val="0"/>
              <w:keepLines w:val="0"/>
              <w:widowControl/>
              <w:suppressLineNumbers w:val="0"/>
              <w:jc w:val="left"/>
            </w:pPr>
            <w:r>
              <w:t>      　　　2. To recognize the third person singular endings-s</w:t>
            </w:r>
          </w:p>
          <w:p>
            <w:pPr>
              <w:pStyle w:val="4"/>
              <w:keepNext w:val="0"/>
              <w:keepLines w:val="0"/>
              <w:widowControl/>
              <w:suppressLineNumbers w:val="0"/>
              <w:jc w:val="left"/>
            </w:pPr>
            <w:r>
              <w:t>     　　 　3. To ask and answer questions about animals</w:t>
            </w:r>
          </w:p>
          <w:p>
            <w:pPr>
              <w:pStyle w:val="4"/>
              <w:keepNext w:val="0"/>
              <w:keepLines w:val="0"/>
              <w:widowControl/>
              <w:suppressLineNumbers w:val="0"/>
              <w:jc w:val="left"/>
            </w:pPr>
            <w:r>
              <w:t>情感目标：</w:t>
            </w:r>
          </w:p>
          <w:p>
            <w:pPr>
              <w:pStyle w:val="4"/>
              <w:keepNext w:val="0"/>
              <w:keepLines w:val="0"/>
              <w:widowControl/>
              <w:suppressLineNumbers w:val="0"/>
              <w:jc w:val="left"/>
            </w:pPr>
            <w:r>
              <w:t>让学生学会关爱和善待动物，去动物园等公共场所，懂得讲文明、讲卫生。</w:t>
            </w:r>
          </w:p>
          <w:p>
            <w:pPr>
              <w:pStyle w:val="4"/>
              <w:keepNext w:val="0"/>
              <w:keepLines w:val="0"/>
              <w:widowControl/>
              <w:suppressLineNumbers w:val="0"/>
              <w:jc w:val="left"/>
            </w:pPr>
            <w:r>
              <w:t>4、重点与难点：</w:t>
            </w:r>
          </w:p>
          <w:p>
            <w:pPr>
              <w:pStyle w:val="4"/>
              <w:keepNext w:val="0"/>
              <w:keepLines w:val="0"/>
              <w:widowControl/>
              <w:suppressLineNumbers w:val="0"/>
              <w:jc w:val="left"/>
            </w:pPr>
            <w:r>
              <w:t>重点：一般现在时第三人称单数做主语的疑问句极其回答</w:t>
            </w:r>
          </w:p>
          <w:p>
            <w:pPr>
              <w:pStyle w:val="4"/>
              <w:keepNext w:val="0"/>
              <w:keepLines w:val="0"/>
              <w:widowControl/>
              <w:suppressLineNumbers w:val="0"/>
              <w:jc w:val="left"/>
            </w:pPr>
            <w:r>
              <w:t>难点：辨别一般现在时第三人称单数做主语时，动词后要加-s</w:t>
            </w:r>
          </w:p>
          <w:p>
            <w:pPr>
              <w:spacing w:line="360" w:lineRule="auto"/>
              <w:ind w:firstLine="482" w:firstLineChars="200"/>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64"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三、学习者特征分析</w:t>
            </w:r>
            <w:r>
              <w:rPr>
                <w:rFonts w:hint="eastAsia" w:ascii="仿宋" w:hAnsi="仿宋" w:eastAsia="仿宋"/>
                <w:color w:val="2F5597" w:themeColor="accent5" w:themeShade="BF"/>
                <w:sz w:val="24"/>
                <w:szCs w:val="24"/>
              </w:rPr>
              <w:t>（学生对预备知识的掌握了解情况，学生在新课的学习方法的掌握情况，如何设计预习）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2" w:hRule="atLeast"/>
        </w:trPr>
        <w:tc>
          <w:tcPr>
            <w:tcW w:w="8364" w:type="dxa"/>
            <w:gridSpan w:val="6"/>
            <w:vAlign w:val="center"/>
          </w:tcPr>
          <w:p>
            <w:pPr>
              <w:pStyle w:val="4"/>
              <w:keepNext w:val="0"/>
              <w:keepLines w:val="0"/>
              <w:widowControl/>
              <w:suppressLineNumbers w:val="0"/>
              <w:jc w:val="left"/>
            </w:pPr>
            <w:r>
              <w:t>大部分学生都在小学初步简单地接触过一般现在时，现在是对这个时态的进一步巩固和学习。根据初中学生活泼好动，善于表现自我的特点，我设计了游戏表演等几个课堂活动，以提高学生的学习兴趣。初中一年级的学生充满着好奇心，调用交互式白板活动挂图资源库内一系列精美生动的图片，吸引了学生的注意力；让学生在白板上做练习、写答案，发挥学生的积极参与意识。另外，外语学习的遗忘率很高，应根据遗忘的发展规律，有目的、有计划地组织知识的再现，减少遗忘，增强学生学外语的信心。因此，对于本课的重点一般现在时第三人称单数做主语的疑问句极其回答，以及难点辨别一般现在时第三人称单数做主语时，动词后要加-s，我将在归纳后多加操练。</w:t>
            </w:r>
          </w:p>
          <w:p>
            <w:pPr>
              <w:spacing w:line="360" w:lineRule="auto"/>
              <w:ind w:firstLine="482" w:firstLineChars="200"/>
              <w:rPr>
                <w:rFonts w:hint="eastAsia" w:ascii="仿宋" w:hAnsi="仿宋" w:eastAsia="仿宋"/>
                <w:b/>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64"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四、教学过程</w:t>
            </w:r>
            <w:r>
              <w:rPr>
                <w:rFonts w:hint="eastAsia" w:ascii="仿宋" w:hAnsi="仿宋" w:eastAsia="仿宋"/>
                <w:color w:val="2F5597" w:themeColor="accent5" w:themeShade="BF"/>
                <w:sz w:val="24"/>
                <w:szCs w:val="24"/>
              </w:rPr>
              <w:t>（设计本课的学习环节，明确各环节的子目标）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trPr>
        <w:tc>
          <w:tcPr>
            <w:tcW w:w="8364" w:type="dxa"/>
            <w:gridSpan w:val="6"/>
            <w:vAlign w:val="center"/>
          </w:tcPr>
          <w:p>
            <w:pPr>
              <w:spacing w:line="360" w:lineRule="auto"/>
              <w:ind w:firstLine="482" w:firstLineChars="200"/>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64"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五、教学策略选择与信息技术融合的设计</w:t>
            </w:r>
            <w:r>
              <w:rPr>
                <w:rFonts w:hint="eastAsia" w:ascii="仿宋" w:hAnsi="仿宋" w:eastAsia="仿宋"/>
                <w:color w:val="2F5597" w:themeColor="accent5" w:themeShade="BF"/>
                <w:sz w:val="24"/>
                <w:szCs w:val="24"/>
              </w:rPr>
              <w:t>（针对学习流程，设计教与学的方式的变革，配置学习资源和数字化工具，设计信息技术融合点）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22" w:type="dxa"/>
            <w:gridSpan w:val="2"/>
            <w:vAlign w:val="center"/>
          </w:tcPr>
          <w:p>
            <w:pPr>
              <w:spacing w:line="360" w:lineRule="auto"/>
              <w:ind w:firstLine="34" w:firstLineChars="14"/>
              <w:jc w:val="center"/>
              <w:rPr>
                <w:rFonts w:ascii="仿宋" w:hAnsi="仿宋" w:eastAsia="仿宋"/>
                <w:sz w:val="24"/>
                <w:szCs w:val="24"/>
              </w:rPr>
            </w:pPr>
            <w:r>
              <w:rPr>
                <w:rFonts w:hint="eastAsia" w:ascii="仿宋" w:hAnsi="仿宋" w:eastAsia="仿宋"/>
                <w:sz w:val="24"/>
                <w:szCs w:val="24"/>
              </w:rPr>
              <w:t>教师活动</w:t>
            </w:r>
          </w:p>
        </w:tc>
        <w:tc>
          <w:tcPr>
            <w:tcW w:w="3423" w:type="dxa"/>
            <w:gridSpan w:val="3"/>
            <w:vAlign w:val="center"/>
          </w:tcPr>
          <w:p>
            <w:pPr>
              <w:spacing w:line="360" w:lineRule="auto"/>
              <w:ind w:firstLine="29" w:firstLineChars="12"/>
              <w:jc w:val="center"/>
              <w:rPr>
                <w:rFonts w:ascii="仿宋" w:hAnsi="仿宋" w:eastAsia="仿宋"/>
                <w:sz w:val="24"/>
                <w:szCs w:val="24"/>
              </w:rPr>
            </w:pPr>
            <w:r>
              <w:rPr>
                <w:rFonts w:hint="eastAsia" w:ascii="仿宋" w:hAnsi="仿宋" w:eastAsia="仿宋"/>
                <w:sz w:val="24"/>
                <w:szCs w:val="24"/>
              </w:rPr>
              <w:t>预设学生活动</w:t>
            </w:r>
          </w:p>
        </w:tc>
        <w:tc>
          <w:tcPr>
            <w:tcW w:w="181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设计意图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22" w:type="dxa"/>
            <w:gridSpan w:val="2"/>
            <w:vAlign w:val="center"/>
          </w:tcPr>
          <w:p>
            <w:pPr>
              <w:pStyle w:val="4"/>
              <w:keepNext w:val="0"/>
              <w:keepLines w:val="0"/>
              <w:widowControl/>
              <w:suppressLineNumbers w:val="0"/>
              <w:jc w:val="left"/>
            </w:pPr>
            <w:r>
              <w:t>引入：T: Welcome to Beijing zoo. I am going to show you around this zoo. I am your guide. My name is Rebecca. Nice to meet you.</w:t>
            </w:r>
          </w:p>
          <w:p>
            <w:pPr>
              <w:pStyle w:val="4"/>
              <w:keepNext w:val="0"/>
              <w:keepLines w:val="0"/>
              <w:widowControl/>
              <w:suppressLineNumbers w:val="0"/>
              <w:jc w:val="left"/>
            </w:pPr>
            <w:r>
              <w:t>Ss: Nice to meet you, too.</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tc>
        <w:tc>
          <w:tcPr>
            <w:tcW w:w="3423" w:type="dxa"/>
            <w:gridSpan w:val="3"/>
            <w:vAlign w:val="center"/>
          </w:tcPr>
          <w:p>
            <w:pPr>
              <w:spacing w:line="360" w:lineRule="auto"/>
              <w:ind w:firstLine="480" w:firstLineChars="200"/>
              <w:rPr>
                <w:rFonts w:ascii="仿宋" w:hAnsi="仿宋" w:eastAsia="仿宋"/>
                <w:sz w:val="24"/>
                <w:szCs w:val="24"/>
              </w:rPr>
            </w:pPr>
          </w:p>
        </w:tc>
        <w:tc>
          <w:tcPr>
            <w:tcW w:w="1819" w:type="dxa"/>
            <w:vAlign w:val="center"/>
          </w:tcPr>
          <w:p>
            <w:pPr>
              <w:pStyle w:val="4"/>
              <w:keepNext w:val="0"/>
              <w:keepLines w:val="0"/>
              <w:widowControl/>
              <w:suppressLineNumbers w:val="0"/>
              <w:jc w:val="left"/>
            </w:pPr>
            <w:r>
              <w:t>（设计意图：以老师扮演“导游”带领学生参观动物园为一条主线，把整节课的各个环节串联起来；自然地引入新课，逐步呈现所学内容。）</w:t>
            </w:r>
          </w:p>
          <w:p>
            <w:pPr>
              <w:spacing w:line="360" w:lineRule="auto"/>
              <w:ind w:firstLine="480" w:firstLineChars="20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22" w:type="dxa"/>
            <w:gridSpan w:val="2"/>
            <w:vAlign w:val="center"/>
          </w:tcPr>
          <w:p>
            <w:pPr>
              <w:pStyle w:val="4"/>
              <w:keepNext w:val="0"/>
              <w:keepLines w:val="0"/>
              <w:widowControl/>
              <w:suppressLineNumbers w:val="0"/>
              <w:jc w:val="left"/>
            </w:pPr>
            <w:r>
              <w:t>T: Five thousand animals are in the zoo. They come from different countries. Before we set off, let’s learn the names of the animals.</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tc>
        <w:tc>
          <w:tcPr>
            <w:tcW w:w="3423" w:type="dxa"/>
            <w:gridSpan w:val="3"/>
            <w:vAlign w:val="center"/>
          </w:tcPr>
          <w:p>
            <w:pPr>
              <w:spacing w:line="360" w:lineRule="auto"/>
              <w:rPr>
                <w:rFonts w:hint="eastAsia" w:ascii="仿宋" w:hAnsi="仿宋" w:eastAsia="仿宋"/>
                <w:sz w:val="24"/>
                <w:szCs w:val="24"/>
                <w:lang w:val="en-US" w:eastAsia="zh-CN"/>
              </w:rPr>
            </w:pPr>
            <w:bookmarkStart w:id="0" w:name="_GoBack"/>
            <w:bookmarkEnd w:id="0"/>
          </w:p>
        </w:tc>
        <w:tc>
          <w:tcPr>
            <w:tcW w:w="1819" w:type="dxa"/>
            <w:vAlign w:val="center"/>
          </w:tcPr>
          <w:p>
            <w:pPr>
              <w:pStyle w:val="4"/>
              <w:keepNext w:val="0"/>
              <w:keepLines w:val="0"/>
              <w:widowControl/>
              <w:suppressLineNumbers w:val="0"/>
              <w:jc w:val="left"/>
            </w:pPr>
            <w:r>
              <w:t>（设计意图：教师边带读，边在屏幕上显示相关的动物图片；通过这些精美生动的动物图片来进行单词、词组的教学，把单词和相关内容联系,吸引学生的注意力，加深学生的印象。）</w:t>
            </w:r>
          </w:p>
          <w:p>
            <w:pPr>
              <w:spacing w:line="360" w:lineRule="auto"/>
              <w:ind w:firstLine="480" w:firstLineChars="20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22" w:type="dxa"/>
            <w:gridSpan w:val="2"/>
            <w:vAlign w:val="center"/>
          </w:tcPr>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tc>
        <w:tc>
          <w:tcPr>
            <w:tcW w:w="3423" w:type="dxa"/>
            <w:gridSpan w:val="3"/>
            <w:vAlign w:val="center"/>
          </w:tcPr>
          <w:p>
            <w:pPr>
              <w:spacing w:line="360" w:lineRule="auto"/>
              <w:ind w:firstLine="480" w:firstLineChars="200"/>
              <w:rPr>
                <w:rFonts w:ascii="仿宋" w:hAnsi="仿宋" w:eastAsia="仿宋"/>
                <w:sz w:val="24"/>
                <w:szCs w:val="24"/>
              </w:rPr>
            </w:pPr>
          </w:p>
        </w:tc>
        <w:tc>
          <w:tcPr>
            <w:tcW w:w="1819" w:type="dxa"/>
            <w:vAlign w:val="center"/>
          </w:tcPr>
          <w:p>
            <w:pPr>
              <w:spacing w:line="360" w:lineRule="auto"/>
              <w:ind w:firstLine="480" w:firstLineChars="20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22" w:type="dxa"/>
            <w:gridSpan w:val="2"/>
            <w:vAlign w:val="center"/>
          </w:tcPr>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tc>
        <w:tc>
          <w:tcPr>
            <w:tcW w:w="3423" w:type="dxa"/>
            <w:gridSpan w:val="3"/>
            <w:vAlign w:val="center"/>
          </w:tcPr>
          <w:p>
            <w:pPr>
              <w:spacing w:line="360" w:lineRule="auto"/>
              <w:ind w:firstLine="480" w:firstLineChars="200"/>
              <w:rPr>
                <w:rFonts w:ascii="仿宋" w:hAnsi="仿宋" w:eastAsia="仿宋"/>
                <w:sz w:val="24"/>
                <w:szCs w:val="24"/>
              </w:rPr>
            </w:pPr>
          </w:p>
        </w:tc>
        <w:tc>
          <w:tcPr>
            <w:tcW w:w="1819" w:type="dxa"/>
            <w:vAlign w:val="center"/>
          </w:tcPr>
          <w:p>
            <w:pPr>
              <w:spacing w:line="360" w:lineRule="auto"/>
              <w:ind w:firstLine="480" w:firstLineChars="20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64"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六、教学评价设计</w:t>
            </w:r>
            <w:r>
              <w:rPr>
                <w:rFonts w:hint="eastAsia" w:ascii="仿宋" w:hAnsi="仿宋" w:eastAsia="仿宋"/>
                <w:color w:val="2F5597" w:themeColor="accent5" w:themeShade="BF"/>
                <w:sz w:val="24"/>
                <w:szCs w:val="24"/>
              </w:rPr>
              <w:t>（创建量规，向学生展示他们将被如何评价（来自教师和小组其他成员的评价）。</w:t>
            </w:r>
            <w:r>
              <w:rPr>
                <w:rFonts w:hint="eastAsia" w:ascii="仿宋" w:hAnsi="仿宋" w:eastAsia="仿宋"/>
                <w:sz w:val="24"/>
                <w:szCs w:val="24"/>
              </w:rPr>
              <w:t>也可以创建一个自我评价表，这样学生可以用它对自己的学习进行评价）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1" w:hRule="atLeast"/>
        </w:trPr>
        <w:tc>
          <w:tcPr>
            <w:tcW w:w="8364" w:type="dxa"/>
            <w:gridSpan w:val="6"/>
            <w:vAlign w:val="center"/>
          </w:tcPr>
          <w:p>
            <w:pPr>
              <w:pStyle w:val="4"/>
              <w:keepNext w:val="0"/>
              <w:keepLines w:val="0"/>
              <w:widowControl/>
              <w:suppressLineNumbers w:val="0"/>
              <w:jc w:val="left"/>
            </w:pPr>
            <w:r>
              <w:t>教学过程：</w:t>
            </w:r>
          </w:p>
          <w:p>
            <w:pPr>
              <w:pStyle w:val="4"/>
              <w:keepNext w:val="0"/>
              <w:keepLines w:val="0"/>
              <w:widowControl/>
              <w:suppressLineNumbers w:val="0"/>
              <w:jc w:val="left"/>
            </w:pPr>
            <w:r>
              <w:t>Step I. Greeting &amp;Warming-up</w:t>
            </w:r>
          </w:p>
          <w:p>
            <w:pPr>
              <w:pStyle w:val="4"/>
              <w:keepNext w:val="0"/>
              <w:keepLines w:val="0"/>
              <w:widowControl/>
              <w:suppressLineNumbers w:val="0"/>
              <w:jc w:val="left"/>
            </w:pPr>
            <w:r>
              <w:t>Greeting:</w:t>
            </w:r>
          </w:p>
          <w:p>
            <w:pPr>
              <w:pStyle w:val="4"/>
              <w:keepNext w:val="0"/>
              <w:keepLines w:val="0"/>
              <w:widowControl/>
              <w:suppressLineNumbers w:val="0"/>
              <w:jc w:val="left"/>
            </w:pPr>
            <w:r>
              <w:t>引入：T: Welcome to Beijing zoo. I am going to show you around this zoo. I am your guide. My name is Rebecca. Nice to meet you.</w:t>
            </w:r>
          </w:p>
          <w:p>
            <w:pPr>
              <w:pStyle w:val="4"/>
              <w:keepNext w:val="0"/>
              <w:keepLines w:val="0"/>
              <w:widowControl/>
              <w:suppressLineNumbers w:val="0"/>
              <w:jc w:val="left"/>
            </w:pPr>
            <w:r>
              <w:t>Ss: Nice to meet you, too.</w:t>
            </w:r>
          </w:p>
          <w:p>
            <w:pPr>
              <w:pStyle w:val="4"/>
              <w:keepNext w:val="0"/>
              <w:keepLines w:val="0"/>
              <w:widowControl/>
              <w:suppressLineNumbers w:val="0"/>
              <w:jc w:val="left"/>
            </w:pPr>
            <w:r>
              <w:t>（设计意图：以老师扮演“导游”带领学生参观动物园为一条主线，把整节课的各个环节串联起来；自然地引入新课，逐步呈现所学内容。）</w:t>
            </w:r>
          </w:p>
          <w:p>
            <w:pPr>
              <w:pStyle w:val="4"/>
              <w:keepNext w:val="0"/>
              <w:keepLines w:val="0"/>
              <w:widowControl/>
              <w:suppressLineNumbers w:val="0"/>
              <w:jc w:val="left"/>
            </w:pPr>
            <w:r>
              <w:t> </w:t>
            </w:r>
          </w:p>
          <w:p>
            <w:pPr>
              <w:pStyle w:val="4"/>
              <w:keepNext w:val="0"/>
              <w:keepLines w:val="0"/>
              <w:widowControl/>
              <w:suppressLineNumbers w:val="0"/>
              <w:jc w:val="left"/>
            </w:pPr>
            <w:r>
              <w:t>Step II. 看图学习新单词Learn the new words:</w:t>
            </w:r>
          </w:p>
          <w:p>
            <w:pPr>
              <w:pStyle w:val="4"/>
              <w:keepNext w:val="0"/>
              <w:keepLines w:val="0"/>
              <w:widowControl/>
              <w:suppressLineNumbers w:val="0"/>
              <w:jc w:val="left"/>
            </w:pPr>
            <w:r>
              <w:t>引入：T: Five thousand animals are in the zoo. They come from different countries. Before we set off, let’s learn the names of the animals.</w:t>
            </w:r>
          </w:p>
          <w:p>
            <w:pPr>
              <w:pStyle w:val="4"/>
              <w:keepNext w:val="0"/>
              <w:keepLines w:val="0"/>
              <w:widowControl/>
              <w:suppressLineNumbers w:val="0"/>
              <w:jc w:val="left"/>
            </w:pPr>
            <w:r>
              <w:t>（设计意图：教师边带读，边在屏幕上显示相关的动物图片；通过这些精美生动的动物图片来进行单词、词组的教学，把单词和相关内容联系,吸引学生的注意力，加深学生的印象。）</w:t>
            </w:r>
          </w:p>
          <w:p>
            <w:pPr>
              <w:pStyle w:val="4"/>
              <w:keepNext w:val="0"/>
              <w:keepLines w:val="0"/>
              <w:widowControl/>
              <w:suppressLineNumbers w:val="0"/>
              <w:jc w:val="left"/>
            </w:pPr>
            <w:r>
              <w:t>Step III. 游戏：在袋子里放一个玩具动物，让台上的学生看一眼后做动作，让台下的学</w:t>
            </w:r>
          </w:p>
          <w:p>
            <w:pPr>
              <w:pStyle w:val="4"/>
              <w:keepNext w:val="0"/>
              <w:keepLines w:val="0"/>
              <w:widowControl/>
              <w:suppressLineNumbers w:val="0"/>
              <w:jc w:val="left"/>
            </w:pPr>
            <w:r>
              <w:t>生猜一猜是什么动物。 One student make the gestures and the other students guess: what animal is it?     </w:t>
            </w:r>
          </w:p>
          <w:p>
            <w:pPr>
              <w:pStyle w:val="4"/>
              <w:keepNext w:val="0"/>
              <w:keepLines w:val="0"/>
              <w:widowControl/>
              <w:suppressLineNumbers w:val="0"/>
              <w:jc w:val="left"/>
            </w:pPr>
            <w:r>
              <w:t>引入：T: We are waiting for our turn to come into the zoo. Let’s play a game to relax.</w:t>
            </w:r>
          </w:p>
          <w:p>
            <w:pPr>
              <w:pStyle w:val="4"/>
              <w:keepNext w:val="0"/>
              <w:keepLines w:val="0"/>
              <w:widowControl/>
              <w:suppressLineNumbers w:val="0"/>
              <w:jc w:val="left"/>
            </w:pPr>
            <w:r>
              <w:t>(设计意图：通过游戏的方式活跃气氛,增加课堂的趣味性,让学生更好地掌握新单词,为后</w:t>
            </w:r>
          </w:p>
          <w:p>
            <w:pPr>
              <w:pStyle w:val="4"/>
              <w:keepNext w:val="0"/>
              <w:keepLines w:val="0"/>
              <w:widowControl/>
              <w:suppressLineNumbers w:val="0"/>
              <w:jc w:val="left"/>
            </w:pPr>
            <w:r>
              <w:t>面的教学做好准备.)</w:t>
            </w:r>
          </w:p>
          <w:p>
            <w:pPr>
              <w:pStyle w:val="4"/>
              <w:keepNext w:val="0"/>
              <w:keepLines w:val="0"/>
              <w:widowControl/>
              <w:suppressLineNumbers w:val="0"/>
              <w:jc w:val="left"/>
            </w:pPr>
            <w:r>
              <w:t> Step IV.  学习新课内容,掌握重点句型Presentation</w:t>
            </w:r>
          </w:p>
          <w:p>
            <w:pPr>
              <w:pStyle w:val="4"/>
              <w:keepNext w:val="0"/>
              <w:keepLines w:val="0"/>
              <w:widowControl/>
              <w:suppressLineNumbers w:val="0"/>
              <w:jc w:val="left"/>
            </w:pPr>
            <w:r>
              <w:t>引入：T: Every kind of animals has its specific food. Do you know what do they eat? Let me show you.</w:t>
            </w:r>
          </w:p>
          <w:p>
            <w:pPr>
              <w:pStyle w:val="4"/>
              <w:keepNext w:val="0"/>
              <w:keepLines w:val="0"/>
              <w:widowControl/>
              <w:suppressLineNumbers w:val="0"/>
              <w:jc w:val="left"/>
            </w:pPr>
            <w:r>
              <w:t>  1. 看图连线:把动物和相应的食物连接起来Match the food with the animals.</w:t>
            </w:r>
          </w:p>
          <w:p>
            <w:pPr>
              <w:pStyle w:val="4"/>
              <w:keepNext w:val="0"/>
              <w:keepLines w:val="0"/>
              <w:widowControl/>
              <w:suppressLineNumbers w:val="0"/>
              <w:jc w:val="left"/>
            </w:pPr>
            <w:r>
              <w:t>2. Practice1 对话练习: 同桌两个同学之间一问一答操练对话</w:t>
            </w:r>
          </w:p>
          <w:p>
            <w:pPr>
              <w:pStyle w:val="4"/>
              <w:keepNext w:val="0"/>
              <w:keepLines w:val="0"/>
              <w:widowControl/>
              <w:suppressLineNumbers w:val="0"/>
              <w:jc w:val="left"/>
            </w:pPr>
            <w:r>
              <w:t>A: Does the panda eat bamboo ?</w:t>
            </w:r>
          </w:p>
          <w:p>
            <w:pPr>
              <w:pStyle w:val="4"/>
              <w:keepNext w:val="0"/>
              <w:keepLines w:val="0"/>
              <w:widowControl/>
              <w:suppressLineNumbers w:val="0"/>
              <w:jc w:val="left"/>
            </w:pPr>
            <w:r>
              <w:t>  B: Yes, it does. It eats bamboo.</w:t>
            </w:r>
          </w:p>
          <w:p>
            <w:pPr>
              <w:pStyle w:val="4"/>
              <w:keepNext w:val="0"/>
              <w:keepLines w:val="0"/>
              <w:widowControl/>
              <w:suppressLineNumbers w:val="0"/>
              <w:jc w:val="left"/>
            </w:pPr>
            <w:r>
              <w:t>  A: Does the panda eat meat ?</w:t>
            </w:r>
          </w:p>
          <w:p>
            <w:pPr>
              <w:pStyle w:val="4"/>
              <w:keepNext w:val="0"/>
              <w:keepLines w:val="0"/>
              <w:widowControl/>
              <w:suppressLineNumbers w:val="0"/>
              <w:jc w:val="left"/>
            </w:pPr>
            <w:r>
              <w:t>  B: No, it doesn’t. It eats bamboo.</w:t>
            </w:r>
          </w:p>
          <w:p>
            <w:pPr>
              <w:pStyle w:val="4"/>
              <w:keepNext w:val="0"/>
              <w:keepLines w:val="0"/>
              <w:widowControl/>
              <w:suppressLineNumbers w:val="0"/>
              <w:jc w:val="left"/>
            </w:pPr>
            <w:r>
              <w:t>  monkey-fruit          grass</w:t>
            </w:r>
          </w:p>
          <w:p>
            <w:pPr>
              <w:pStyle w:val="4"/>
              <w:keepNext w:val="0"/>
              <w:keepLines w:val="0"/>
              <w:widowControl/>
              <w:suppressLineNumbers w:val="0"/>
              <w:jc w:val="left"/>
            </w:pPr>
            <w:r>
              <w:t>  giraffe- grass        meat</w:t>
            </w:r>
          </w:p>
          <w:p>
            <w:pPr>
              <w:pStyle w:val="4"/>
              <w:keepNext w:val="0"/>
              <w:keepLines w:val="0"/>
              <w:widowControl/>
              <w:suppressLineNumbers w:val="0"/>
              <w:jc w:val="left"/>
            </w:pPr>
            <w:r>
              <w:t>  lion- meat             fruit</w:t>
            </w:r>
          </w:p>
          <w:p>
            <w:pPr>
              <w:pStyle w:val="4"/>
              <w:keepNext w:val="0"/>
              <w:keepLines w:val="0"/>
              <w:widowControl/>
              <w:suppressLineNumbers w:val="0"/>
              <w:jc w:val="left"/>
            </w:pPr>
            <w:r>
              <w:t> bear-meat      bamboo</w:t>
            </w:r>
          </w:p>
          <w:p>
            <w:pPr>
              <w:pStyle w:val="4"/>
              <w:keepNext w:val="0"/>
              <w:keepLines w:val="0"/>
              <w:widowControl/>
              <w:suppressLineNumbers w:val="0"/>
              <w:jc w:val="left"/>
            </w:pPr>
            <w:r>
              <w:t>引入：T: Let’s see where the animals come from.</w:t>
            </w:r>
          </w:p>
          <w:p>
            <w:pPr>
              <w:pStyle w:val="4"/>
              <w:keepNext w:val="0"/>
              <w:keepLines w:val="0"/>
              <w:widowControl/>
              <w:suppressLineNumbers w:val="0"/>
              <w:jc w:val="left"/>
            </w:pPr>
            <w:r>
              <w:t>3. 显示地图,学习各大洲地名和重点句型.Show the maps and the animals, and tell the students: The polar bear comes from the arctic, etc. Then learn the new words: Europe, Asia, Africa, the Arctic, etc.</w:t>
            </w:r>
          </w:p>
          <w:p>
            <w:pPr>
              <w:pStyle w:val="4"/>
              <w:keepNext w:val="0"/>
              <w:keepLines w:val="0"/>
              <w:widowControl/>
              <w:suppressLineNumbers w:val="0"/>
              <w:jc w:val="left"/>
            </w:pPr>
            <w:r>
              <w:t>Practice 2对话练习:同桌两个同学之间一问一答操练对话</w:t>
            </w:r>
          </w:p>
          <w:p>
            <w:pPr>
              <w:pStyle w:val="4"/>
              <w:keepNext w:val="0"/>
              <w:keepLines w:val="0"/>
              <w:widowControl/>
              <w:suppressLineNumbers w:val="0"/>
              <w:jc w:val="left"/>
            </w:pPr>
            <w:r>
              <w:t> A: Does the tiger come from Europe ?</w:t>
            </w:r>
          </w:p>
          <w:p>
            <w:pPr>
              <w:pStyle w:val="4"/>
              <w:keepNext w:val="0"/>
              <w:keepLines w:val="0"/>
              <w:widowControl/>
              <w:suppressLineNumbers w:val="0"/>
              <w:jc w:val="left"/>
            </w:pPr>
            <w:r>
              <w:t> B: No, it doesn’t It comes from Asia.</w:t>
            </w:r>
          </w:p>
          <w:p>
            <w:pPr>
              <w:pStyle w:val="4"/>
              <w:keepNext w:val="0"/>
              <w:keepLines w:val="0"/>
              <w:widowControl/>
              <w:suppressLineNumbers w:val="0"/>
              <w:jc w:val="left"/>
            </w:pPr>
            <w:r>
              <w:t>bear  – America        the Arctic</w:t>
            </w:r>
          </w:p>
          <w:p>
            <w:pPr>
              <w:pStyle w:val="4"/>
              <w:keepNext w:val="0"/>
              <w:keepLines w:val="0"/>
              <w:widowControl/>
              <w:suppressLineNumbers w:val="0"/>
              <w:jc w:val="left"/>
            </w:pPr>
            <w:r>
              <w:t>monkey  – Asia                Europe</w:t>
            </w:r>
          </w:p>
          <w:p>
            <w:pPr>
              <w:pStyle w:val="4"/>
              <w:keepNext w:val="0"/>
              <w:keepLines w:val="0"/>
              <w:widowControl/>
              <w:suppressLineNumbers w:val="0"/>
              <w:jc w:val="left"/>
            </w:pPr>
            <w:r>
              <w:t> panda – Europe              China</w:t>
            </w:r>
          </w:p>
          <w:p>
            <w:pPr>
              <w:pStyle w:val="4"/>
              <w:keepNext w:val="0"/>
              <w:keepLines w:val="0"/>
              <w:widowControl/>
              <w:suppressLineNumbers w:val="0"/>
              <w:jc w:val="left"/>
            </w:pPr>
            <w:r>
              <w:t>(设计意图：呈现-学习-操练，由易到难，逐个击破难点、重点，让学生扎实地掌握本节课的重要内容，为后面各项活动的开展扫清障碍。)</w:t>
            </w:r>
          </w:p>
          <w:p>
            <w:pPr>
              <w:pStyle w:val="4"/>
              <w:keepNext w:val="0"/>
              <w:keepLines w:val="0"/>
              <w:widowControl/>
              <w:suppressLineNumbers w:val="0"/>
              <w:jc w:val="left"/>
            </w:pPr>
            <w:r>
              <w:t> Step V 进入课文</w:t>
            </w:r>
          </w:p>
          <w:p>
            <w:pPr>
              <w:pStyle w:val="4"/>
              <w:keepNext w:val="0"/>
              <w:keepLines w:val="0"/>
              <w:widowControl/>
              <w:suppressLineNumbers w:val="0"/>
              <w:jc w:val="left"/>
            </w:pPr>
            <w:r>
              <w:t>引入：T: It’s our turn to go visit the zoo. Are you ready? Let’s go.</w:t>
            </w:r>
          </w:p>
          <w:p>
            <w:pPr>
              <w:pStyle w:val="4"/>
              <w:keepNext w:val="0"/>
              <w:keepLines w:val="0"/>
              <w:widowControl/>
              <w:suppressLineNumbers w:val="0"/>
              <w:jc w:val="left"/>
            </w:pPr>
            <w:r>
              <w:t> 听课文对话,根据对话内容填表Listen and fill in the blanks.</w:t>
            </w:r>
          </w:p>
          <w:p>
            <w:pPr>
              <w:pStyle w:val="4"/>
              <w:keepNext w:val="0"/>
              <w:keepLines w:val="0"/>
              <w:widowControl/>
              <w:suppressLineNumbers w:val="0"/>
              <w:jc w:val="left"/>
            </w:pPr>
            <w:r>
              <w:t>（设计意图：培养学生听的技能以及整体获取信息的能力）</w:t>
            </w:r>
          </w:p>
          <w:p>
            <w:pPr>
              <w:pStyle w:val="4"/>
              <w:keepNext w:val="0"/>
              <w:keepLines w:val="0"/>
              <w:widowControl/>
              <w:suppressLineNumbers w:val="0"/>
              <w:jc w:val="left"/>
            </w:pPr>
            <w:r>
              <w:t>Step V听对话跟读，然后讲解课文知识点：</w:t>
            </w:r>
          </w:p>
          <w:p>
            <w:pPr>
              <w:pStyle w:val="4"/>
              <w:keepNext w:val="0"/>
              <w:keepLines w:val="0"/>
              <w:widowControl/>
              <w:suppressLineNumbers w:val="0"/>
              <w:jc w:val="left"/>
            </w:pPr>
            <w:r>
              <w:t>1. welcome to…欢迎到…</w:t>
            </w:r>
          </w:p>
          <w:p>
            <w:pPr>
              <w:pStyle w:val="4"/>
              <w:keepNext w:val="0"/>
              <w:keepLines w:val="0"/>
              <w:widowControl/>
              <w:suppressLineNumbers w:val="0"/>
              <w:jc w:val="left"/>
            </w:pPr>
            <w:r>
              <w:t>a、欢迎到广州动物园。_________________ Nanning  Zoo.</w:t>
            </w:r>
          </w:p>
          <w:p>
            <w:pPr>
              <w:pStyle w:val="4"/>
              <w:keepNext w:val="0"/>
              <w:keepLines w:val="0"/>
              <w:widowControl/>
              <w:suppressLineNumbers w:val="0"/>
              <w:jc w:val="left"/>
            </w:pPr>
            <w:r>
              <w:t>b、欢迎你们到我们学校 ______________________ our school.</w:t>
            </w:r>
          </w:p>
          <w:p>
            <w:pPr>
              <w:pStyle w:val="4"/>
              <w:keepNext w:val="0"/>
              <w:keepLines w:val="0"/>
              <w:widowControl/>
              <w:suppressLineNumbers w:val="0"/>
              <w:jc w:val="left"/>
            </w:pPr>
            <w:r>
              <w:t>2. thousand    千 </w:t>
            </w:r>
          </w:p>
          <w:p>
            <w:pPr>
              <w:pStyle w:val="4"/>
              <w:keepNext w:val="0"/>
              <w:keepLines w:val="0"/>
              <w:widowControl/>
              <w:suppressLineNumbers w:val="0"/>
              <w:jc w:val="left"/>
            </w:pPr>
            <w:r>
              <w:t>一千：______________      两千：______________ </w:t>
            </w:r>
          </w:p>
          <w:p>
            <w:pPr>
              <w:pStyle w:val="4"/>
              <w:keepNext w:val="0"/>
              <w:keepLines w:val="0"/>
              <w:widowControl/>
              <w:suppressLineNumbers w:val="0"/>
              <w:jc w:val="left"/>
            </w:pPr>
            <w:r>
              <w:t>一万：______________      十万：_____________________</w:t>
            </w:r>
          </w:p>
          <w:p>
            <w:pPr>
              <w:pStyle w:val="4"/>
              <w:keepNext w:val="0"/>
              <w:keepLines w:val="0"/>
              <w:widowControl/>
              <w:suppressLineNumbers w:val="0"/>
              <w:jc w:val="left"/>
            </w:pPr>
            <w:r>
              <w:t>3.There she is.(= She is there.) 她在那里.</w:t>
            </w:r>
          </w:p>
          <w:p>
            <w:pPr>
              <w:pStyle w:val="4"/>
              <w:keepNext w:val="0"/>
              <w:keepLines w:val="0"/>
              <w:widowControl/>
              <w:suppressLineNumbers w:val="0"/>
              <w:jc w:val="left"/>
            </w:pPr>
            <w:r>
              <w:t>（设计意图：听录音并跟录音朗读，提高学生的模仿能力；知识点讲解，培养学生精读的能力，符合循序渐进的原理，在精读的同时，鼓励学生将文章分成三部分，写出每一段落的主要意思。）</w:t>
            </w:r>
          </w:p>
          <w:p>
            <w:pPr>
              <w:pStyle w:val="4"/>
              <w:keepNext w:val="0"/>
              <w:keepLines w:val="0"/>
              <w:widowControl/>
              <w:suppressLineNumbers w:val="0"/>
              <w:jc w:val="left"/>
            </w:pPr>
            <w:r>
              <w:t>Step VI 根据课文内容，完成练习。</w:t>
            </w:r>
          </w:p>
          <w:p>
            <w:pPr>
              <w:pStyle w:val="4"/>
              <w:keepNext w:val="0"/>
              <w:keepLines w:val="0"/>
              <w:widowControl/>
              <w:suppressLineNumbers w:val="0"/>
              <w:jc w:val="left"/>
            </w:pPr>
            <w:r>
              <w:t>1.Check the true sentences:</w:t>
            </w:r>
          </w:p>
          <w:p>
            <w:pPr>
              <w:pStyle w:val="4"/>
              <w:keepNext w:val="0"/>
              <w:keepLines w:val="0"/>
              <w:widowControl/>
              <w:suppressLineNumbers w:val="0"/>
              <w:jc w:val="left"/>
            </w:pPr>
            <w:r>
              <w:t>1. There are 7,000 animals in the zoo.</w:t>
            </w:r>
          </w:p>
          <w:p>
            <w:pPr>
              <w:pStyle w:val="4"/>
              <w:keepNext w:val="0"/>
              <w:keepLines w:val="0"/>
              <w:widowControl/>
              <w:suppressLineNumbers w:val="0"/>
              <w:jc w:val="left"/>
            </w:pPr>
            <w:r>
              <w:t>2. The bear lives in Europe.</w:t>
            </w:r>
          </w:p>
          <w:p>
            <w:pPr>
              <w:pStyle w:val="4"/>
              <w:keepNext w:val="0"/>
              <w:keepLines w:val="0"/>
              <w:widowControl/>
              <w:suppressLineNumbers w:val="0"/>
              <w:jc w:val="left"/>
            </w:pPr>
            <w:r>
              <w:t>3. The bear lives in America</w:t>
            </w:r>
          </w:p>
          <w:p>
            <w:pPr>
              <w:pStyle w:val="4"/>
              <w:keepNext w:val="0"/>
              <w:keepLines w:val="0"/>
              <w:widowControl/>
              <w:suppressLineNumbers w:val="0"/>
              <w:jc w:val="left"/>
            </w:pPr>
            <w:r>
              <w:t>4. The bear comes from China .</w:t>
            </w:r>
          </w:p>
          <w:p>
            <w:pPr>
              <w:pStyle w:val="4"/>
              <w:keepNext w:val="0"/>
              <w:keepLines w:val="0"/>
              <w:widowControl/>
              <w:suppressLineNumbers w:val="0"/>
              <w:jc w:val="left"/>
            </w:pPr>
            <w:r>
              <w:t>5. The tiger eats meat.</w:t>
            </w:r>
          </w:p>
          <w:p>
            <w:pPr>
              <w:pStyle w:val="4"/>
              <w:keepNext w:val="0"/>
              <w:keepLines w:val="0"/>
              <w:widowControl/>
              <w:suppressLineNumbers w:val="0"/>
              <w:jc w:val="left"/>
            </w:pPr>
            <w:r>
              <w:t>6. The tiger comes from Asia.</w:t>
            </w:r>
          </w:p>
          <w:p>
            <w:pPr>
              <w:pStyle w:val="4"/>
              <w:keepNext w:val="0"/>
              <w:keepLines w:val="0"/>
              <w:widowControl/>
              <w:suppressLineNumbers w:val="0"/>
              <w:jc w:val="left"/>
            </w:pPr>
            <w:r>
              <w:t>7. The panda comes from China.</w:t>
            </w:r>
          </w:p>
          <w:p>
            <w:pPr>
              <w:pStyle w:val="4"/>
              <w:keepNext w:val="0"/>
              <w:keepLines w:val="0"/>
              <w:widowControl/>
              <w:suppressLineNumbers w:val="0"/>
              <w:jc w:val="left"/>
            </w:pPr>
            <w:r>
              <w:t>8. The panda doesn’t eat bamboo.</w:t>
            </w:r>
          </w:p>
          <w:p>
            <w:pPr>
              <w:pStyle w:val="4"/>
              <w:keepNext w:val="0"/>
              <w:keepLines w:val="0"/>
              <w:widowControl/>
              <w:suppressLineNumbers w:val="0"/>
              <w:jc w:val="left"/>
            </w:pPr>
            <w:r>
              <w:t>2. Complete the passage.</w:t>
            </w:r>
          </w:p>
          <w:p>
            <w:pPr>
              <w:pStyle w:val="4"/>
              <w:keepNext w:val="0"/>
              <w:keepLines w:val="0"/>
              <w:widowControl/>
              <w:suppressLineNumbers w:val="0"/>
              <w:jc w:val="left"/>
            </w:pPr>
            <w:r>
              <w:t>W_________ to Beijing Z________! I am your g________. Let me introduce the zoo for you. There are five thousand a_________ in this zoo--- kangaroos, polar bears, pandas and many more. The kangaroo comes from A________, the polar bear from the A_________, and the wolf from E_______. The tiger comes from Asia, it eats m________. Lingling the panda, she lives in C_________ and she eats b_________. In the zoo, you can also see the wonderful animal show.</w:t>
            </w:r>
          </w:p>
          <w:p>
            <w:pPr>
              <w:pStyle w:val="4"/>
              <w:keepNext w:val="0"/>
              <w:keepLines w:val="0"/>
              <w:widowControl/>
              <w:suppressLineNumbers w:val="0"/>
              <w:jc w:val="left"/>
            </w:pPr>
            <w:r>
              <w:t>（设计意图：通过阅读来培养学生 “获取-整理-运用”信息的能力）</w:t>
            </w:r>
          </w:p>
          <w:p>
            <w:pPr>
              <w:pStyle w:val="4"/>
              <w:keepNext w:val="0"/>
              <w:keepLines w:val="0"/>
              <w:widowControl/>
              <w:suppressLineNumbers w:val="0"/>
              <w:jc w:val="left"/>
            </w:pPr>
            <w:r>
              <w:t> Step VII  让学生把课前做好的“我最喜爱的动物”的海报展示给大家,运上刚学过的重点句型. 各组介绍完之后,把海报挂起来,加上玩具动物,布置成一个“动物园”.</w:t>
            </w:r>
          </w:p>
          <w:p>
            <w:pPr>
              <w:pStyle w:val="4"/>
              <w:keepNext w:val="0"/>
              <w:keepLines w:val="0"/>
              <w:widowControl/>
              <w:suppressLineNumbers w:val="0"/>
              <w:jc w:val="left"/>
            </w:pPr>
            <w:r>
              <w:t>引入：T: Two days ago, I asked each group to make a poster about the animals you liked best. I know all of you have done a good job. Please show your posters now.</w:t>
            </w:r>
          </w:p>
          <w:p>
            <w:pPr>
              <w:pStyle w:val="4"/>
              <w:keepNext w:val="0"/>
              <w:keepLines w:val="0"/>
              <w:widowControl/>
              <w:suppressLineNumbers w:val="0"/>
              <w:jc w:val="left"/>
            </w:pPr>
            <w:r>
              <w:t>Step VI Module task: Making a poster of your favorite animal.</w:t>
            </w:r>
          </w:p>
          <w:p>
            <w:pPr>
              <w:pStyle w:val="4"/>
              <w:keepNext w:val="0"/>
              <w:keepLines w:val="0"/>
              <w:widowControl/>
              <w:suppressLineNumbers w:val="0"/>
              <w:jc w:val="left"/>
            </w:pPr>
            <w:r>
              <w:t>Talk about the poster:</w:t>
            </w:r>
          </w:p>
          <w:p>
            <w:pPr>
              <w:pStyle w:val="4"/>
              <w:keepNext w:val="0"/>
              <w:keepLines w:val="0"/>
              <w:widowControl/>
              <w:suppressLineNumbers w:val="0"/>
              <w:jc w:val="left"/>
            </w:pPr>
            <w:r>
              <w:t>  This is a ……</w:t>
            </w:r>
          </w:p>
          <w:p>
            <w:pPr>
              <w:pStyle w:val="4"/>
              <w:keepNext w:val="0"/>
              <w:keepLines w:val="0"/>
              <w:widowControl/>
              <w:suppressLineNumbers w:val="0"/>
              <w:jc w:val="left"/>
            </w:pPr>
            <w:r>
              <w:t>  It comes from……</w:t>
            </w:r>
          </w:p>
          <w:p>
            <w:pPr>
              <w:pStyle w:val="4"/>
              <w:keepNext w:val="0"/>
              <w:keepLines w:val="0"/>
              <w:widowControl/>
              <w:suppressLineNumbers w:val="0"/>
              <w:jc w:val="left"/>
            </w:pPr>
            <w:r>
              <w:t> It eats …… </w:t>
            </w:r>
          </w:p>
          <w:p>
            <w:pPr>
              <w:pStyle w:val="4"/>
              <w:keepNext w:val="0"/>
              <w:keepLines w:val="0"/>
              <w:widowControl/>
              <w:suppressLineNumbers w:val="0"/>
              <w:jc w:val="left"/>
            </w:pPr>
            <w:r>
              <w:t>Step VII  Show Time: A Visit to the Zoo</w:t>
            </w:r>
          </w:p>
          <w:p>
            <w:pPr>
              <w:pStyle w:val="4"/>
              <w:keepNext w:val="0"/>
              <w:keepLines w:val="0"/>
              <w:widowControl/>
              <w:suppressLineNumbers w:val="0"/>
              <w:jc w:val="left"/>
            </w:pPr>
            <w:r>
              <w:t>    One student to be the guide, three students to be the tourists.</w:t>
            </w:r>
          </w:p>
          <w:p>
            <w:pPr>
              <w:pStyle w:val="4"/>
              <w:keepNext w:val="0"/>
              <w:keepLines w:val="0"/>
              <w:widowControl/>
              <w:suppressLineNumbers w:val="0"/>
              <w:jc w:val="left"/>
            </w:pPr>
            <w:r>
              <w:t>Step VIII Do Some written practice.</w:t>
            </w:r>
          </w:p>
          <w:p>
            <w:pPr>
              <w:pStyle w:val="4"/>
              <w:keepNext w:val="0"/>
              <w:keepLines w:val="0"/>
              <w:widowControl/>
              <w:suppressLineNumbers w:val="0"/>
              <w:jc w:val="left"/>
            </w:pPr>
            <w:r>
              <w:t>Homework:</w:t>
            </w:r>
          </w:p>
          <w:p>
            <w:pPr>
              <w:pStyle w:val="4"/>
              <w:keepNext w:val="0"/>
              <w:keepLines w:val="0"/>
              <w:widowControl/>
              <w:suppressLineNumbers w:val="0"/>
              <w:jc w:val="left"/>
            </w:pPr>
            <w:r>
              <w:t>（设计意图：学生以小组为单位，制作“我最喜爱的动物”的海报并运用所学的句型作介绍，充分体现新课程自主探究、合作交流的学习方式，促使学生互相学习，互相帮助，发展合作精神。）</w:t>
            </w:r>
          </w:p>
          <w:p>
            <w:pPr>
              <w:pStyle w:val="4"/>
              <w:keepNext w:val="0"/>
              <w:keepLines w:val="0"/>
              <w:widowControl/>
              <w:suppressLineNumbers w:val="0"/>
              <w:jc w:val="left"/>
            </w:pPr>
            <w:r>
              <w:t> </w:t>
            </w:r>
          </w:p>
          <w:p>
            <w:pPr>
              <w:pStyle w:val="4"/>
              <w:keepNext w:val="0"/>
              <w:keepLines w:val="0"/>
              <w:widowControl/>
              <w:suppressLineNumbers w:val="0"/>
              <w:jc w:val="left"/>
            </w:pPr>
            <w:r>
              <w:t>Step VIII 角色表演:以小组为单位,指定一个导游三个游客,参观动物园.Act out the dialogue: The visit to the zoo</w:t>
            </w:r>
          </w:p>
          <w:p>
            <w:pPr>
              <w:pStyle w:val="4"/>
              <w:keepNext w:val="0"/>
              <w:keepLines w:val="0"/>
              <w:widowControl/>
              <w:suppressLineNumbers w:val="0"/>
              <w:jc w:val="left"/>
            </w:pPr>
            <w:r>
              <w:t>引入：T: I know some of the students in our class want to be a guide when they grow up. Today I can make your dreams come true. Each group chooses a student as the guide, take your other members around this zoo.</w:t>
            </w:r>
          </w:p>
          <w:p>
            <w:pPr>
              <w:pStyle w:val="4"/>
              <w:keepNext w:val="0"/>
              <w:keepLines w:val="0"/>
              <w:widowControl/>
              <w:suppressLineNumbers w:val="0"/>
              <w:jc w:val="left"/>
            </w:pPr>
            <w:r>
              <w:t>（设计意图：让学生把所学知识运用到实际生活中，把知识转化成能力，进一步提高学生语言交际的层次）</w:t>
            </w:r>
          </w:p>
          <w:p>
            <w:pPr>
              <w:pStyle w:val="4"/>
              <w:keepNext w:val="0"/>
              <w:keepLines w:val="0"/>
              <w:widowControl/>
              <w:suppressLineNumbers w:val="0"/>
              <w:jc w:val="left"/>
            </w:pPr>
            <w:r>
              <w:t>Step IX 笔头练习Do the exercises:</w:t>
            </w:r>
          </w:p>
          <w:p>
            <w:pPr>
              <w:pStyle w:val="4"/>
              <w:keepNext w:val="0"/>
              <w:keepLines w:val="0"/>
              <w:widowControl/>
              <w:suppressLineNumbers w:val="0"/>
              <w:jc w:val="left"/>
            </w:pPr>
            <w:r>
              <w:t>Step X 讨论:看一个中央电视台新闻报道:黄金周游客的不文明现象.让学生讨论,在参观动物园的时候,要怎样做一个文明的游客.Free Talk: Watch the video, and give your opinions. Talk about what we should do and what we should not do when we visit the zoo.</w:t>
            </w:r>
          </w:p>
          <w:p>
            <w:pPr>
              <w:pStyle w:val="4"/>
              <w:keepNext w:val="0"/>
              <w:keepLines w:val="0"/>
              <w:widowControl/>
              <w:suppressLineNumbers w:val="0"/>
              <w:jc w:val="left"/>
            </w:pPr>
            <w:r>
              <w:t>（设计意图：通过教师教学方式的转变引导学生学习方式的转变，突出学生主体，让学生：主动思维—发展修改—拓展视野—畅所欲言。）</w:t>
            </w:r>
          </w:p>
          <w:p>
            <w:pPr>
              <w:pStyle w:val="4"/>
              <w:keepNext w:val="0"/>
              <w:keepLines w:val="0"/>
              <w:widowControl/>
              <w:suppressLineNumbers w:val="0"/>
              <w:jc w:val="left"/>
            </w:pPr>
            <w:r>
              <w:t>Homework:</w:t>
            </w:r>
          </w:p>
          <w:p>
            <w:pPr>
              <w:pStyle w:val="4"/>
              <w:keepNext w:val="0"/>
              <w:keepLines w:val="0"/>
              <w:widowControl/>
              <w:suppressLineNumbers w:val="0"/>
              <w:jc w:val="left"/>
            </w:pPr>
            <w:r>
              <w:t>Recite the dialogue and write a composition: The visit to the zoo</w:t>
            </w:r>
          </w:p>
          <w:p>
            <w:pPr>
              <w:pStyle w:val="4"/>
              <w:keepNext w:val="0"/>
              <w:keepLines w:val="0"/>
              <w:widowControl/>
              <w:suppressLineNumbers w:val="0"/>
              <w:jc w:val="left"/>
            </w:pPr>
            <w:r>
              <w:t>教学反思：</w:t>
            </w:r>
          </w:p>
          <w:p>
            <w:pPr>
              <w:pStyle w:val="4"/>
              <w:keepNext w:val="0"/>
              <w:keepLines w:val="0"/>
              <w:widowControl/>
              <w:suppressLineNumbers w:val="0"/>
              <w:jc w:val="left"/>
            </w:pPr>
            <w:r>
              <w:t> </w:t>
            </w:r>
          </w:p>
          <w:p>
            <w:pPr>
              <w:pStyle w:val="4"/>
              <w:keepNext w:val="0"/>
              <w:keepLines w:val="0"/>
              <w:widowControl/>
              <w:suppressLineNumbers w:val="0"/>
              <w:jc w:val="left"/>
            </w:pPr>
            <w:r>
              <w:t>新课标倡导的“任务型教学”模式无疑是英语教学过程中最有效的途径，是新课标赋予我们的历史重任。但教学有法，教无定法。只要能最大限度地开发学生的潜力，培养学生自主学习的能力，使其终身受益，就是好方法。同时还要结合教学实践学习理论，开展课堂教学活动研究，提倡反思式教学。以培养语言运用能力为宗旨，以学生为主体，以话题为主线，以任务为中心，实行课堂教学任务化、课外作业项目化、评价方式过程化的教学模式。将课堂还给学生，充分发挥学生的主题作用，使教学活动真正建立在学生自主学习、主动探索的基础上，构建以学习者为中心，以学生自主活动为基础的新型教学模式。教师只有不断学习、不断实践、不断反思、不断进行自我诊断，找出自己的不足，才能进步，才能完善自我的教学理念和教学方法。</w:t>
            </w:r>
          </w:p>
          <w:p>
            <w:pPr>
              <w:pStyle w:val="4"/>
              <w:keepNext w:val="0"/>
              <w:keepLines w:val="0"/>
              <w:widowControl/>
              <w:suppressLineNumbers w:val="0"/>
            </w:pPr>
            <w:r>
              <w:t> </w:t>
            </w:r>
          </w:p>
          <w:p>
            <w:pPr>
              <w:spacing w:line="360" w:lineRule="auto"/>
              <w:ind w:firstLine="480" w:firstLineChars="20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64"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七、教学板书</w:t>
            </w:r>
            <w:r>
              <w:rPr>
                <w:rFonts w:hint="eastAsia" w:ascii="仿宋" w:hAnsi="仿宋" w:eastAsia="仿宋"/>
                <w:color w:val="2F5597" w:themeColor="accent5" w:themeShade="BF"/>
                <w:sz w:val="24"/>
                <w:szCs w:val="24"/>
              </w:rPr>
              <w:t>（本节课的教学板书）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8364" w:type="dxa"/>
            <w:gridSpan w:val="6"/>
            <w:vAlign w:val="center"/>
          </w:tcPr>
          <w:p>
            <w:pPr>
              <w:pStyle w:val="4"/>
              <w:keepNext w:val="0"/>
              <w:keepLines w:val="0"/>
              <w:widowControl/>
              <w:suppressLineNumbers w:val="0"/>
              <w:jc w:val="left"/>
            </w:pPr>
            <w:r>
              <w:rPr>
                <w:rFonts w:hint="eastAsia"/>
                <w:lang w:val="en-US" w:eastAsia="zh-CN"/>
              </w:rPr>
              <w:t xml:space="preserve">               Module6 Unit1 Does the tiger eat meat？     </w:t>
            </w:r>
            <w:r>
              <w:t>This is a ……</w:t>
            </w:r>
          </w:p>
          <w:p>
            <w:pPr>
              <w:pStyle w:val="4"/>
              <w:keepNext w:val="0"/>
              <w:keepLines w:val="0"/>
              <w:widowControl/>
              <w:suppressLineNumbers w:val="0"/>
              <w:jc w:val="left"/>
            </w:pPr>
            <w:r>
              <w:t>  It comes from……</w:t>
            </w:r>
          </w:p>
          <w:p>
            <w:pPr>
              <w:pStyle w:val="4"/>
              <w:keepNext w:val="0"/>
              <w:keepLines w:val="0"/>
              <w:widowControl/>
              <w:suppressLineNumbers w:val="0"/>
              <w:jc w:val="left"/>
              <w:rPr>
                <w:rFonts w:ascii="仿宋" w:hAnsi="仿宋" w:eastAsia="仿宋"/>
                <w:sz w:val="24"/>
                <w:szCs w:val="24"/>
              </w:rPr>
            </w:pPr>
            <w:r>
              <w:t>It eats ……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29"/>
    <w:rsid w:val="00041329"/>
    <w:rsid w:val="00126F79"/>
    <w:rsid w:val="00447910"/>
    <w:rsid w:val="00480285"/>
    <w:rsid w:val="00E845B2"/>
    <w:rsid w:val="660C6CC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Words>
  <Characters>421</Characters>
  <Lines>3</Lines>
  <Paragraphs>1</Paragraphs>
  <ScaleCrop>false</ScaleCrop>
  <LinksUpToDate>false</LinksUpToDate>
  <CharactersWithSpaces>493</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2016-11-15T06:10:00Z</dcterms:created>
  <dc:creator>JINGJING LU</dc:creator>
  <cp:lastModifiedBy>XTM</cp:lastModifiedBy>
  <dcterms:modified xsi:type="dcterms:W3CDTF">2017-01-19T16:15:57Z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