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7C" w:rsidRPr="007235ED" w:rsidRDefault="007235ED" w:rsidP="007235ED">
      <w:pPr>
        <w:jc w:val="center"/>
        <w:rPr>
          <w:rFonts w:hint="eastAsia"/>
          <w:sz w:val="32"/>
          <w:szCs w:val="32"/>
        </w:rPr>
      </w:pPr>
      <w:r w:rsidRPr="007235ED">
        <w:rPr>
          <w:rFonts w:hint="eastAsia"/>
          <w:sz w:val="32"/>
          <w:szCs w:val="32"/>
        </w:rPr>
        <w:t>浅谈影响投篮命中率的因素和提高方法</w:t>
      </w:r>
    </w:p>
    <w:p w:rsidR="007235ED" w:rsidRPr="007235ED" w:rsidRDefault="007235ED" w:rsidP="007235ED">
      <w:pPr>
        <w:pStyle w:val="a5"/>
        <w:ind w:firstLineChars="200" w:firstLine="560"/>
        <w:rPr>
          <w:rFonts w:ascii="Tahoma" w:hAnsi="Tahoma" w:cs="Tahoma"/>
          <w:color w:val="656D77"/>
          <w:sz w:val="28"/>
          <w:szCs w:val="28"/>
        </w:rPr>
      </w:pPr>
      <w:r w:rsidRPr="007235ED">
        <w:rPr>
          <w:rFonts w:ascii="Tahoma" w:hAnsi="Tahoma" w:cs="Tahoma"/>
          <w:color w:val="656D77"/>
          <w:sz w:val="28"/>
          <w:szCs w:val="28"/>
        </w:rPr>
        <w:t>篮球是一项技术综合性较强的运动项目，它是以投篮得分为目的</w:t>
      </w:r>
      <w:bookmarkStart w:id="0" w:name="_GoBack"/>
      <w:bookmarkEnd w:id="0"/>
      <w:r w:rsidRPr="007235ED">
        <w:rPr>
          <w:rFonts w:ascii="Tahoma" w:hAnsi="Tahoma" w:cs="Tahoma"/>
          <w:color w:val="656D77"/>
          <w:sz w:val="28"/>
          <w:szCs w:val="28"/>
        </w:rPr>
        <w:t>的竞技项目。投篮命中率高低是衡量运动员投篮技术的标准，也是衡量运动队技战术水平的一项重要指标。投篮得分的多少决定着一场比赛的胜负，投篮命中率就是决定投篮得分多少的关键。投篮命中率随着投篮身体，心里状况以及对抗程度的变化而变化。如何快速提高和稳定投篮命中率，一直是运动员和教练员探讨的</w:t>
      </w:r>
      <w:hyperlink r:id="rId7" w:tgtFrame="_blank" w:history="1">
        <w:r w:rsidRPr="007235ED">
          <w:rPr>
            <w:rStyle w:val="a6"/>
            <w:rFonts w:ascii="Tahoma" w:hAnsi="Tahoma" w:cs="Tahoma"/>
            <w:sz w:val="28"/>
            <w:szCs w:val="28"/>
          </w:rPr>
          <w:t>课题</w:t>
        </w:r>
      </w:hyperlink>
      <w:r w:rsidRPr="007235ED">
        <w:rPr>
          <w:rFonts w:ascii="Tahoma" w:hAnsi="Tahoma" w:cs="Tahoma"/>
          <w:color w:val="656D77"/>
          <w:sz w:val="28"/>
          <w:szCs w:val="28"/>
        </w:rPr>
        <w:t>。投篮过程是准备，下肢蹬地发力，腰腹用力向上伸展，手臂向前上方伸直，手腕前屈，手指拨球的协调发力过程，这一过程由肌肉收缩来实现，并且伴随着力量的调解以及球出手点，出手速度和出手方向的控制。投篮过程中一系列的心里，生理反应过程，是一种物质现象，本文将研究这一系列反应过程对投篮命中率的影响并提出相应的训练方法来提高投篮的命中率。</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 </w:t>
      </w:r>
      <w:r w:rsidRPr="007235ED">
        <w:rPr>
          <w:rFonts w:ascii="Tahoma" w:hAnsi="Tahoma" w:cs="Tahoma"/>
          <w:color w:val="656D77"/>
          <w:sz w:val="28"/>
          <w:szCs w:val="28"/>
        </w:rPr>
        <w:t>一、研究方法</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 </w:t>
      </w:r>
      <w:r w:rsidRPr="007235ED">
        <w:rPr>
          <w:rFonts w:ascii="Tahoma" w:hAnsi="Tahoma" w:cs="Tahoma"/>
          <w:color w:val="656D77"/>
          <w:sz w:val="28"/>
          <w:szCs w:val="28"/>
        </w:rPr>
        <w:t>观察法</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 </w:t>
      </w:r>
      <w:r w:rsidRPr="007235ED">
        <w:rPr>
          <w:rFonts w:ascii="Tahoma" w:hAnsi="Tahoma" w:cs="Tahoma"/>
          <w:color w:val="656D77"/>
          <w:sz w:val="28"/>
          <w:szCs w:val="28"/>
        </w:rPr>
        <w:t>二、分析与结果</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1</w:t>
      </w:r>
      <w:r w:rsidRPr="007235ED">
        <w:rPr>
          <w:rFonts w:ascii="Tahoma" w:hAnsi="Tahoma" w:cs="Tahoma"/>
          <w:color w:val="656D77"/>
          <w:sz w:val="28"/>
          <w:szCs w:val="28"/>
        </w:rPr>
        <w:t>、影响投篮命中率的因素</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 xml:space="preserve">    </w:t>
      </w:r>
      <w:r w:rsidRPr="007235ED">
        <w:rPr>
          <w:rFonts w:ascii="Tahoma" w:hAnsi="Tahoma" w:cs="Tahoma"/>
          <w:color w:val="656D77"/>
          <w:sz w:val="28"/>
          <w:szCs w:val="28"/>
        </w:rPr>
        <w:t>投篮命中率的影响因素是多方面的，主要有技术动作，心里，生理因素，运动训练因素和生物力学因素，以及运动员的感知觉能力。</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1.1</w:t>
      </w:r>
      <w:r w:rsidRPr="007235ED">
        <w:rPr>
          <w:rFonts w:ascii="Tahoma" w:hAnsi="Tahoma" w:cs="Tahoma"/>
          <w:color w:val="656D77"/>
          <w:sz w:val="28"/>
          <w:szCs w:val="28"/>
        </w:rPr>
        <w:t>影响投篮命中率的技术因素</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lastRenderedPageBreak/>
        <w:t xml:space="preserve">    </w:t>
      </w:r>
      <w:r w:rsidRPr="007235ED">
        <w:rPr>
          <w:rFonts w:ascii="Tahoma" w:hAnsi="Tahoma" w:cs="Tahoma"/>
          <w:color w:val="656D77"/>
          <w:sz w:val="28"/>
          <w:szCs w:val="28"/>
        </w:rPr>
        <w:t>投篮是手，眼的配合。一种发展的神经类型，掌握的刺激越多，应答也就更好。因此，规范的投篮技术动作是获得较高命中率的前提，在日常训练中，应加大重视力度。掌握正确的投篮动作，并通过大量的练习，形成良好的动力定型，是提高投篮命中率的基础。</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1.1.1</w:t>
      </w:r>
      <w:r w:rsidRPr="007235ED">
        <w:rPr>
          <w:rFonts w:ascii="Tahoma" w:hAnsi="Tahoma" w:cs="Tahoma"/>
          <w:color w:val="656D77"/>
          <w:sz w:val="28"/>
          <w:szCs w:val="28"/>
        </w:rPr>
        <w:t>瞄篮</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 xml:space="preserve">    </w:t>
      </w:r>
      <w:r w:rsidRPr="007235ED">
        <w:rPr>
          <w:rFonts w:ascii="Tahoma" w:hAnsi="Tahoma" w:cs="Tahoma"/>
          <w:color w:val="656D77"/>
          <w:sz w:val="28"/>
          <w:szCs w:val="28"/>
        </w:rPr>
        <w:t>你是不是常跳投太轻了</w:t>
      </w:r>
      <w:r w:rsidRPr="007235ED">
        <w:rPr>
          <w:rFonts w:ascii="Tahoma" w:hAnsi="Tahoma" w:cs="Tahoma"/>
          <w:color w:val="656D77"/>
          <w:sz w:val="28"/>
          <w:szCs w:val="28"/>
        </w:rPr>
        <w:t>?</w:t>
      </w:r>
      <w:r w:rsidRPr="007235ED">
        <w:rPr>
          <w:rFonts w:ascii="Tahoma" w:hAnsi="Tahoma" w:cs="Tahoma"/>
          <w:color w:val="656D77"/>
          <w:sz w:val="28"/>
          <w:szCs w:val="28"/>
        </w:rPr>
        <w:t>这不在少数。比赛中大多数跳投未中是</w:t>
      </w:r>
      <w:proofErr w:type="gramStart"/>
      <w:r w:rsidRPr="007235ED">
        <w:rPr>
          <w:rFonts w:ascii="Tahoma" w:hAnsi="Tahoma" w:cs="Tahoma"/>
          <w:color w:val="656D77"/>
          <w:sz w:val="28"/>
          <w:szCs w:val="28"/>
        </w:rPr>
        <w:t>因为投轻了</w:t>
      </w:r>
      <w:proofErr w:type="gramEnd"/>
      <w:r w:rsidRPr="007235ED">
        <w:rPr>
          <w:rFonts w:ascii="Tahoma" w:hAnsi="Tahoma" w:cs="Tahoma"/>
          <w:color w:val="656D77"/>
          <w:sz w:val="28"/>
          <w:szCs w:val="28"/>
        </w:rPr>
        <w:t>。其中的一个原因是因为许多队员</w:t>
      </w:r>
      <w:proofErr w:type="gramStart"/>
      <w:r w:rsidRPr="007235ED">
        <w:rPr>
          <w:rFonts w:ascii="Tahoma" w:hAnsi="Tahoma" w:cs="Tahoma"/>
          <w:color w:val="656D77"/>
          <w:sz w:val="28"/>
          <w:szCs w:val="28"/>
        </w:rPr>
        <w:t>瞄篮于</w:t>
      </w:r>
      <w:proofErr w:type="gramEnd"/>
      <w:r w:rsidRPr="007235ED">
        <w:rPr>
          <w:rFonts w:ascii="Tahoma" w:hAnsi="Tahoma" w:cs="Tahoma"/>
          <w:color w:val="656D77"/>
          <w:sz w:val="28"/>
          <w:szCs w:val="28"/>
        </w:rPr>
        <w:t>篮圈前沿，</w:t>
      </w:r>
      <w:proofErr w:type="gramStart"/>
      <w:r w:rsidRPr="007235ED">
        <w:rPr>
          <w:rFonts w:ascii="Tahoma" w:hAnsi="Tahoma" w:cs="Tahoma"/>
          <w:color w:val="656D77"/>
          <w:sz w:val="28"/>
          <w:szCs w:val="28"/>
        </w:rPr>
        <w:t>瞄篮偏前</w:t>
      </w:r>
      <w:proofErr w:type="gramEnd"/>
      <w:r w:rsidRPr="007235ED">
        <w:rPr>
          <w:rFonts w:ascii="Tahoma" w:hAnsi="Tahoma" w:cs="Tahoma"/>
          <w:color w:val="656D77"/>
          <w:sz w:val="28"/>
          <w:szCs w:val="28"/>
        </w:rPr>
        <w:t>造成球不中。</w:t>
      </w:r>
      <w:proofErr w:type="gramStart"/>
      <w:r w:rsidRPr="007235ED">
        <w:rPr>
          <w:rFonts w:ascii="Tahoma" w:hAnsi="Tahoma" w:cs="Tahoma"/>
          <w:color w:val="656D77"/>
          <w:sz w:val="28"/>
          <w:szCs w:val="28"/>
        </w:rPr>
        <w:t>瞄篮点</w:t>
      </w:r>
      <w:proofErr w:type="gramEnd"/>
      <w:r w:rsidRPr="007235ED">
        <w:rPr>
          <w:rFonts w:ascii="Tahoma" w:hAnsi="Tahoma" w:cs="Tahoma"/>
          <w:color w:val="656D77"/>
          <w:sz w:val="28"/>
          <w:szCs w:val="28"/>
        </w:rPr>
        <w:t>应在篮圈后沿部分，这样就能看到篮圈里面。这里正是球要落入的地点。</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1.1.2</w:t>
      </w:r>
      <w:r w:rsidRPr="007235ED">
        <w:rPr>
          <w:rFonts w:ascii="Tahoma" w:hAnsi="Tahoma" w:cs="Tahoma"/>
          <w:color w:val="656D77"/>
          <w:sz w:val="28"/>
          <w:szCs w:val="28"/>
        </w:rPr>
        <w:t>身体姿势</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 xml:space="preserve">    </w:t>
      </w:r>
      <w:r w:rsidRPr="007235ED">
        <w:rPr>
          <w:rFonts w:ascii="Tahoma" w:hAnsi="Tahoma" w:cs="Tahoma"/>
          <w:color w:val="656D77"/>
          <w:sz w:val="28"/>
          <w:szCs w:val="28"/>
        </w:rPr>
        <w:t>投篮前</w:t>
      </w:r>
      <w:proofErr w:type="gramStart"/>
      <w:r w:rsidRPr="007235ED">
        <w:rPr>
          <w:rFonts w:ascii="Tahoma" w:hAnsi="Tahoma" w:cs="Tahoma"/>
          <w:color w:val="656D77"/>
          <w:sz w:val="28"/>
          <w:szCs w:val="28"/>
        </w:rPr>
        <w:t>双肩与篮平行</w:t>
      </w:r>
      <w:proofErr w:type="gramEnd"/>
      <w:r w:rsidRPr="007235ED">
        <w:rPr>
          <w:rFonts w:ascii="Tahoma" w:hAnsi="Tahoma" w:cs="Tahoma"/>
          <w:color w:val="656D77"/>
          <w:sz w:val="28"/>
          <w:szCs w:val="28"/>
        </w:rPr>
        <w:t>，如果脚步落地正确，自然双肩就会与蓝平行。如果运球，在停止运球、</w:t>
      </w:r>
      <w:proofErr w:type="gramStart"/>
      <w:r w:rsidRPr="007235ED">
        <w:rPr>
          <w:rFonts w:ascii="Tahoma" w:hAnsi="Tahoma" w:cs="Tahoma"/>
          <w:color w:val="656D77"/>
          <w:sz w:val="28"/>
          <w:szCs w:val="28"/>
        </w:rPr>
        <w:t>举球做</w:t>
      </w:r>
      <w:proofErr w:type="gramEnd"/>
      <w:r w:rsidRPr="007235ED">
        <w:rPr>
          <w:rFonts w:ascii="Tahoma" w:hAnsi="Tahoma" w:cs="Tahoma"/>
          <w:color w:val="656D77"/>
          <w:sz w:val="28"/>
          <w:szCs w:val="28"/>
        </w:rPr>
        <w:t>跳投时，脚</w:t>
      </w:r>
      <w:proofErr w:type="gramStart"/>
      <w:r w:rsidRPr="007235ED">
        <w:rPr>
          <w:rFonts w:ascii="Tahoma" w:hAnsi="Tahoma" w:cs="Tahoma"/>
          <w:color w:val="656D77"/>
          <w:sz w:val="28"/>
          <w:szCs w:val="28"/>
        </w:rPr>
        <w:t>与肩应很好</w:t>
      </w:r>
      <w:proofErr w:type="gramEnd"/>
      <w:r w:rsidRPr="007235ED">
        <w:rPr>
          <w:rFonts w:ascii="Tahoma" w:hAnsi="Tahoma" w:cs="Tahoma"/>
          <w:color w:val="656D77"/>
          <w:sz w:val="28"/>
          <w:szCs w:val="28"/>
        </w:rPr>
        <w:t>地对着篮圈。如果接球，面朝传球人，双手伸开并放松。当接到球后，使球与手迅速靠近身体。当准备要投篮时，投篮手一侧的脚就稍领先于另一脚。两只脚的脚趾应朝向篮圈。</w:t>
      </w:r>
      <w:proofErr w:type="gramStart"/>
      <w:r w:rsidRPr="007235ED">
        <w:rPr>
          <w:rFonts w:ascii="Tahoma" w:hAnsi="Tahoma" w:cs="Tahoma"/>
          <w:color w:val="656D77"/>
          <w:sz w:val="28"/>
          <w:szCs w:val="28"/>
        </w:rPr>
        <w:t>前面脚</w:t>
      </w:r>
      <w:proofErr w:type="gramEnd"/>
      <w:r w:rsidRPr="007235ED">
        <w:rPr>
          <w:rFonts w:ascii="Tahoma" w:hAnsi="Tahoma" w:cs="Tahoma"/>
          <w:color w:val="656D77"/>
          <w:sz w:val="28"/>
          <w:szCs w:val="28"/>
        </w:rPr>
        <w:t>的大拇趾直接指向篮圈中央。</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1.1.3</w:t>
      </w:r>
      <w:r w:rsidRPr="007235ED">
        <w:rPr>
          <w:rFonts w:ascii="Tahoma" w:hAnsi="Tahoma" w:cs="Tahoma"/>
          <w:color w:val="656D77"/>
          <w:sz w:val="28"/>
          <w:szCs w:val="28"/>
        </w:rPr>
        <w:t>持球</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 xml:space="preserve">    </w:t>
      </w:r>
      <w:r w:rsidRPr="007235ED">
        <w:rPr>
          <w:rFonts w:ascii="Tahoma" w:hAnsi="Tahoma" w:cs="Tahoma"/>
          <w:color w:val="656D77"/>
          <w:sz w:val="28"/>
          <w:szCs w:val="28"/>
        </w:rPr>
        <w:t>持球方法：食指位于球后半部的中点。</w:t>
      </w:r>
      <w:proofErr w:type="gramStart"/>
      <w:r w:rsidRPr="007235ED">
        <w:rPr>
          <w:rFonts w:ascii="Tahoma" w:hAnsi="Tahoma" w:cs="Tahoma"/>
          <w:color w:val="656D77"/>
          <w:sz w:val="28"/>
          <w:szCs w:val="28"/>
        </w:rPr>
        <w:t>扶球手扶球一侧</w:t>
      </w:r>
      <w:proofErr w:type="gramEnd"/>
      <w:r w:rsidRPr="007235ED">
        <w:rPr>
          <w:rFonts w:ascii="Tahoma" w:hAnsi="Tahoma" w:cs="Tahoma"/>
          <w:color w:val="656D77"/>
          <w:sz w:val="28"/>
          <w:szCs w:val="28"/>
        </w:rPr>
        <w:t>，拇指向后展开对准球的中央。跳投持球比罚球应更紧一点</w:t>
      </w:r>
      <w:r w:rsidRPr="007235ED">
        <w:rPr>
          <w:rFonts w:ascii="Tahoma" w:hAnsi="Tahoma" w:cs="Tahoma"/>
          <w:color w:val="656D77"/>
          <w:sz w:val="28"/>
          <w:szCs w:val="28"/>
        </w:rPr>
        <w:t>——</w:t>
      </w:r>
      <w:r w:rsidRPr="007235ED">
        <w:rPr>
          <w:rFonts w:ascii="Tahoma" w:hAnsi="Tahoma" w:cs="Tahoma"/>
          <w:color w:val="656D77"/>
          <w:sz w:val="28"/>
          <w:szCs w:val="28"/>
        </w:rPr>
        <w:t>跳投，不是罚球，不是随意的，但不要忘记你越小心谨慎对待篮球，球柔和出手的机会就越大，也就是入网的机会就越大。</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1.1.4</w:t>
      </w:r>
      <w:r w:rsidRPr="007235ED">
        <w:rPr>
          <w:rFonts w:ascii="Tahoma" w:hAnsi="Tahoma" w:cs="Tahoma"/>
          <w:color w:val="656D77"/>
          <w:sz w:val="28"/>
          <w:szCs w:val="28"/>
        </w:rPr>
        <w:t>膝</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lastRenderedPageBreak/>
        <w:t xml:space="preserve">    </w:t>
      </w:r>
      <w:r w:rsidRPr="007235ED">
        <w:rPr>
          <w:rFonts w:ascii="Tahoma" w:hAnsi="Tahoma" w:cs="Tahoma"/>
          <w:color w:val="656D77"/>
          <w:sz w:val="28"/>
          <w:szCs w:val="28"/>
        </w:rPr>
        <w:t>记住膝关节不必过多弯曲</w:t>
      </w:r>
      <w:r w:rsidRPr="007235ED">
        <w:rPr>
          <w:rFonts w:ascii="Tahoma" w:hAnsi="Tahoma" w:cs="Tahoma"/>
          <w:color w:val="656D77"/>
          <w:sz w:val="28"/>
          <w:szCs w:val="28"/>
        </w:rPr>
        <w:t>——</w:t>
      </w:r>
      <w:r w:rsidRPr="007235ED">
        <w:rPr>
          <w:rFonts w:ascii="Tahoma" w:hAnsi="Tahoma" w:cs="Tahoma"/>
          <w:color w:val="656D77"/>
          <w:sz w:val="28"/>
          <w:szCs w:val="28"/>
        </w:rPr>
        <w:t>只需比罚球稍弯曲一点就行。不要使膝关节角度小于</w:t>
      </w:r>
      <w:r w:rsidRPr="007235ED">
        <w:rPr>
          <w:rFonts w:ascii="Tahoma" w:hAnsi="Tahoma" w:cs="Tahoma"/>
          <w:color w:val="656D77"/>
          <w:sz w:val="28"/>
          <w:szCs w:val="28"/>
        </w:rPr>
        <w:t>135</w:t>
      </w:r>
      <w:r w:rsidRPr="007235ED">
        <w:rPr>
          <w:rFonts w:ascii="Tahoma" w:hAnsi="Tahoma" w:cs="Tahoma"/>
          <w:color w:val="656D77"/>
          <w:sz w:val="28"/>
          <w:szCs w:val="28"/>
        </w:rPr>
        <w:t>度。如果那样，就可能会更关注起跳而不是关注投篮，而投篮才是目的。</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1.1.5</w:t>
      </w:r>
      <w:r w:rsidRPr="007235ED">
        <w:rPr>
          <w:rFonts w:ascii="Tahoma" w:hAnsi="Tahoma" w:cs="Tahoma"/>
          <w:color w:val="656D77"/>
          <w:sz w:val="28"/>
          <w:szCs w:val="28"/>
        </w:rPr>
        <w:t>出手</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 xml:space="preserve">    </w:t>
      </w:r>
      <w:r w:rsidRPr="007235ED">
        <w:rPr>
          <w:rFonts w:ascii="Tahoma" w:hAnsi="Tahoma" w:cs="Tahoma"/>
          <w:color w:val="656D77"/>
          <w:sz w:val="28"/>
          <w:szCs w:val="28"/>
        </w:rPr>
        <w:t>球出手和出手之后的跟进手臂动作与罚球时方法相同。持球于投篮手一侧，接近身体重心，是手腕而不是手臂投篮。当你很舒适地持球准备投篮时，把重心由全脚掌转移到脚趾，然后开始垂直向上跳，不要向前或向后跳。好的投手很精确地知道他们应该跳多高，不要太注意跳的有多高。如果比赛中拼命向上跳，双脚累了，那你的跳投出手一定会与平时不一样。而关键是重复</w:t>
      </w:r>
      <w:r w:rsidRPr="007235ED">
        <w:rPr>
          <w:rFonts w:ascii="Tahoma" w:hAnsi="Tahoma" w:cs="Tahoma"/>
          <w:color w:val="656D77"/>
          <w:sz w:val="28"/>
          <w:szCs w:val="28"/>
        </w:rPr>
        <w:t>——</w:t>
      </w:r>
      <w:r w:rsidRPr="007235ED">
        <w:rPr>
          <w:rFonts w:ascii="Tahoma" w:hAnsi="Tahoma" w:cs="Tahoma"/>
          <w:color w:val="656D77"/>
          <w:sz w:val="28"/>
          <w:szCs w:val="28"/>
        </w:rPr>
        <w:t>每次投篮方法都一样。当达到跳起的最高点时，柔和抖腕拨球。不是用手臂力量使球出手，球应从指端离开手指。手腕的抖动速度不要太快，只要使球有适宜的</w:t>
      </w:r>
      <w:proofErr w:type="gramStart"/>
      <w:r w:rsidRPr="007235ED">
        <w:rPr>
          <w:rFonts w:ascii="Tahoma" w:hAnsi="Tahoma" w:cs="Tahoma"/>
          <w:color w:val="656D77"/>
          <w:sz w:val="28"/>
          <w:szCs w:val="28"/>
        </w:rPr>
        <w:t>后旋就行</w:t>
      </w:r>
      <w:proofErr w:type="gramEnd"/>
      <w:r w:rsidRPr="007235ED">
        <w:rPr>
          <w:rFonts w:ascii="Tahoma" w:hAnsi="Tahoma" w:cs="Tahoma"/>
          <w:color w:val="656D77"/>
          <w:sz w:val="28"/>
          <w:szCs w:val="28"/>
        </w:rPr>
        <w:t>。如果手腕抖动拨球太快，球就会过分旋转。</w:t>
      </w:r>
      <w:proofErr w:type="gramStart"/>
      <w:r w:rsidRPr="007235ED">
        <w:rPr>
          <w:rFonts w:ascii="Tahoma" w:hAnsi="Tahoma" w:cs="Tahoma"/>
          <w:color w:val="656D77"/>
          <w:sz w:val="28"/>
          <w:szCs w:val="28"/>
        </w:rPr>
        <w:t>出手时扶球手</w:t>
      </w:r>
      <w:proofErr w:type="gramEnd"/>
      <w:r w:rsidRPr="007235ED">
        <w:rPr>
          <w:rFonts w:ascii="Tahoma" w:hAnsi="Tahoma" w:cs="Tahoma"/>
          <w:color w:val="656D77"/>
          <w:sz w:val="28"/>
          <w:szCs w:val="28"/>
        </w:rPr>
        <w:t>不能触及球。投篮手应保持充分伸展，以完成球出手后手的跟进动作。记住</w:t>
      </w:r>
      <w:r w:rsidRPr="007235ED">
        <w:rPr>
          <w:rFonts w:ascii="Tahoma" w:hAnsi="Tahoma" w:cs="Tahoma"/>
          <w:color w:val="656D77"/>
          <w:sz w:val="28"/>
          <w:szCs w:val="28"/>
        </w:rPr>
        <w:t>——</w:t>
      </w:r>
      <w:r w:rsidRPr="007235ED">
        <w:rPr>
          <w:rFonts w:ascii="Tahoma" w:hAnsi="Tahoma" w:cs="Tahoma"/>
          <w:color w:val="656D77"/>
          <w:sz w:val="28"/>
          <w:szCs w:val="28"/>
        </w:rPr>
        <w:t>不要过早收回投篮手。</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1.1.6</w:t>
      </w:r>
      <w:r w:rsidRPr="007235ED">
        <w:rPr>
          <w:rFonts w:ascii="Tahoma" w:hAnsi="Tahoma" w:cs="Tahoma"/>
          <w:color w:val="656D77"/>
          <w:sz w:val="28"/>
          <w:szCs w:val="28"/>
        </w:rPr>
        <w:t>眼睛</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 xml:space="preserve">    </w:t>
      </w:r>
      <w:r w:rsidRPr="007235ED">
        <w:rPr>
          <w:rFonts w:ascii="Tahoma" w:hAnsi="Tahoma" w:cs="Tahoma"/>
          <w:color w:val="656D77"/>
          <w:sz w:val="28"/>
          <w:szCs w:val="28"/>
        </w:rPr>
        <w:t>绝不允许眼睛跟随球的飞行曲线，要使眼睛集中</w:t>
      </w:r>
      <w:proofErr w:type="gramStart"/>
      <w:r w:rsidRPr="007235ED">
        <w:rPr>
          <w:rFonts w:ascii="Tahoma" w:hAnsi="Tahoma" w:cs="Tahoma"/>
          <w:color w:val="656D77"/>
          <w:sz w:val="28"/>
          <w:szCs w:val="28"/>
        </w:rPr>
        <w:t>于瞄篮点</w:t>
      </w:r>
      <w:proofErr w:type="gramEnd"/>
      <w:r w:rsidRPr="007235ED">
        <w:rPr>
          <w:rFonts w:ascii="Tahoma" w:hAnsi="Tahoma" w:cs="Tahoma"/>
          <w:color w:val="656D77"/>
          <w:sz w:val="28"/>
          <w:szCs w:val="28"/>
        </w:rPr>
        <w:t>——</w:t>
      </w:r>
      <w:r w:rsidRPr="007235ED">
        <w:rPr>
          <w:rFonts w:ascii="Tahoma" w:hAnsi="Tahoma" w:cs="Tahoma"/>
          <w:color w:val="656D77"/>
          <w:sz w:val="28"/>
          <w:szCs w:val="28"/>
        </w:rPr>
        <w:t>篮圈后缘部分。</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 xml:space="preserve">1.2  </w:t>
      </w:r>
      <w:r w:rsidRPr="007235ED">
        <w:rPr>
          <w:rFonts w:ascii="Tahoma" w:hAnsi="Tahoma" w:cs="Tahoma"/>
          <w:color w:val="656D77"/>
          <w:sz w:val="28"/>
          <w:szCs w:val="28"/>
        </w:rPr>
        <w:t>影响投篮命中率的心理因素</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 xml:space="preserve">    </w:t>
      </w:r>
      <w:r w:rsidRPr="007235ED">
        <w:rPr>
          <w:rFonts w:ascii="Tahoma" w:hAnsi="Tahoma" w:cs="Tahoma"/>
          <w:color w:val="656D77"/>
          <w:sz w:val="28"/>
          <w:szCs w:val="28"/>
        </w:rPr>
        <w:t>首先篮球比赛是一项集体运动项目，并具有激烈的对抗性，在比分相当接近的情况下运动员不仅承受一定的生理因负担而且承受巨</w:t>
      </w:r>
      <w:r w:rsidRPr="007235ED">
        <w:rPr>
          <w:rFonts w:ascii="Tahoma" w:hAnsi="Tahoma" w:cs="Tahoma"/>
          <w:color w:val="656D77"/>
          <w:sz w:val="28"/>
          <w:szCs w:val="28"/>
        </w:rPr>
        <w:lastRenderedPageBreak/>
        <w:t>人的心理负担。运动员往往容易受当时比赛气氛，紧张程度和观众情绪等因素影响，表现出不同特点的心理状态，由于紧张而缺乏信心，感到已没有获胜的希望，注意力分散，对比赛抱消极态度；有的则兴奋过度，不能控制自己，有的把投篮当成一种负担，怕投篮不进不得分，容易引起队友的责备，观众起哄，越是关键时候肌肉紧张，本体感觉越差，出现动作变形，命中率下降。</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 xml:space="preserve">    </w:t>
      </w:r>
      <w:r w:rsidRPr="007235ED">
        <w:rPr>
          <w:rFonts w:ascii="Tahoma" w:hAnsi="Tahoma" w:cs="Tahoma"/>
          <w:color w:val="656D77"/>
          <w:sz w:val="28"/>
          <w:szCs w:val="28"/>
        </w:rPr>
        <w:t>自信心是影响投篮命中率的一个至关重要的心里因素。所谓自信心就是运动员在训练和比赛中确信自己能完成预定的投篮动作，当运动员充满信心时，投篮技术才能运用自如，得心应手，提高投篮命中率，甚至超水平发挥。不少运动员在比赛的不同阶段，产生一些有失水准的投篮，例如：住雅典奥运会男子篮球的比赛中可以看到，国家队里平时投篮很准的队员</w:t>
      </w:r>
      <w:r w:rsidRPr="007235ED">
        <w:rPr>
          <w:rFonts w:ascii="Tahoma" w:hAnsi="Tahoma" w:cs="Tahoma"/>
          <w:color w:val="656D77"/>
          <w:sz w:val="28"/>
          <w:szCs w:val="28"/>
        </w:rPr>
        <w:t>(</w:t>
      </w:r>
      <w:r w:rsidRPr="007235ED">
        <w:rPr>
          <w:rFonts w:ascii="Tahoma" w:hAnsi="Tahoma" w:cs="Tahoma"/>
          <w:color w:val="656D77"/>
          <w:sz w:val="28"/>
          <w:szCs w:val="28"/>
        </w:rPr>
        <w:t>李楠，</w:t>
      </w:r>
      <w:proofErr w:type="gramStart"/>
      <w:r w:rsidRPr="007235ED">
        <w:rPr>
          <w:rFonts w:ascii="Tahoma" w:hAnsi="Tahoma" w:cs="Tahoma"/>
          <w:color w:val="656D77"/>
          <w:sz w:val="28"/>
          <w:szCs w:val="28"/>
        </w:rPr>
        <w:t>朱芳雨等</w:t>
      </w:r>
      <w:proofErr w:type="gramEnd"/>
      <w:r w:rsidRPr="007235ED">
        <w:rPr>
          <w:rFonts w:ascii="Tahoma" w:hAnsi="Tahoma" w:cs="Tahoma"/>
          <w:color w:val="656D77"/>
          <w:sz w:val="28"/>
          <w:szCs w:val="28"/>
        </w:rPr>
        <w:t>)</w:t>
      </w:r>
      <w:r w:rsidRPr="007235ED">
        <w:rPr>
          <w:rFonts w:ascii="Tahoma" w:hAnsi="Tahoma" w:cs="Tahoma"/>
          <w:color w:val="656D77"/>
          <w:sz w:val="28"/>
          <w:szCs w:val="28"/>
        </w:rPr>
        <w:t>在比赛中命中率很低，其至屡投不中，这并不是身体和投篮技术问题，而是自信心在起作用。如果没有具备求胜的白信心，就会自暴自弃，最后不负责的投篮必定失球负分。在比赛的关键时刻，要排除一切杂念，专心致志，并满怀信心的投入比赛，就会提高命中率。特别是在比分落后的情况下，要看到自己的有利条件，做到胜不骄，败不馁，满怀信心地去争取最后胜利。</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2</w:t>
      </w:r>
      <w:r w:rsidRPr="007235ED">
        <w:rPr>
          <w:rFonts w:ascii="Tahoma" w:hAnsi="Tahoma" w:cs="Tahoma"/>
          <w:color w:val="656D77"/>
          <w:sz w:val="28"/>
          <w:szCs w:val="28"/>
        </w:rPr>
        <w:t>、提高投篮命中率的方法</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2.1</w:t>
      </w:r>
      <w:r w:rsidRPr="007235ED">
        <w:rPr>
          <w:rFonts w:ascii="Tahoma" w:hAnsi="Tahoma" w:cs="Tahoma"/>
          <w:color w:val="656D77"/>
          <w:sz w:val="28"/>
          <w:szCs w:val="28"/>
        </w:rPr>
        <w:t>加强规范化投篮动作的练习</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lastRenderedPageBreak/>
        <w:t>投篮的动作有单手和双手，不论采用哪种方式，都要严格地按规范化动作去做。培养和掌握投篮时的肌肉感觉是优先于一切的先决条什，这就应大规范化投篮动作的练习，最终达到动力定型。</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2.2</w:t>
      </w:r>
      <w:r w:rsidRPr="007235ED">
        <w:rPr>
          <w:rFonts w:ascii="Tahoma" w:hAnsi="Tahoma" w:cs="Tahoma"/>
          <w:color w:val="656D77"/>
          <w:sz w:val="28"/>
          <w:szCs w:val="28"/>
        </w:rPr>
        <w:t>提高身体的训练群度</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身体训练程度是完成各种技术动作的基础，对投篮命中率有明显的影响。如身体训练较差的队员，运动量增大时，命中率就明显下降。因此，应把投篮与身体训练结合起来，在一定强度下限时限数投篮训练，以便在紧张激烈的比赛中，有足够的体力保证投篮命中率的稳定与提高。</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2.3</w:t>
      </w:r>
      <w:r w:rsidRPr="007235ED">
        <w:rPr>
          <w:rFonts w:ascii="Tahoma" w:hAnsi="Tahoma" w:cs="Tahoma"/>
          <w:color w:val="656D77"/>
          <w:sz w:val="28"/>
          <w:szCs w:val="28"/>
        </w:rPr>
        <w:t>选择良好的投篮时机、果断出击</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良好的投篮时机，是提高投篮命中率的关键，一次好的得分机会是靠个人和全队配合来创造的，要善于捕捉投篮的时机。投篮者要观察防守队员的重心、位置、防距，一旦防守者失去了正常的放位，不能干扰投篮时，或投篮者利用假动作诱使防守者失掉重心、位置</w:t>
      </w:r>
      <w:proofErr w:type="gramStart"/>
      <w:r w:rsidRPr="007235ED">
        <w:rPr>
          <w:rFonts w:ascii="Tahoma" w:hAnsi="Tahoma" w:cs="Tahoma"/>
          <w:color w:val="656D77"/>
          <w:sz w:val="28"/>
          <w:szCs w:val="28"/>
        </w:rPr>
        <w:t>和防距时</w:t>
      </w:r>
      <w:proofErr w:type="gramEnd"/>
      <w:r w:rsidRPr="007235ED">
        <w:rPr>
          <w:rFonts w:ascii="Tahoma" w:hAnsi="Tahoma" w:cs="Tahoma"/>
          <w:color w:val="656D77"/>
          <w:sz w:val="28"/>
          <w:szCs w:val="28"/>
        </w:rPr>
        <w:t>，投篮者创造了投篮机会，果断出手利用全队战术创造出来的机会或利用攻防双方出现暂时的时间差和空间差立即投篮。</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2.4</w:t>
      </w:r>
      <w:r w:rsidRPr="007235ED">
        <w:rPr>
          <w:rFonts w:ascii="Tahoma" w:hAnsi="Tahoma" w:cs="Tahoma"/>
          <w:color w:val="656D77"/>
          <w:sz w:val="28"/>
          <w:szCs w:val="28"/>
        </w:rPr>
        <w:t>要有强烈的投篮欲望和自信心</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强烈的投篮欲望和自信心是提高投篮命中率的前提，对投篮起着重要作用。在</w:t>
      </w:r>
      <w:hyperlink r:id="rId8" w:tgtFrame="_blank" w:history="1">
        <w:r w:rsidRPr="007235ED">
          <w:rPr>
            <w:rStyle w:val="a6"/>
            <w:rFonts w:ascii="Tahoma" w:hAnsi="Tahoma" w:cs="Tahoma"/>
            <w:sz w:val="28"/>
            <w:szCs w:val="28"/>
          </w:rPr>
          <w:t>教学</w:t>
        </w:r>
      </w:hyperlink>
      <w:r w:rsidRPr="007235ED">
        <w:rPr>
          <w:rFonts w:ascii="Tahoma" w:hAnsi="Tahoma" w:cs="Tahoma"/>
          <w:color w:val="656D77"/>
          <w:sz w:val="28"/>
          <w:szCs w:val="28"/>
        </w:rPr>
        <w:t>中要使投篮者得以全面锻炼，掌握各种投篮技巧，发挥他们的主观能动性。在平时应对</w:t>
      </w:r>
      <w:hyperlink r:id="rId9" w:tgtFrame="_blank" w:history="1">
        <w:r w:rsidRPr="007235ED">
          <w:rPr>
            <w:rStyle w:val="a6"/>
            <w:rFonts w:ascii="Tahoma" w:hAnsi="Tahoma" w:cs="Tahoma"/>
            <w:sz w:val="28"/>
            <w:szCs w:val="28"/>
          </w:rPr>
          <w:t>学生</w:t>
        </w:r>
      </w:hyperlink>
      <w:r w:rsidRPr="007235ED">
        <w:rPr>
          <w:rFonts w:ascii="Tahoma" w:hAnsi="Tahoma" w:cs="Tahoma"/>
          <w:color w:val="656D77"/>
          <w:sz w:val="28"/>
          <w:szCs w:val="28"/>
        </w:rPr>
        <w:t>多一些关心、帮助，多一些鼓励和表扬，培养投篮者的自信心。</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lastRenderedPageBreak/>
        <w:t>2.5</w:t>
      </w:r>
      <w:r w:rsidRPr="007235ED">
        <w:rPr>
          <w:rFonts w:ascii="Tahoma" w:hAnsi="Tahoma" w:cs="Tahoma"/>
          <w:color w:val="656D77"/>
          <w:sz w:val="28"/>
          <w:szCs w:val="28"/>
        </w:rPr>
        <w:t>加强全身协调性和出手动作稳定性的训练</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比赛中，常看到有些投篮者，在突然受到外力作用失去身体平衡时，仍能将球投进，这说明投篮者身体协调性好，在球出手的瞬间，身体和手是相对稳定的，投篮者的时空感强、手感好、自信心强，使整个投篮动作力量均匀、柔和，动作自然、连贯、流畅。</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2.6</w:t>
      </w:r>
      <w:r w:rsidRPr="007235ED">
        <w:rPr>
          <w:rFonts w:ascii="Tahoma" w:hAnsi="Tahoma" w:cs="Tahoma"/>
          <w:color w:val="656D77"/>
          <w:sz w:val="28"/>
          <w:szCs w:val="28"/>
        </w:rPr>
        <w:t>选择合适的投篮出手角度和球的飞行路线</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据科学和实践证明，球的出手角度影响着球的飞行路线，球的飞行路线一般有低弧线、中弧线和高弧线二种，一般以中弧线为最佳。但由于投篮距离的远近，队员身材的高矮和弹跳素质的不同，因而在投篮时，球的飞行路线也就有所不同，在训练中要根据实际情况来定。同时，稳定的心理因素也是至关重要的，学会自我调节和自我心理暗示，不要受裁判、场地、观众、气氛和比分的影响，采取合理、果断的行动进行投篮。</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三、</w:t>
      </w:r>
      <w:hyperlink r:id="rId10" w:tgtFrame="_blank" w:history="1">
        <w:r w:rsidRPr="007235ED">
          <w:rPr>
            <w:rStyle w:val="a6"/>
            <w:rFonts w:ascii="Tahoma" w:hAnsi="Tahoma" w:cs="Tahoma"/>
            <w:sz w:val="28"/>
            <w:szCs w:val="28"/>
          </w:rPr>
          <w:t>总结</w:t>
        </w:r>
      </w:hyperlink>
      <w:r w:rsidRPr="007235ED">
        <w:rPr>
          <w:rFonts w:ascii="Tahoma" w:hAnsi="Tahoma" w:cs="Tahoma"/>
          <w:color w:val="656D77"/>
          <w:sz w:val="28"/>
          <w:szCs w:val="28"/>
        </w:rPr>
        <w:t>与建议</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1</w:t>
      </w:r>
      <w:r w:rsidRPr="007235ED">
        <w:rPr>
          <w:rFonts w:ascii="Tahoma" w:hAnsi="Tahoma" w:cs="Tahoma"/>
          <w:color w:val="656D77"/>
          <w:sz w:val="28"/>
          <w:szCs w:val="28"/>
        </w:rPr>
        <w:t>、加强对运动员投篮命中率的了解和训练是当今世界篮球运动发展的需要。</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2</w:t>
      </w:r>
      <w:r w:rsidRPr="007235ED">
        <w:rPr>
          <w:rFonts w:ascii="Tahoma" w:hAnsi="Tahoma" w:cs="Tahoma"/>
          <w:color w:val="656D77"/>
          <w:sz w:val="28"/>
          <w:szCs w:val="28"/>
        </w:rPr>
        <w:t>、从目前国家队在国际比赛中的情况来看，迅速培养一批投篮技术过硬，命中率高的</w:t>
      </w:r>
      <w:r w:rsidRPr="007235ED">
        <w:rPr>
          <w:rFonts w:ascii="Tahoma" w:hAnsi="Tahoma" w:cs="Tahoma"/>
          <w:color w:val="656D77"/>
          <w:sz w:val="28"/>
          <w:szCs w:val="28"/>
        </w:rPr>
        <w:t>“</w:t>
      </w:r>
      <w:r w:rsidRPr="007235ED">
        <w:rPr>
          <w:rFonts w:ascii="Tahoma" w:hAnsi="Tahoma" w:cs="Tahoma"/>
          <w:color w:val="656D77"/>
          <w:sz w:val="28"/>
          <w:szCs w:val="28"/>
        </w:rPr>
        <w:t>神投手</w:t>
      </w:r>
      <w:r w:rsidRPr="007235ED">
        <w:rPr>
          <w:rFonts w:ascii="Tahoma" w:hAnsi="Tahoma" w:cs="Tahoma"/>
          <w:color w:val="656D77"/>
          <w:sz w:val="28"/>
          <w:szCs w:val="28"/>
        </w:rPr>
        <w:t>”</w:t>
      </w:r>
      <w:r w:rsidRPr="007235ED">
        <w:rPr>
          <w:rFonts w:ascii="Tahoma" w:hAnsi="Tahoma" w:cs="Tahoma"/>
          <w:color w:val="656D77"/>
          <w:sz w:val="28"/>
          <w:szCs w:val="28"/>
        </w:rPr>
        <w:t>，是我国篮球巩固自身</w:t>
      </w:r>
      <w:proofErr w:type="gramStart"/>
      <w:r w:rsidRPr="007235ED">
        <w:rPr>
          <w:rFonts w:ascii="Tahoma" w:hAnsi="Tahoma" w:cs="Tahoma"/>
          <w:color w:val="656D77"/>
          <w:sz w:val="28"/>
          <w:szCs w:val="28"/>
        </w:rPr>
        <w:t>在篮洲篮坛</w:t>
      </w:r>
      <w:proofErr w:type="gramEnd"/>
      <w:r w:rsidRPr="007235ED">
        <w:rPr>
          <w:rFonts w:ascii="Tahoma" w:hAnsi="Tahoma" w:cs="Tahoma"/>
          <w:color w:val="656D77"/>
          <w:sz w:val="28"/>
          <w:szCs w:val="28"/>
        </w:rPr>
        <w:t>霸主地位的需要。</w:t>
      </w:r>
    </w:p>
    <w:p w:rsidR="007235ED" w:rsidRPr="007235ED" w:rsidRDefault="007235ED" w:rsidP="007235ED">
      <w:pPr>
        <w:pStyle w:val="a5"/>
        <w:rPr>
          <w:rFonts w:ascii="Tahoma" w:hAnsi="Tahoma" w:cs="Tahoma"/>
          <w:color w:val="656D77"/>
          <w:sz w:val="28"/>
          <w:szCs w:val="28"/>
        </w:rPr>
      </w:pPr>
      <w:r w:rsidRPr="007235ED">
        <w:rPr>
          <w:rFonts w:ascii="Tahoma" w:hAnsi="Tahoma" w:cs="Tahoma"/>
          <w:color w:val="656D77"/>
          <w:sz w:val="28"/>
          <w:szCs w:val="28"/>
        </w:rPr>
        <w:t>3</w:t>
      </w:r>
      <w:r w:rsidRPr="007235ED">
        <w:rPr>
          <w:rFonts w:ascii="Tahoma" w:hAnsi="Tahoma" w:cs="Tahoma"/>
          <w:color w:val="656D77"/>
          <w:sz w:val="28"/>
          <w:szCs w:val="28"/>
        </w:rPr>
        <w:t>、加强投篮命中率的训练，应在接近甚至超越比赛强度和制度的情况下进行才能收到良好的效果。</w:t>
      </w:r>
    </w:p>
    <w:p w:rsidR="007235ED" w:rsidRPr="007235ED" w:rsidRDefault="007235ED" w:rsidP="007235ED">
      <w:pPr>
        <w:rPr>
          <w:sz w:val="28"/>
          <w:szCs w:val="28"/>
        </w:rPr>
      </w:pPr>
    </w:p>
    <w:sectPr w:rsidR="007235ED" w:rsidRPr="007235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ED" w:rsidRDefault="007235ED" w:rsidP="007235ED">
      <w:r>
        <w:separator/>
      </w:r>
    </w:p>
  </w:endnote>
  <w:endnote w:type="continuationSeparator" w:id="0">
    <w:p w:rsidR="007235ED" w:rsidRDefault="007235ED" w:rsidP="0072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ED" w:rsidRDefault="007235ED" w:rsidP="007235ED">
      <w:r>
        <w:separator/>
      </w:r>
    </w:p>
  </w:footnote>
  <w:footnote w:type="continuationSeparator" w:id="0">
    <w:p w:rsidR="007235ED" w:rsidRDefault="007235ED" w:rsidP="00723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41"/>
    <w:rsid w:val="0031192F"/>
    <w:rsid w:val="005E5503"/>
    <w:rsid w:val="00666633"/>
    <w:rsid w:val="007235ED"/>
    <w:rsid w:val="007E337C"/>
    <w:rsid w:val="00D6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3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35ED"/>
    <w:rPr>
      <w:sz w:val="18"/>
      <w:szCs w:val="18"/>
    </w:rPr>
  </w:style>
  <w:style w:type="paragraph" w:styleId="a4">
    <w:name w:val="footer"/>
    <w:basedOn w:val="a"/>
    <w:link w:val="Char0"/>
    <w:uiPriority w:val="99"/>
    <w:unhideWhenUsed/>
    <w:rsid w:val="007235ED"/>
    <w:pPr>
      <w:tabs>
        <w:tab w:val="center" w:pos="4153"/>
        <w:tab w:val="right" w:pos="8306"/>
      </w:tabs>
      <w:snapToGrid w:val="0"/>
      <w:jc w:val="left"/>
    </w:pPr>
    <w:rPr>
      <w:sz w:val="18"/>
      <w:szCs w:val="18"/>
    </w:rPr>
  </w:style>
  <w:style w:type="character" w:customStyle="1" w:styleId="Char0">
    <w:name w:val="页脚 Char"/>
    <w:basedOn w:val="a0"/>
    <w:link w:val="a4"/>
    <w:uiPriority w:val="99"/>
    <w:rsid w:val="007235ED"/>
    <w:rPr>
      <w:sz w:val="18"/>
      <w:szCs w:val="18"/>
    </w:rPr>
  </w:style>
  <w:style w:type="paragraph" w:styleId="a5">
    <w:name w:val="Normal (Web)"/>
    <w:basedOn w:val="a"/>
    <w:uiPriority w:val="99"/>
    <w:semiHidden/>
    <w:unhideWhenUsed/>
    <w:rsid w:val="007235ED"/>
    <w:pPr>
      <w:widowControl/>
      <w:spacing w:before="75" w:after="75"/>
      <w:jc w:val="left"/>
    </w:pPr>
    <w:rPr>
      <w:rFonts w:ascii="宋体" w:eastAsia="宋体" w:hAnsi="宋体" w:cs="宋体"/>
      <w:kern w:val="0"/>
      <w:sz w:val="24"/>
      <w:szCs w:val="24"/>
    </w:rPr>
  </w:style>
  <w:style w:type="character" w:styleId="a6">
    <w:name w:val="Hyperlink"/>
    <w:basedOn w:val="a0"/>
    <w:uiPriority w:val="99"/>
    <w:semiHidden/>
    <w:unhideWhenUsed/>
    <w:rsid w:val="007235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3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35ED"/>
    <w:rPr>
      <w:sz w:val="18"/>
      <w:szCs w:val="18"/>
    </w:rPr>
  </w:style>
  <w:style w:type="paragraph" w:styleId="a4">
    <w:name w:val="footer"/>
    <w:basedOn w:val="a"/>
    <w:link w:val="Char0"/>
    <w:uiPriority w:val="99"/>
    <w:unhideWhenUsed/>
    <w:rsid w:val="007235ED"/>
    <w:pPr>
      <w:tabs>
        <w:tab w:val="center" w:pos="4153"/>
        <w:tab w:val="right" w:pos="8306"/>
      </w:tabs>
      <w:snapToGrid w:val="0"/>
      <w:jc w:val="left"/>
    </w:pPr>
    <w:rPr>
      <w:sz w:val="18"/>
      <w:szCs w:val="18"/>
    </w:rPr>
  </w:style>
  <w:style w:type="character" w:customStyle="1" w:styleId="Char0">
    <w:name w:val="页脚 Char"/>
    <w:basedOn w:val="a0"/>
    <w:link w:val="a4"/>
    <w:uiPriority w:val="99"/>
    <w:rsid w:val="007235ED"/>
    <w:rPr>
      <w:sz w:val="18"/>
      <w:szCs w:val="18"/>
    </w:rPr>
  </w:style>
  <w:style w:type="paragraph" w:styleId="a5">
    <w:name w:val="Normal (Web)"/>
    <w:basedOn w:val="a"/>
    <w:uiPriority w:val="99"/>
    <w:semiHidden/>
    <w:unhideWhenUsed/>
    <w:rsid w:val="007235ED"/>
    <w:pPr>
      <w:widowControl/>
      <w:spacing w:before="75" w:after="75"/>
      <w:jc w:val="left"/>
    </w:pPr>
    <w:rPr>
      <w:rFonts w:ascii="宋体" w:eastAsia="宋体" w:hAnsi="宋体" w:cs="宋体"/>
      <w:kern w:val="0"/>
      <w:sz w:val="24"/>
      <w:szCs w:val="24"/>
    </w:rPr>
  </w:style>
  <w:style w:type="character" w:styleId="a6">
    <w:name w:val="Hyperlink"/>
    <w:basedOn w:val="a0"/>
    <w:uiPriority w:val="99"/>
    <w:semiHidden/>
    <w:unhideWhenUsed/>
    <w:rsid w:val="00723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wg.com/" TargetMode="External"/><Relationship Id="rId3" Type="http://schemas.openxmlformats.org/officeDocument/2006/relationships/settings" Target="settings.xml"/><Relationship Id="rId7" Type="http://schemas.openxmlformats.org/officeDocument/2006/relationships/hyperlink" Target="http://www.eduw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uwg.com/jhzj/" TargetMode="External"/><Relationship Id="rId4" Type="http://schemas.openxmlformats.org/officeDocument/2006/relationships/webSettings" Target="webSettings.xml"/><Relationship Id="rId9" Type="http://schemas.openxmlformats.org/officeDocument/2006/relationships/hyperlink" Target="http://www.eduwg.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491</Words>
  <Characters>2804</Characters>
  <Application>Microsoft Office Word</Application>
  <DocSecurity>0</DocSecurity>
  <Lines>23</Lines>
  <Paragraphs>6</Paragraphs>
  <ScaleCrop>false</ScaleCrop>
  <Company>微软中国</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2017-01-04T15:09:00Z</dcterms:created>
  <dcterms:modified xsi:type="dcterms:W3CDTF">2017-01-04T15:09:00Z</dcterms:modified>
</cp:coreProperties>
</file>