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lang w:val="en-US" w:eastAsia="zh-CN"/>
        </w:rPr>
      </w:pPr>
      <w:r>
        <w:rPr>
          <w:rFonts w:hint="eastAsia"/>
          <w:lang w:val="en-US" w:eastAsia="zh-CN"/>
        </w:rPr>
        <w:t xml:space="preserve">                        2016海南</w:t>
      </w:r>
      <w:r>
        <w:rPr>
          <w:rFonts w:hint="eastAsia" w:eastAsiaTheme="minorEastAsia"/>
          <w:lang w:val="en-US" w:eastAsia="zh-CN"/>
        </w:rPr>
        <w:t>地理高考</w:t>
      </w:r>
      <w:r>
        <w:rPr>
          <w:rFonts w:hint="eastAsia"/>
          <w:lang w:val="en-US" w:eastAsia="zh-CN"/>
        </w:rPr>
        <w:t>分析会学习心得</w:t>
      </w:r>
    </w:p>
    <w:p>
      <w:pPr>
        <w:rPr>
          <w:rFonts w:hint="eastAsia"/>
          <w:lang w:val="en-US" w:eastAsia="zh-CN"/>
        </w:rPr>
      </w:pPr>
      <w:r>
        <w:rPr>
          <w:rFonts w:hint="eastAsia"/>
          <w:lang w:val="en-US" w:eastAsia="zh-CN"/>
        </w:rPr>
        <w:t xml:space="preserve">                                                                    张超</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近日我校</w:t>
      </w:r>
      <w:r>
        <w:rPr>
          <w:rFonts w:hint="eastAsia"/>
          <w:lang w:val="en-US" w:eastAsia="zh-CN"/>
        </w:rPr>
        <w:t>选派我</w:t>
      </w:r>
      <w:r>
        <w:rPr>
          <w:rFonts w:hint="eastAsia" w:eastAsiaTheme="minorEastAsia"/>
          <w:lang w:val="en-US" w:eastAsia="zh-CN"/>
        </w:rPr>
        <w:t>参加了</w:t>
      </w:r>
      <w:r>
        <w:rPr>
          <w:rFonts w:hint="eastAsia"/>
          <w:lang w:val="en-US" w:eastAsia="zh-CN"/>
        </w:rPr>
        <w:t>在屯昌思源高中举行的</w:t>
      </w:r>
      <w:r>
        <w:rPr>
          <w:rFonts w:hint="eastAsia" w:eastAsiaTheme="minorEastAsia"/>
          <w:lang w:val="en-US" w:eastAsia="zh-CN"/>
        </w:rPr>
        <w:t>2016年</w:t>
      </w:r>
      <w:r>
        <w:rPr>
          <w:rFonts w:hint="eastAsia"/>
          <w:lang w:val="en-US" w:eastAsia="zh-CN"/>
        </w:rPr>
        <w:t>海南</w:t>
      </w:r>
      <w:r>
        <w:rPr>
          <w:rFonts w:hint="eastAsia" w:eastAsiaTheme="minorEastAsia"/>
          <w:lang w:val="en-US" w:eastAsia="zh-CN"/>
        </w:rPr>
        <w:t>高考</w:t>
      </w:r>
      <w:r>
        <w:rPr>
          <w:rFonts w:hint="eastAsia"/>
          <w:lang w:val="en-US" w:eastAsia="zh-CN"/>
        </w:rPr>
        <w:t>地理</w:t>
      </w:r>
      <w:r>
        <w:rPr>
          <w:rFonts w:hint="eastAsia" w:eastAsiaTheme="minorEastAsia"/>
          <w:lang w:val="en-US" w:eastAsia="zh-CN"/>
        </w:rPr>
        <w:t>研讨会，并在</w:t>
      </w:r>
      <w:r>
        <w:rPr>
          <w:rFonts w:hint="eastAsia"/>
          <w:lang w:val="en-US" w:eastAsia="zh-CN"/>
        </w:rPr>
        <w:t>17</w:t>
      </w:r>
      <w:r>
        <w:rPr>
          <w:rFonts w:hint="eastAsia" w:eastAsiaTheme="minorEastAsia"/>
          <w:lang w:val="en-US" w:eastAsia="zh-CN"/>
        </w:rPr>
        <w:t>日上午和下午聆听了由</w:t>
      </w:r>
      <w:r>
        <w:rPr>
          <w:rFonts w:hint="eastAsia"/>
          <w:lang w:val="en-US" w:eastAsia="zh-CN"/>
        </w:rPr>
        <w:t>省地理教研员曹红炎</w:t>
      </w:r>
      <w:r>
        <w:rPr>
          <w:rFonts w:hint="eastAsia" w:eastAsiaTheme="minorEastAsia"/>
          <w:lang w:val="en-US" w:eastAsia="zh-CN"/>
        </w:rPr>
        <w:t>和</w:t>
      </w:r>
      <w:r>
        <w:rPr>
          <w:rFonts w:hint="eastAsia"/>
          <w:lang w:val="en-US" w:eastAsia="zh-CN"/>
        </w:rPr>
        <w:t>部分县市重点高中的</w:t>
      </w:r>
      <w:r>
        <w:rPr>
          <w:rFonts w:hint="eastAsia" w:eastAsiaTheme="minorEastAsia"/>
          <w:lang w:val="en-US" w:eastAsia="zh-CN"/>
        </w:rPr>
        <w:t>老师做的高考备考的专题报告。现将报告内容梳理分享如下：</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一、近三年高考地理试题比较分析</w:t>
      </w:r>
    </w:p>
    <w:p>
      <w:pPr>
        <w:rPr>
          <w:rFonts w:hint="eastAsia" w:eastAsiaTheme="minorEastAsia"/>
          <w:lang w:val="en-US" w:eastAsia="zh-CN"/>
        </w:rPr>
      </w:pPr>
      <w:r>
        <w:rPr>
          <w:rFonts w:hint="eastAsia" w:eastAsiaTheme="minorEastAsia"/>
          <w:lang w:val="en-US" w:eastAsia="zh-CN"/>
        </w:rPr>
        <w:t>201</w:t>
      </w:r>
      <w:r>
        <w:rPr>
          <w:rFonts w:hint="eastAsia"/>
          <w:lang w:val="en-US" w:eastAsia="zh-CN"/>
        </w:rPr>
        <w:t>6</w:t>
      </w:r>
      <w:r>
        <w:rPr>
          <w:rFonts w:hint="eastAsia" w:eastAsiaTheme="minorEastAsia"/>
          <w:lang w:val="en-US" w:eastAsia="zh-CN"/>
        </w:rPr>
        <w:t>年高考地理（</w:t>
      </w:r>
      <w:r>
        <w:rPr>
          <w:rFonts w:hint="eastAsia"/>
          <w:lang w:val="en-US" w:eastAsia="zh-CN"/>
        </w:rPr>
        <w:t>海南</w:t>
      </w:r>
      <w:r>
        <w:rPr>
          <w:rFonts w:hint="eastAsia" w:eastAsiaTheme="minorEastAsia"/>
          <w:lang w:val="en-US" w:eastAsia="zh-CN"/>
        </w:rPr>
        <w:t>卷）相比201</w:t>
      </w:r>
      <w:r>
        <w:rPr>
          <w:rFonts w:hint="eastAsia"/>
          <w:lang w:val="en-US" w:eastAsia="zh-CN"/>
        </w:rPr>
        <w:t>5</w:t>
      </w:r>
      <w:r>
        <w:rPr>
          <w:rFonts w:hint="eastAsia" w:eastAsiaTheme="minorEastAsia"/>
          <w:lang w:val="en-US" w:eastAsia="zh-CN"/>
        </w:rPr>
        <w:t>年难度基本持平。试题与现实生活联系密切，体现了新课标的让学生学习有用的地理知识的指导精神。这套试题体现了稳中求变、求新、求活的特点，充分体现考察地理知识运用能力的理念。本卷以高中地理必修主干知识为考查目标，以世界地图和中国地图作为辅助，注重考查学生的解题思维过程和对实际问题的理解。题目新颖，区分度良好。考查</w:t>
      </w:r>
      <w:bookmarkStart w:id="0" w:name="_GoBack"/>
      <w:bookmarkEnd w:id="0"/>
      <w:r>
        <w:rPr>
          <w:rFonts w:hint="eastAsia" w:eastAsiaTheme="minorEastAsia"/>
          <w:lang w:val="en-US" w:eastAsia="zh-CN"/>
        </w:rPr>
        <w:t>内容覆盖高中地理的主要知识点，自然地理和人文地理分值分配恰当。选修内容和必修内容有机的结合在一起，注重对地图的分析理解和综合运用，体现了地理学科的特色。</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二、高考复习备考策略</w:t>
      </w:r>
    </w:p>
    <w:p>
      <w:pPr>
        <w:rPr>
          <w:rFonts w:hint="eastAsia" w:eastAsiaTheme="minorEastAsia"/>
          <w:lang w:val="en-US" w:eastAsia="zh-CN"/>
        </w:rPr>
      </w:pPr>
      <w:r>
        <w:rPr>
          <w:rFonts w:hint="eastAsia" w:eastAsiaTheme="minorEastAsia"/>
          <w:lang w:val="en-US" w:eastAsia="zh-CN"/>
        </w:rPr>
        <w:t>1、加强基本理论知识的复习，突出主干</w:t>
      </w:r>
    </w:p>
    <w:p>
      <w:pPr>
        <w:rPr>
          <w:rFonts w:hint="eastAsia" w:eastAsiaTheme="minorEastAsia"/>
          <w:lang w:val="en-US" w:eastAsia="zh-CN"/>
        </w:rPr>
      </w:pPr>
      <w:r>
        <w:rPr>
          <w:rFonts w:hint="eastAsia" w:eastAsiaTheme="minorEastAsia"/>
          <w:lang w:val="en-US" w:eastAsia="zh-CN"/>
        </w:rPr>
        <w:t>主干知识是高考命题的基本点。地理课程标准和考试说明所列的内容都是地理的主干知识，其中地理特色较强的地球运动的地理意义、地壳物质循环、天气与气候、水循环与海水运动、陆地环境的整体性与差异性、人口问题与城市化、资源与能源问题、生产活动（农业、工业、交通）区位分析、区域特征、资源开发与可持续发展、地理信息技术等一直是高考命题的重头戏。</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2、以地图为工具，掌握区域基础知识，培养读图能力</w:t>
      </w:r>
    </w:p>
    <w:p>
      <w:pPr>
        <w:rPr>
          <w:rFonts w:hint="eastAsia" w:eastAsiaTheme="minorEastAsia"/>
          <w:lang w:val="en-US" w:eastAsia="zh-CN"/>
        </w:rPr>
      </w:pPr>
      <w:r>
        <w:rPr>
          <w:rFonts w:hint="eastAsia" w:eastAsiaTheme="minorEastAsia"/>
          <w:lang w:val="en-US" w:eastAsia="zh-CN"/>
        </w:rPr>
        <w:t>(1)构建师生“脑中的地图”</w:t>
      </w:r>
    </w:p>
    <w:p>
      <w:pPr>
        <w:rPr>
          <w:rFonts w:hint="eastAsia" w:eastAsiaTheme="minorEastAsia"/>
          <w:lang w:val="en-US" w:eastAsia="zh-CN"/>
        </w:rPr>
      </w:pPr>
      <w:r>
        <w:rPr>
          <w:rFonts w:hint="eastAsia" w:eastAsiaTheme="minorEastAsia"/>
          <w:lang w:val="en-US" w:eastAsia="zh-CN"/>
        </w:rPr>
        <w:t>在地理高考中各类地理图、表占有重要地位。教师要不时对学生强调，学好地理的关键在学好地理图表，尤其是地图。要让学生经常性地填绘地理图表，使他们养成以图表辅助思维和记忆的习惯。尤其是复习有关经纬线、时区计算、太阳高度角和中国、世界区域地理的分布、气候等内容时，图表更是有其不可替代的作用。通过大量地填绘地图，尽快帮助学生形成“脑中的地图”，这将会使学生今后的学习事半功倍。</w:t>
      </w:r>
    </w:p>
    <w:p>
      <w:pPr>
        <w:rPr>
          <w:rFonts w:hint="eastAsia" w:eastAsiaTheme="minorEastAsia"/>
          <w:lang w:val="en-US" w:eastAsia="zh-CN"/>
        </w:rPr>
      </w:pPr>
      <w:r>
        <w:rPr>
          <w:rFonts w:hint="eastAsia" w:eastAsiaTheme="minorEastAsia"/>
          <w:lang w:val="en-US" w:eastAsia="zh-CN"/>
        </w:rPr>
        <w:t>(2)运用地图，“认识”区域</w:t>
      </w:r>
    </w:p>
    <w:p>
      <w:pPr>
        <w:rPr>
          <w:rFonts w:hint="eastAsia" w:eastAsiaTheme="minorEastAsia"/>
          <w:lang w:val="en-US" w:eastAsia="zh-CN"/>
        </w:rPr>
      </w:pPr>
      <w:r>
        <w:rPr>
          <w:rFonts w:hint="eastAsia" w:eastAsiaTheme="minorEastAsia"/>
          <w:lang w:val="en-US" w:eastAsia="zh-CN"/>
        </w:rPr>
        <w:t>区域地理的复习中依托主要经纬线（南北回归线、南北极圈、赤道、0°经线、60°E、120°E、150°W、60°W）对大区域进行定位。复习区域地理，要紧的是建构中国地理、世界地理各区域的空间观念。把区域地理涉及到的自然方面的、人文方面的内容落实到相应的地图上。要运用地图，掌握地理事物的空间分布、空间结构、空间联系和空间差异。还要明确地理事物空间发展的变化过程和规律。运用地图，“认识”区域的复习宜细不宜粗，中国地理总论和分区的复习，世界地理总论和分区及重点国家的复习都力求做到逐一在有经纬网的空白图上进行填图训练。要求学生能做到区域不论大小，内容不论详略的区域图都能正确认定。</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3、注重独立分析问题能力的培养</w:t>
      </w:r>
    </w:p>
    <w:p>
      <w:pPr>
        <w:rPr>
          <w:rFonts w:hint="eastAsia" w:eastAsiaTheme="minorEastAsia"/>
          <w:lang w:val="en-US" w:eastAsia="zh-CN"/>
        </w:rPr>
      </w:pPr>
      <w:r>
        <w:rPr>
          <w:rFonts w:hint="eastAsia" w:eastAsiaTheme="minorEastAsia"/>
          <w:lang w:val="en-US" w:eastAsia="zh-CN"/>
        </w:rPr>
        <w:t>比如对高考热点问题的处理方面应该抓住热点问题背后反映的地理问题本质而非热点问题的表象；再比如对地理模板的应用应做到灵活运用，注意地理环境的差异性，切忌死记硬背、死板硬套。</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 xml:space="preserve"> 二、高考试题的变化对我区高中地理教学的启示</w:t>
      </w:r>
    </w:p>
    <w:p>
      <w:pPr>
        <w:rPr>
          <w:rFonts w:hint="eastAsia" w:eastAsiaTheme="minorEastAsia"/>
          <w:lang w:val="en-US" w:eastAsia="zh-CN"/>
        </w:rPr>
      </w:pPr>
      <w:r>
        <w:rPr>
          <w:rFonts w:hint="eastAsia" w:eastAsiaTheme="minorEastAsia"/>
          <w:lang w:val="en-US" w:eastAsia="zh-CN"/>
        </w:rPr>
        <w:t xml:space="preserve"> 当下，高考改革有倒逼中学课程改革之趋势。高考试题所传递与表达的信息与思想，都会对中学的学科教学产生深刻的影响。尤其在选人与育人的价值取向方面，共同肩负着地理学习能力与学科素养的提升与培育，并践行着“立德树人”的教育主旨。通过2016年高考地理试题的评析，进一步表明，高考不仅是选拔（测试区分），也是学习（激发想象、放飞思维），更是教育（唤醒与点燃，传播文明、释放正能量）。面对趋向“素养立意”的高考，我们在实施学科教学及复习备考中更应该注重创新提质与智慧增效。</w:t>
      </w:r>
    </w:p>
    <w:p>
      <w:pPr>
        <w:rPr>
          <w:rFonts w:hint="eastAsia" w:eastAsiaTheme="minorEastAsia"/>
          <w:lang w:val="en-US" w:eastAsia="zh-CN"/>
        </w:rPr>
      </w:pPr>
      <w:r>
        <w:rPr>
          <w:rFonts w:hint="eastAsia" w:eastAsiaTheme="minorEastAsia"/>
          <w:lang w:val="en-US" w:eastAsia="zh-CN"/>
        </w:rPr>
        <w:t xml:space="preserve"> 1. 关注顶层设计，明晰测评方向，加强对高考改革与高</w:t>
      </w:r>
    </w:p>
    <w:p>
      <w:pPr>
        <w:rPr>
          <w:rFonts w:hint="eastAsia" w:eastAsiaTheme="minorEastAsia"/>
          <w:lang w:val="en-US" w:eastAsia="zh-CN"/>
        </w:rPr>
      </w:pPr>
      <w:r>
        <w:rPr>
          <w:rFonts w:hint="eastAsia" w:eastAsiaTheme="minorEastAsia"/>
          <w:lang w:val="en-US" w:eastAsia="zh-CN"/>
        </w:rPr>
        <w:t>考试题的研究，领悟命题主旨与理念，明晰测评方向，熟知高考试题特点，按“知识、能力与素养”的形成与达成规律，结合考纲与学生实际，设计教学内容，合理规划与安排教学进程和阶段性目标。开阔地理教学视野，提升地理教学境界，转变复习备考理念，丰富对高考及变化的认知，做到站位高、定位准、到位实。</w:t>
      </w:r>
    </w:p>
    <w:p>
      <w:pPr>
        <w:rPr>
          <w:rFonts w:hint="eastAsia" w:eastAsiaTheme="minorEastAsia"/>
          <w:lang w:val="en-US" w:eastAsia="zh-CN"/>
        </w:rPr>
      </w:pPr>
      <w:r>
        <w:rPr>
          <w:rFonts w:hint="eastAsia" w:eastAsiaTheme="minorEastAsia"/>
          <w:lang w:val="en-US" w:eastAsia="zh-CN"/>
        </w:rPr>
        <w:t xml:space="preserve">  2. 完善基础建构，提升核心素养，高考地理试题的切入角度虽更具多样性，但考查的落脚点都着眼于基础主干。所以，既要按合格高中毕业生的标准和考试大纲提取知识的范围，完善与建构地理知识体系，做到融汇贯通；还要按考试大纲的能力考核目标与要求，加强知识联系与运用，完善综合能力结构，做到触类旁通。与此同时，更要积极研读新课标，精通“人地协调观、区域认知、综合思维、地理实践力”地理核心素养的内涵与表现水平。</w:t>
      </w:r>
    </w:p>
    <w:p>
      <w:pPr>
        <w:rPr>
          <w:rFonts w:hint="eastAsia" w:eastAsiaTheme="minorEastAsia"/>
          <w:lang w:val="en-US" w:eastAsia="zh-CN"/>
        </w:rPr>
      </w:pPr>
      <w:r>
        <w:rPr>
          <w:rFonts w:hint="eastAsia" w:eastAsiaTheme="minorEastAsia"/>
          <w:lang w:val="en-US" w:eastAsia="zh-CN"/>
        </w:rPr>
        <w:t xml:space="preserve">  3. 透过现象看本质，立足区域析问题，针对高考试题的题型类型与测评目标结构，将优秀的地理高考试题视为教学资源，并结合现实中鲜活的案例，引导学生关注时代发展和社会生活，丰富学生的认知视野与视角，体验新情境与分析问题的方法，既能解释过去，又能思辨现在、预见未来。尤其是应加强对必考综合题的“题例”研究，突出地理学科的实用价值，熟知确立主题，图文结合，由表及里，透过现象看本质，立足区域析问题，领悟探究价值，明确人地关系。做到：精当、精巧、有活力，适度、适量、有实效。对我区地理教学来说，“金字塔备考”模式确实是走在全国前列，今年的主题应加大对地理核心素养的培养，加强对高考题的相关研究。</w:t>
      </w:r>
    </w:p>
    <w:p>
      <w:pPr>
        <w:rPr>
          <w:rFonts w:hint="eastAsia" w:eastAsiaTheme="minorEastAsia"/>
          <w:lang w:val="en-US" w:eastAsia="zh-CN"/>
        </w:rPr>
      </w:pPr>
      <w:r>
        <w:rPr>
          <w:rFonts w:hint="eastAsia" w:eastAsiaTheme="minorEastAsia"/>
          <w:lang w:val="en-US" w:eastAsia="zh-CN"/>
        </w:rPr>
        <w:t xml:space="preserve">  总之，要顺应高考的测试方向，进行复习备考；要符合认知与素养形成规律，实施教学；要切合选拔考试的测评目标，适度训练；要唤醒与激发学生潜质潜能，提升素养延展智慧。</w:t>
      </w:r>
    </w:p>
    <w:p>
      <w:pPr>
        <w:rPr>
          <w:rFonts w:hint="eastAsia" w:eastAsiaTheme="minorEastAsia"/>
          <w:lang w:val="en-US" w:eastAsia="zh-CN"/>
        </w:rPr>
      </w:pPr>
      <w:r>
        <w:rPr>
          <w:rFonts w:hint="eastAsia" w:eastAsiaTheme="minor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D64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2016-11-07T08:34:28Z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