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黑体" w:hAnsi="宋体" w:eastAsia="黑体" w:cs="黑体"/>
          <w:b w:val="0"/>
          <w:i w:val="0"/>
          <w:caps w:val="0"/>
          <w:color w:val="03005C"/>
          <w:spacing w:val="0"/>
          <w:kern w:val="0"/>
          <w:sz w:val="30"/>
          <w:szCs w:val="30"/>
          <w:bdr w:val="none" w:color="auto" w:sz="0" w:space="0"/>
          <w:shd w:val="clear" w:fill="FFFFFF"/>
          <w:lang w:val="en-US" w:eastAsia="zh-CN" w:bidi="ar"/>
        </w:rPr>
      </w:pPr>
      <w:r>
        <w:rPr>
          <w:rFonts w:hint="eastAsia" w:ascii="黑体" w:hAnsi="宋体" w:eastAsia="黑体" w:cs="黑体"/>
          <w:b w:val="0"/>
          <w:i w:val="0"/>
          <w:caps w:val="0"/>
          <w:color w:val="03005C"/>
          <w:spacing w:val="0"/>
          <w:kern w:val="0"/>
          <w:sz w:val="30"/>
          <w:szCs w:val="30"/>
          <w:bdr w:val="none" w:color="auto" w:sz="0" w:space="0"/>
          <w:shd w:val="clear" w:fill="FFFFFF"/>
          <w:lang w:val="en-US" w:eastAsia="zh-CN" w:bidi="ar"/>
        </w:rPr>
        <w:t>《山地的形成》第一课时教学设计</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一、课标要求及解读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课标要求：结实例，分析造成地表变化的内力、外力因素组。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课标解读：</w:t>
      </w: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本节内容是以山岳的形成作为典型案例，说明内力作用对地表形态的影响。教材通过褶皱山、断块山和火山等实例，向学生介绍内力作用是如何影响它们的形成和变化的。按照“标准”的要求要求主要是通过实例了解内外力对地表形态影响，因此在教学中一定要紧密围绕着课文内容中所列举出来的一些实例，如板块构造学说、褶皱山的“背斜成山，向斜成谷;背斜成谷，向斜成山”等案例，从而要求学生学会分析内外力以及所学知识在现实生活中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二、教材分析及教学安排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山地的形成》这一节内容看似比较少，课标要求也相对比较简单，但是根据往年的考试内容来看，这一节的内容相对来说要求还是比较细的。对于“板块构造学说”课文中只是简要的介绍了板块运动的形式，但是教学中应当要求学生能够说出板块构造的要点，运用板块构造学说的观点，分析世界主要的火山、地震带及褶皱山脉的分布以及与板块之间的关系。褶皱的内容也包括较多，首先是褶曲中的背斜、向斜的区分以及背斜向斜在生活中的使用，与生活的关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根据教材和教学的安排，本节内容使用两个课时。第一课时主要以板块构造学说以及褶皱山为主，第二课时主要以断块山和火山为主。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三、学情分析：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知识基础：</w:t>
      </w: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在前一节课的内容当中学生已经学习过了内力和外力作用，但是对于内力作用和外力作用在形成地表形态的过程中所起的作用还是知之甚少，对于板块构造学说在初中时学生知道有六大板块的基础。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情意基础：</w:t>
      </w: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大多数学生外出旅游的机会并不多，很多地质构造没有亲眼见过，或者见过但是不知道其名称以及形成的原因，本节课应该多培养学生探究地理原理的特点。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四、教学目标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（一）知识与能力：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1、理解板块构造的学说的原理，并能运用该原理解释全球地震、火山带及褶皱山脉分布规律。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2、理解板块构造运动对地表形态的影响。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3、结合实例，理解褶皱山的形成及其形态特征，能够在图上判断出背斜和向斜，并能理解在内外力共同作用下形成的“背斜成谷，向斜成山”。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4、结合所学知识学会在生活中如何“找水、探油、探气以及工程建设”。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（二）过程与方法：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1、利用图片分析板块构造学说。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2、运用探究法——探究如何区分外力、内力作用下的褶皱所形成的地表形态。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3、讨论分析法——小组讨论分析在现实情况下学生如何找水，找矿以及工程建设等。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（三）情感态度与价值观：</w:t>
      </w: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通过教学，激发学习地理问题的兴趣，从而培养科学的学习态度以及在面对灾难和生活实例如何使用所学地理知识。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五、教学重点和难点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（一）重点：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1、理解板块构造学说，能用该原理解释全球地震、火山带及褶皱山脉分布的规律，并分析板块运动对地表形态的影响。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2、正确判断背斜和向斜，理解背斜向斜所成地貌。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（二）难点;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1、地震、火山带及褶皱山脉的形成及分布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2、背斜、向斜构造的判断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六、教学策略：</w:t>
      </w:r>
      <w:r>
        <w:rPr>
          <w:rFonts w:hint="eastAsia" w:ascii="宋体" w:hAnsi="宋体" w:eastAsia="宋体" w:cs="宋体"/>
          <w:b w:val="0"/>
          <w:i w:val="0"/>
          <w:caps w:val="0"/>
          <w:color w:val="000000"/>
          <w:spacing w:val="0"/>
          <w:kern w:val="0"/>
          <w:sz w:val="26"/>
          <w:szCs w:val="26"/>
          <w:bdr w:val="none" w:color="auto" w:sz="0" w:space="0"/>
          <w:shd w:val="clear" w:fill="FFFFFF"/>
          <w:vertAlign w:val="baseline"/>
          <w:lang w:val="en-US" w:eastAsia="zh-CN" w:bidi="ar"/>
        </w:rPr>
        <w:t>根据学生对自然界美丽壮观的景色的热爱和好奇引导学生进入探求自然地理地质构造的课堂，运用教具以及多媒体对对学习的重点知识有直观的了解，并且根据所学的知识应用在生活中使得知识回归生活。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b/>
          <w:i w:val="0"/>
          <w:caps w:val="0"/>
          <w:color w:val="000000"/>
          <w:spacing w:val="0"/>
          <w:kern w:val="0"/>
          <w:sz w:val="26"/>
          <w:szCs w:val="26"/>
          <w:bdr w:val="none" w:color="auto" w:sz="0" w:space="0"/>
          <w:shd w:val="clear" w:fill="FFFFFF"/>
          <w:vertAlign w:val="baseline"/>
          <w:lang w:val="en-US" w:eastAsia="zh-CN" w:bidi="ar"/>
        </w:rPr>
        <w:t>七、教与学过程设计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left"/>
        <w:textAlignment w:val="baseline"/>
        <w:rPr>
          <w:color w:val="323232"/>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w:t>
      </w:r>
    </w:p>
    <w:tbl>
      <w:tblPr>
        <w:tblW w:w="830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36"/>
        <w:gridCol w:w="28"/>
        <w:gridCol w:w="2698"/>
        <w:gridCol w:w="58"/>
        <w:gridCol w:w="2022"/>
        <w:gridCol w:w="24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教学步骤</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教师活动</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学生活动</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设计意图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导入新课</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展示阿尔卑斯山脉、喜马拉雅山脉、东非大裂谷，富士山等美丽壮观的景色，同时根据所学的地理知识让学生找出它们的地理位置。</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学生观看，并在地图上找出展示图片所处的地理位置。</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通过多媒体让学生对对所学内容有直观性的了解，根据图片吸引学生的注意力。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教学步骤</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教师活动</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学生活动</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设计意图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学习内容一：板块构造学说</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1、通过填图、复习让学生回忆起地球上的六大板块，并根据对课本的图4.10观察和理解填充学案上的板块构造示意图。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2、根据板块运动的规律引导学生在图中找出“地中海喜马拉雅火山地震带”和“环太平洋火山地震带”以及让学生了解火山地震频发地区与板块运动之间的关系。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3、总结板块构造学说的要点</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根据六大板块的位置填写处六大板块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并根据六大板块的运动特征找出六大板块的生长和消亡边界。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根据教师引导分析，标示出地球上地震火山发生频率较高的地区（两个火山地震带）。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理解记忆</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提高学生读图能力，以及在图中总结要点的能力，并从图形上直观的得到关于板块运动的特点。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提高学生的思考总结能力，联系实际情况能够画出两个火山地震带的位置，并且简要总结出火山地震频发的原因。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习题小结</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列举出经典习题让学生巩固所学知识点</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根据所学知识完成课堂练习</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通过联系，及时巩固所学知识。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转承</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喜马拉雅山脉的形成</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36"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学习主题二：褶皱山</w:t>
            </w:r>
          </w:p>
        </w:tc>
        <w:tc>
          <w:tcPr>
            <w:tcW w:w="2784" w:type="dxa"/>
            <w:gridSpan w:val="3"/>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1、让学生根据所学的板块运动解释喜马拉雅山脉的形成，根据学生的解释进行总结并引出褶皱形成的概念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2、根据学生对褶皱概念的了解，通过模型讲解褶皱的单位——褶曲以及褶曲的分类。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3、引导学生讨论如何区分褶背斜和向斜，以及背斜和向斜分别带来哪些地貌</w:t>
            </w:r>
          </w:p>
        </w:tc>
        <w:tc>
          <w:tcPr>
            <w:tcW w:w="2022"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学生使用书本演示褶皱的形成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学生观察褶皱模型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讨论，并完成向斜和背斜的对比表格</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让学生使用书本对中挤压从而使得书本发生弯曲从而引导出来褶皱的概念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通过地理教具，直观的得到关于背斜，向斜的基本特点。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提高学生对资料的提取能力总结出来背斜向斜的判断方法。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64"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教学步骤</w:t>
            </w:r>
          </w:p>
        </w:tc>
        <w:tc>
          <w:tcPr>
            <w:tcW w:w="2698"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教师活动</w:t>
            </w:r>
          </w:p>
        </w:tc>
        <w:tc>
          <w:tcPr>
            <w:tcW w:w="2080"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学生活动</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设计意图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64"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b/>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tc>
        <w:tc>
          <w:tcPr>
            <w:tcW w:w="2698"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3.提出疑问，让学生思考讨论地形倒置的原因，并完成表格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4、提出情景假设，让学生思考讨论在地质工作中以及工程建设过程当中应当如何使用背斜和向斜的构造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讨论：找水、找石油、找天然气、工程建设。</w:t>
            </w:r>
          </w:p>
        </w:tc>
        <w:tc>
          <w:tcPr>
            <w:tcW w:w="2080"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学生讨论，并完成表格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学生分组讨论，最后回答，并总结出褶皱知识在生活中的使用。</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培养学生的思考习惯，并且提高根据对所学的知识解决问题的能力。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培养学生使用所学知识解决生活实例的能力，了解背斜向斜的应用。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64"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习题练习</w:t>
            </w:r>
          </w:p>
        </w:tc>
        <w:tc>
          <w:tcPr>
            <w:tcW w:w="2698"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引导学生运用习题巩固所学知识</w:t>
            </w:r>
          </w:p>
        </w:tc>
        <w:tc>
          <w:tcPr>
            <w:tcW w:w="2080"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习题练习</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及时巩固所学知识点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64"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知识总结</w:t>
            </w:r>
          </w:p>
        </w:tc>
        <w:tc>
          <w:tcPr>
            <w:tcW w:w="2698"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总结知识要点，提醒重点知识</w:t>
            </w:r>
          </w:p>
        </w:tc>
        <w:tc>
          <w:tcPr>
            <w:tcW w:w="2080"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tc>
        <w:tc>
          <w:tcPr>
            <w:tcW w:w="2461" w:type="dxa"/>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总结要点对课堂知识点又一个总体的结构，加深记忆。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064"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课后反思</w:t>
            </w:r>
          </w:p>
        </w:tc>
        <w:tc>
          <w:tcPr>
            <w:tcW w:w="7239" w:type="dxa"/>
            <w:gridSpan w:val="4"/>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1、借助ppt演示，较直观，利于学生掌握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2、结合生活实际讲解，学生感兴趣。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textAlignment w:val="baseline"/>
              <w:rPr>
                <w:color w:val="323232"/>
                <w:sz w:val="18"/>
                <w:szCs w:val="18"/>
              </w:rPr>
            </w:pPr>
            <w:r>
              <w:rPr>
                <w:rFonts w:hint="eastAsia" w:ascii="宋体" w:hAnsi="宋体" w:eastAsia="宋体" w:cs="宋体"/>
                <w:color w:val="000000"/>
                <w:kern w:val="0"/>
                <w:sz w:val="18"/>
                <w:szCs w:val="18"/>
                <w:bdr w:val="none" w:color="auto" w:sz="0" w:space="0"/>
                <w:vertAlign w:val="baseline"/>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D1906"/>
    <w:rsid w:val="1AFD19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2016-12-29T01:06:00Z</dcterms:created>
  <dc:creator>Administrator</dc:creator>
  <cp:lastModifiedBy>Administrator</cp:lastModifiedBy>
  <dcterms:modified xsi:type="dcterms:W3CDTF">2016-12-29T01:09:46Z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